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5B" w:rsidRPr="005A502F" w:rsidRDefault="00746426" w:rsidP="00627C5B">
      <w:pPr>
        <w:spacing w:line="312" w:lineRule="auto"/>
        <w:jc w:val="center"/>
        <w:rPr>
          <w:b/>
          <w:color w:val="000000"/>
        </w:rPr>
      </w:pPr>
      <w:r>
        <w:rPr>
          <w:noProof/>
          <w:color w:val="000000"/>
          <w:lang w:eastAsia="tr-TR"/>
        </w:rPr>
        <w:drawing>
          <wp:inline distT="0" distB="0" distL="0" distR="0">
            <wp:extent cx="1162050" cy="1057275"/>
            <wp:effectExtent l="19050" t="0" r="0" b="0"/>
            <wp:docPr id="1" name="Resim 1" descr="dpt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t2001"/>
                    <pic:cNvPicPr>
                      <a:picLocks noChangeAspect="1" noChangeArrowheads="1"/>
                    </pic:cNvPicPr>
                  </pic:nvPicPr>
                  <pic:blipFill>
                    <a:blip r:embed="rId8"/>
                    <a:srcRect/>
                    <a:stretch>
                      <a:fillRect/>
                    </a:stretch>
                  </pic:blipFill>
                  <pic:spPr bwMode="auto">
                    <a:xfrm>
                      <a:off x="0" y="0"/>
                      <a:ext cx="1162050" cy="1057275"/>
                    </a:xfrm>
                    <a:prstGeom prst="rect">
                      <a:avLst/>
                    </a:prstGeom>
                    <a:noFill/>
                    <a:ln w="9525">
                      <a:noFill/>
                      <a:miter lim="800000"/>
                      <a:headEnd/>
                      <a:tailEnd/>
                    </a:ln>
                  </pic:spPr>
                </pic:pic>
              </a:graphicData>
            </a:graphic>
          </wp:inline>
        </w:drawing>
      </w:r>
    </w:p>
    <w:p w:rsidR="00627C5B" w:rsidRDefault="00461930" w:rsidP="00627C5B">
      <w:pPr>
        <w:spacing w:line="312" w:lineRule="auto"/>
        <w:jc w:val="center"/>
        <w:rPr>
          <w:b/>
          <w:color w:val="000000"/>
        </w:rPr>
      </w:pPr>
      <w:r>
        <w:rPr>
          <w:b/>
          <w:color w:val="000000"/>
        </w:rPr>
        <w:t>DEVLET PLANLAMA TEŞKİLATI MÜSTEŞARLIĞI</w:t>
      </w:r>
    </w:p>
    <w:p w:rsidR="00461930" w:rsidRPr="005A502F" w:rsidRDefault="00461930" w:rsidP="00627C5B">
      <w:pPr>
        <w:spacing w:line="312" w:lineRule="auto"/>
        <w:jc w:val="center"/>
        <w:rPr>
          <w:b/>
          <w:color w:val="000000"/>
        </w:rPr>
      </w:pPr>
      <w:r>
        <w:rPr>
          <w:b/>
          <w:color w:val="000000"/>
        </w:rPr>
        <w:t>Bilgi Toplumu Dairesi Başkanlığı</w:t>
      </w:r>
    </w:p>
    <w:p w:rsidR="00627C5B" w:rsidRPr="005A502F" w:rsidRDefault="00627C5B" w:rsidP="00627C5B">
      <w:pPr>
        <w:spacing w:line="312" w:lineRule="auto"/>
        <w:jc w:val="center"/>
        <w:rPr>
          <w:b/>
          <w:color w:val="000000"/>
        </w:rPr>
      </w:pPr>
    </w:p>
    <w:p w:rsidR="00627C5B" w:rsidRPr="005A502F" w:rsidRDefault="00627C5B" w:rsidP="00627C5B">
      <w:pPr>
        <w:spacing w:line="312" w:lineRule="auto"/>
        <w:jc w:val="center"/>
        <w:rPr>
          <w:b/>
          <w:color w:val="000000"/>
        </w:rPr>
      </w:pPr>
    </w:p>
    <w:p w:rsidR="00627C5B" w:rsidRPr="005A502F" w:rsidRDefault="00627C5B" w:rsidP="00627C5B">
      <w:pPr>
        <w:spacing w:line="312" w:lineRule="auto"/>
        <w:jc w:val="center"/>
        <w:rPr>
          <w:b/>
          <w:color w:val="000000"/>
        </w:rPr>
      </w:pPr>
    </w:p>
    <w:p w:rsidR="00627C5B" w:rsidRPr="005A502F" w:rsidRDefault="00627C5B" w:rsidP="00627C5B">
      <w:pPr>
        <w:spacing w:line="312" w:lineRule="auto"/>
        <w:jc w:val="center"/>
        <w:rPr>
          <w:b/>
          <w:color w:val="000000"/>
        </w:rPr>
      </w:pPr>
    </w:p>
    <w:p w:rsidR="00627C5B" w:rsidRPr="005A502F" w:rsidRDefault="00627C5B" w:rsidP="00627C5B">
      <w:pPr>
        <w:spacing w:line="312" w:lineRule="auto"/>
        <w:jc w:val="center"/>
        <w:rPr>
          <w:b/>
          <w:color w:val="000000"/>
        </w:rPr>
      </w:pPr>
    </w:p>
    <w:p w:rsidR="00627C5B" w:rsidRPr="005A502F" w:rsidRDefault="00627C5B" w:rsidP="00627C5B">
      <w:pPr>
        <w:spacing w:line="312" w:lineRule="auto"/>
        <w:jc w:val="center"/>
        <w:rPr>
          <w:b/>
          <w:color w:val="000000"/>
        </w:rPr>
      </w:pPr>
    </w:p>
    <w:p w:rsidR="00627C5B" w:rsidRPr="005A502F" w:rsidRDefault="00627C5B" w:rsidP="00627C5B">
      <w:pPr>
        <w:spacing w:line="312" w:lineRule="auto"/>
        <w:jc w:val="center"/>
        <w:rPr>
          <w:b/>
          <w:color w:val="000000"/>
        </w:rPr>
      </w:pPr>
    </w:p>
    <w:p w:rsidR="00627C5B" w:rsidRPr="005A502F" w:rsidRDefault="00627C5B" w:rsidP="00627C5B">
      <w:pPr>
        <w:spacing w:line="312" w:lineRule="auto"/>
        <w:jc w:val="center"/>
        <w:rPr>
          <w:b/>
          <w:color w:val="000000"/>
        </w:rPr>
      </w:pPr>
    </w:p>
    <w:p w:rsidR="00627C5B" w:rsidRPr="005A502F" w:rsidRDefault="00627C5B" w:rsidP="00627C5B">
      <w:pPr>
        <w:spacing w:line="312" w:lineRule="auto"/>
        <w:jc w:val="center"/>
        <w:rPr>
          <w:b/>
          <w:color w:val="000000"/>
        </w:rPr>
      </w:pPr>
    </w:p>
    <w:p w:rsidR="00627C5B" w:rsidRPr="005A502F" w:rsidRDefault="00627C5B" w:rsidP="00627C5B">
      <w:pPr>
        <w:spacing w:line="312" w:lineRule="auto"/>
        <w:jc w:val="center"/>
        <w:rPr>
          <w:b/>
          <w:color w:val="000000"/>
        </w:rPr>
      </w:pPr>
    </w:p>
    <w:tbl>
      <w:tblPr>
        <w:tblW w:w="9180"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180"/>
      </w:tblGrid>
      <w:tr w:rsidR="00627C5B" w:rsidRPr="005A502F">
        <w:tc>
          <w:tcPr>
            <w:tcW w:w="9180" w:type="dxa"/>
            <w:tcBorders>
              <w:top w:val="nil"/>
              <w:left w:val="nil"/>
              <w:bottom w:val="nil"/>
              <w:right w:val="nil"/>
            </w:tcBorders>
          </w:tcPr>
          <w:p w:rsidR="00627C5B" w:rsidRPr="005A502F" w:rsidRDefault="00627C5B" w:rsidP="004D3189">
            <w:pPr>
              <w:spacing w:line="312" w:lineRule="auto"/>
              <w:jc w:val="center"/>
              <w:rPr>
                <w:b/>
                <w:color w:val="000000"/>
                <w:sz w:val="52"/>
                <w:szCs w:val="52"/>
              </w:rPr>
            </w:pPr>
            <w:r w:rsidRPr="005A502F">
              <w:rPr>
                <w:b/>
                <w:color w:val="000000"/>
                <w:sz w:val="52"/>
                <w:szCs w:val="52"/>
              </w:rPr>
              <w:t xml:space="preserve">Kamu Bilgi ve İletişim </w:t>
            </w:r>
            <w:r w:rsidR="004D3189" w:rsidRPr="005A502F">
              <w:rPr>
                <w:b/>
                <w:color w:val="000000"/>
                <w:sz w:val="52"/>
                <w:szCs w:val="52"/>
              </w:rPr>
              <w:t>Teknoloji</w:t>
            </w:r>
            <w:r w:rsidR="004D3189">
              <w:rPr>
                <w:b/>
                <w:color w:val="000000"/>
                <w:sz w:val="52"/>
                <w:szCs w:val="52"/>
              </w:rPr>
              <w:t>leri</w:t>
            </w:r>
            <w:r w:rsidR="004D3189" w:rsidRPr="005A502F">
              <w:rPr>
                <w:b/>
                <w:color w:val="000000"/>
                <w:sz w:val="52"/>
                <w:szCs w:val="52"/>
              </w:rPr>
              <w:t xml:space="preserve"> </w:t>
            </w:r>
            <w:r w:rsidRPr="005A502F">
              <w:rPr>
                <w:b/>
                <w:color w:val="000000"/>
                <w:sz w:val="52"/>
                <w:szCs w:val="52"/>
              </w:rPr>
              <w:t>Projeleri Hazırlama Kılavuzu</w:t>
            </w:r>
          </w:p>
        </w:tc>
      </w:tr>
    </w:tbl>
    <w:p w:rsidR="00627C5B" w:rsidRPr="005A502F" w:rsidRDefault="00627C5B" w:rsidP="00627C5B">
      <w:pPr>
        <w:spacing w:line="312" w:lineRule="auto"/>
        <w:jc w:val="center"/>
        <w:rPr>
          <w:b/>
          <w:color w:val="000000"/>
          <w:sz w:val="32"/>
        </w:rPr>
      </w:pPr>
    </w:p>
    <w:p w:rsidR="00627C5B" w:rsidRPr="005A502F" w:rsidRDefault="00627C5B" w:rsidP="00627C5B">
      <w:pPr>
        <w:spacing w:line="312" w:lineRule="auto"/>
        <w:jc w:val="center"/>
        <w:rPr>
          <w:b/>
          <w:color w:val="000000"/>
          <w:sz w:val="32"/>
        </w:rPr>
      </w:pPr>
    </w:p>
    <w:p w:rsidR="00627C5B" w:rsidRDefault="00627C5B" w:rsidP="00627C5B">
      <w:pPr>
        <w:spacing w:line="312" w:lineRule="auto"/>
        <w:jc w:val="center"/>
        <w:rPr>
          <w:b/>
          <w:color w:val="000000"/>
        </w:rPr>
      </w:pPr>
    </w:p>
    <w:p w:rsidR="007824E9" w:rsidRDefault="007824E9" w:rsidP="00627C5B">
      <w:pPr>
        <w:spacing w:line="312" w:lineRule="auto"/>
        <w:jc w:val="center"/>
        <w:rPr>
          <w:b/>
          <w:color w:val="000000"/>
        </w:rPr>
      </w:pPr>
    </w:p>
    <w:p w:rsidR="007824E9" w:rsidRDefault="007824E9" w:rsidP="00627C5B">
      <w:pPr>
        <w:spacing w:line="312" w:lineRule="auto"/>
        <w:jc w:val="center"/>
        <w:rPr>
          <w:b/>
          <w:color w:val="000000"/>
        </w:rPr>
      </w:pPr>
    </w:p>
    <w:p w:rsidR="007824E9" w:rsidRPr="005A502F" w:rsidRDefault="007824E9" w:rsidP="00627C5B">
      <w:pPr>
        <w:spacing w:line="312" w:lineRule="auto"/>
        <w:jc w:val="center"/>
        <w:rPr>
          <w:b/>
          <w:color w:val="000000"/>
        </w:rPr>
      </w:pPr>
    </w:p>
    <w:p w:rsidR="00627C5B" w:rsidRPr="005A502F" w:rsidRDefault="00627C5B" w:rsidP="00627C5B">
      <w:pPr>
        <w:spacing w:line="312" w:lineRule="auto"/>
        <w:jc w:val="center"/>
        <w:rPr>
          <w:color w:val="000000"/>
        </w:rPr>
      </w:pPr>
    </w:p>
    <w:p w:rsidR="00627C5B" w:rsidRPr="005A502F" w:rsidRDefault="00627C5B" w:rsidP="00627C5B">
      <w:pPr>
        <w:spacing w:line="312" w:lineRule="auto"/>
        <w:jc w:val="center"/>
        <w:rPr>
          <w:color w:val="000000"/>
        </w:rPr>
      </w:pPr>
    </w:p>
    <w:p w:rsidR="00627C5B" w:rsidRPr="007824E9" w:rsidRDefault="00627C5B" w:rsidP="00627C5B">
      <w:pPr>
        <w:spacing w:line="312" w:lineRule="auto"/>
        <w:jc w:val="center"/>
        <w:rPr>
          <w:b/>
          <w:color w:val="000000"/>
        </w:rPr>
      </w:pPr>
      <w:r w:rsidRPr="007824E9">
        <w:rPr>
          <w:b/>
          <w:color w:val="000000"/>
        </w:rPr>
        <w:t>Güncelleştirilmiş Sürüm</w:t>
      </w:r>
    </w:p>
    <w:p w:rsidR="00627C5B" w:rsidRPr="005A502F" w:rsidRDefault="00627C5B" w:rsidP="00627C5B">
      <w:pPr>
        <w:spacing w:line="312" w:lineRule="auto"/>
        <w:jc w:val="center"/>
        <w:rPr>
          <w:color w:val="000000"/>
        </w:rPr>
      </w:pPr>
    </w:p>
    <w:p w:rsidR="00627C5B" w:rsidRPr="005A502F" w:rsidRDefault="00627C5B" w:rsidP="00627C5B">
      <w:pPr>
        <w:spacing w:line="312" w:lineRule="auto"/>
        <w:jc w:val="center"/>
        <w:rPr>
          <w:color w:val="000000"/>
        </w:rPr>
      </w:pPr>
    </w:p>
    <w:p w:rsidR="00627C5B" w:rsidRPr="005A502F" w:rsidRDefault="00627C5B" w:rsidP="00627C5B">
      <w:pPr>
        <w:spacing w:line="312" w:lineRule="auto"/>
        <w:jc w:val="center"/>
        <w:rPr>
          <w:color w:val="000000"/>
        </w:rPr>
      </w:pPr>
    </w:p>
    <w:p w:rsidR="00627C5B" w:rsidRPr="00503665" w:rsidRDefault="005B036B" w:rsidP="00627C5B">
      <w:pPr>
        <w:spacing w:line="312" w:lineRule="auto"/>
        <w:jc w:val="center"/>
        <w:rPr>
          <w:b/>
          <w:bCs/>
          <w:color w:val="000000"/>
          <w:sz w:val="28"/>
          <w:szCs w:val="28"/>
        </w:rPr>
      </w:pPr>
      <w:r>
        <w:rPr>
          <w:b/>
          <w:bCs/>
          <w:color w:val="000000"/>
          <w:sz w:val="28"/>
          <w:szCs w:val="28"/>
        </w:rPr>
        <w:t>Ağustos</w:t>
      </w:r>
      <w:r w:rsidR="00627C5B" w:rsidRPr="00503665">
        <w:rPr>
          <w:b/>
          <w:bCs/>
          <w:color w:val="000000"/>
          <w:sz w:val="28"/>
          <w:szCs w:val="28"/>
        </w:rPr>
        <w:t xml:space="preserve"> </w:t>
      </w:r>
      <w:r w:rsidR="00C37E8A">
        <w:rPr>
          <w:b/>
          <w:bCs/>
          <w:color w:val="000000"/>
          <w:sz w:val="28"/>
          <w:szCs w:val="28"/>
        </w:rPr>
        <w:t>2010</w:t>
      </w:r>
    </w:p>
    <w:p w:rsidR="00627C5B" w:rsidRPr="005A502F" w:rsidRDefault="00627C5B" w:rsidP="00627C5B">
      <w:pPr>
        <w:spacing w:line="312" w:lineRule="auto"/>
        <w:jc w:val="center"/>
        <w:rPr>
          <w:b/>
          <w:bCs/>
          <w:color w:val="000000"/>
        </w:rPr>
      </w:pPr>
    </w:p>
    <w:p w:rsidR="00627C5B" w:rsidRPr="005A502F" w:rsidRDefault="00627C5B" w:rsidP="00627C5B">
      <w:pPr>
        <w:spacing w:line="312" w:lineRule="auto"/>
        <w:jc w:val="center"/>
        <w:rPr>
          <w:b/>
          <w:bCs/>
          <w:color w:val="000000"/>
        </w:rPr>
      </w:pPr>
    </w:p>
    <w:p w:rsidR="00627C5B" w:rsidRDefault="00627C5B">
      <w:pPr>
        <w:sectPr w:rsidR="00627C5B" w:rsidSect="001654F3">
          <w:footerReference w:type="even" r:id="rId9"/>
          <w:footerReference w:type="default" r:id="rId10"/>
          <w:pgSz w:w="11906" w:h="16838"/>
          <w:pgMar w:top="1618" w:right="1469" w:bottom="1258" w:left="1440" w:header="709" w:footer="709" w:gutter="227"/>
          <w:pgNumType w:start="1"/>
          <w:cols w:space="708"/>
          <w:titlePg/>
          <w:docGrid w:linePitch="360"/>
        </w:sectPr>
      </w:pPr>
    </w:p>
    <w:p w:rsidR="00627C5B" w:rsidRPr="005A502F" w:rsidRDefault="00627C5B" w:rsidP="00627C5B">
      <w:pPr>
        <w:spacing w:line="312" w:lineRule="auto"/>
        <w:jc w:val="center"/>
        <w:rPr>
          <w:b/>
          <w:bCs/>
          <w:color w:val="000000"/>
          <w:sz w:val="22"/>
          <w:szCs w:val="22"/>
        </w:rPr>
      </w:pPr>
    </w:p>
    <w:p w:rsidR="00627C5B" w:rsidRPr="005A502F" w:rsidRDefault="00627C5B" w:rsidP="00627C5B">
      <w:pPr>
        <w:spacing w:line="312" w:lineRule="auto"/>
        <w:jc w:val="center"/>
        <w:rPr>
          <w:b/>
          <w:bCs/>
          <w:color w:val="000000"/>
          <w:sz w:val="22"/>
          <w:szCs w:val="22"/>
        </w:rPr>
      </w:pPr>
    </w:p>
    <w:p w:rsidR="00627C5B" w:rsidRPr="005A502F" w:rsidRDefault="00627C5B" w:rsidP="00627C5B">
      <w:pPr>
        <w:spacing w:line="312" w:lineRule="auto"/>
        <w:jc w:val="center"/>
        <w:rPr>
          <w:b/>
          <w:bCs/>
          <w:color w:val="000000"/>
          <w:sz w:val="22"/>
          <w:szCs w:val="22"/>
        </w:rPr>
      </w:pPr>
    </w:p>
    <w:p w:rsidR="00627C5B" w:rsidRPr="005A502F" w:rsidRDefault="00627C5B" w:rsidP="00627C5B">
      <w:pPr>
        <w:spacing w:line="312" w:lineRule="auto"/>
        <w:jc w:val="center"/>
        <w:rPr>
          <w:b/>
          <w:bCs/>
          <w:color w:val="000000"/>
          <w:sz w:val="22"/>
          <w:szCs w:val="22"/>
        </w:rPr>
      </w:pPr>
    </w:p>
    <w:p w:rsidR="00627C5B" w:rsidRPr="005A502F" w:rsidRDefault="00627C5B" w:rsidP="00627C5B">
      <w:pPr>
        <w:spacing w:line="312" w:lineRule="auto"/>
        <w:jc w:val="center"/>
        <w:rPr>
          <w:b/>
          <w:color w:val="000000"/>
        </w:rPr>
      </w:pPr>
    </w:p>
    <w:p w:rsidR="00627C5B" w:rsidRPr="005A502F" w:rsidRDefault="00627C5B" w:rsidP="00627C5B">
      <w:pPr>
        <w:spacing w:line="312" w:lineRule="auto"/>
        <w:jc w:val="center"/>
        <w:rPr>
          <w:b/>
          <w:color w:val="000000"/>
        </w:rPr>
      </w:pPr>
    </w:p>
    <w:p w:rsidR="00627C5B" w:rsidRPr="005A502F" w:rsidRDefault="00627C5B" w:rsidP="00627C5B">
      <w:pPr>
        <w:spacing w:line="312" w:lineRule="auto"/>
        <w:jc w:val="center"/>
        <w:rPr>
          <w:b/>
          <w:bCs/>
          <w:color w:val="000000"/>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3F3F3"/>
        <w:tblCellMar>
          <w:left w:w="70" w:type="dxa"/>
          <w:right w:w="70" w:type="dxa"/>
        </w:tblCellMar>
        <w:tblLook w:val="0000"/>
      </w:tblPr>
      <w:tblGrid>
        <w:gridCol w:w="7730"/>
      </w:tblGrid>
      <w:tr w:rsidR="00627C5B" w:rsidRPr="004E00EE">
        <w:trPr>
          <w:trHeight w:val="1252"/>
          <w:jc w:val="center"/>
        </w:trPr>
        <w:tc>
          <w:tcPr>
            <w:tcW w:w="7730" w:type="dxa"/>
            <w:shd w:val="clear" w:color="auto" w:fill="F3F3F3"/>
          </w:tcPr>
          <w:p w:rsidR="00627C5B" w:rsidRPr="004E00EE" w:rsidRDefault="00627C5B" w:rsidP="00627C5B">
            <w:pPr>
              <w:spacing w:line="312" w:lineRule="auto"/>
              <w:jc w:val="center"/>
              <w:rPr>
                <w:color w:val="000000"/>
                <w:sz w:val="22"/>
                <w:szCs w:val="22"/>
              </w:rPr>
            </w:pPr>
          </w:p>
          <w:p w:rsidR="00627C5B" w:rsidRPr="004E00EE" w:rsidRDefault="00627C5B" w:rsidP="00627C5B">
            <w:pPr>
              <w:spacing w:line="312" w:lineRule="auto"/>
              <w:jc w:val="center"/>
              <w:rPr>
                <w:color w:val="000000"/>
                <w:sz w:val="22"/>
                <w:szCs w:val="22"/>
              </w:rPr>
            </w:pPr>
            <w:r w:rsidRPr="004E00EE">
              <w:rPr>
                <w:color w:val="000000"/>
                <w:sz w:val="22"/>
                <w:szCs w:val="22"/>
              </w:rPr>
              <w:t xml:space="preserve">Kılavuzla ilgili sorularınız ve güncelleştirme önerilerinizi </w:t>
            </w:r>
          </w:p>
          <w:p w:rsidR="00627C5B" w:rsidRPr="004E00EE" w:rsidRDefault="00627C5B" w:rsidP="00627C5B">
            <w:pPr>
              <w:spacing w:line="312" w:lineRule="auto"/>
              <w:jc w:val="center"/>
              <w:rPr>
                <w:color w:val="000000"/>
                <w:sz w:val="22"/>
                <w:szCs w:val="22"/>
                <w:lang w:val="pt-PT"/>
              </w:rPr>
            </w:pPr>
            <w:proofErr w:type="gramStart"/>
            <w:r w:rsidRPr="004E00EE">
              <w:rPr>
                <w:color w:val="000000"/>
                <w:sz w:val="22"/>
                <w:szCs w:val="22"/>
              </w:rPr>
              <w:t>e</w:t>
            </w:r>
            <w:proofErr w:type="gramEnd"/>
            <w:r w:rsidRPr="004E00EE">
              <w:rPr>
                <w:color w:val="000000"/>
                <w:sz w:val="22"/>
                <w:szCs w:val="22"/>
              </w:rPr>
              <w:t xml:space="preserve">-posta ile lütfen </w:t>
            </w:r>
            <w:hyperlink r:id="rId11" w:history="1">
              <w:r w:rsidRPr="004E00EE">
                <w:rPr>
                  <w:rStyle w:val="Kpr"/>
                  <w:color w:val="000000"/>
                  <w:sz w:val="22"/>
                  <w:szCs w:val="22"/>
                </w:rPr>
                <w:t>kamubitkilavuz@dpt.gov.tr</w:t>
              </w:r>
            </w:hyperlink>
            <w:r w:rsidRPr="004E00EE">
              <w:rPr>
                <w:color w:val="000000"/>
                <w:sz w:val="22"/>
                <w:szCs w:val="22"/>
              </w:rPr>
              <w:t xml:space="preserve"> </w:t>
            </w:r>
            <w:r w:rsidRPr="004E00EE">
              <w:rPr>
                <w:color w:val="000000"/>
                <w:sz w:val="22"/>
                <w:szCs w:val="22"/>
                <w:lang w:val="pt-PT"/>
              </w:rPr>
              <w:t>adresine iletiniz.</w:t>
            </w:r>
          </w:p>
          <w:p w:rsidR="00627C5B" w:rsidRPr="004E00EE" w:rsidRDefault="00627C5B" w:rsidP="00627C5B">
            <w:pPr>
              <w:spacing w:line="312" w:lineRule="auto"/>
              <w:jc w:val="center"/>
              <w:rPr>
                <w:color w:val="000000"/>
                <w:sz w:val="22"/>
                <w:szCs w:val="22"/>
                <w:lang w:val="pt-PT"/>
              </w:rPr>
            </w:pPr>
          </w:p>
          <w:p w:rsidR="00627C5B" w:rsidRPr="004E00EE" w:rsidRDefault="00627C5B" w:rsidP="00627C5B">
            <w:pPr>
              <w:spacing w:line="312" w:lineRule="auto"/>
              <w:jc w:val="center"/>
              <w:rPr>
                <w:color w:val="000000"/>
                <w:sz w:val="22"/>
                <w:szCs w:val="22"/>
                <w:lang w:val="pt-PT"/>
              </w:rPr>
            </w:pPr>
            <w:r w:rsidRPr="004E00EE">
              <w:rPr>
                <w:color w:val="000000"/>
                <w:sz w:val="22"/>
                <w:szCs w:val="22"/>
                <w:lang w:val="pt-PT"/>
              </w:rPr>
              <w:t xml:space="preserve">Bu kılavuza, </w:t>
            </w:r>
            <w:r w:rsidR="00F13365">
              <w:fldChar w:fldCharType="begin"/>
            </w:r>
            <w:r w:rsidR="00F13365">
              <w:instrText>HYPERLINK "http://www.bilgitoplumu.gov.tr"</w:instrText>
            </w:r>
            <w:r w:rsidR="00F13365">
              <w:fldChar w:fldCharType="separate"/>
            </w:r>
            <w:r w:rsidR="00F85DBC" w:rsidRPr="00F85DBC">
              <w:rPr>
                <w:rStyle w:val="Kpr"/>
                <w:sz w:val="22"/>
                <w:szCs w:val="22"/>
                <w:lang w:val="pt-PT"/>
              </w:rPr>
              <w:t>http://www.bilgitoplumu.gov.tr</w:t>
            </w:r>
            <w:r w:rsidR="00F13365">
              <w:fldChar w:fldCharType="end"/>
            </w:r>
            <w:r w:rsidRPr="004E00EE">
              <w:rPr>
                <w:color w:val="000000"/>
                <w:sz w:val="22"/>
                <w:szCs w:val="22"/>
                <w:lang w:val="pt-PT"/>
              </w:rPr>
              <w:t xml:space="preserve"> </w:t>
            </w:r>
          </w:p>
          <w:p w:rsidR="00627C5B" w:rsidRPr="004E00EE" w:rsidRDefault="00627C5B" w:rsidP="00627C5B">
            <w:pPr>
              <w:spacing w:line="312" w:lineRule="auto"/>
              <w:jc w:val="center"/>
              <w:rPr>
                <w:color w:val="000000"/>
                <w:sz w:val="22"/>
                <w:szCs w:val="22"/>
              </w:rPr>
            </w:pPr>
            <w:r w:rsidRPr="004E00EE">
              <w:rPr>
                <w:color w:val="000000"/>
                <w:sz w:val="22"/>
                <w:szCs w:val="22"/>
                <w:lang w:val="pt-PT"/>
              </w:rPr>
              <w:t>adresinden erişebilirsiniz.</w:t>
            </w:r>
          </w:p>
        </w:tc>
      </w:tr>
    </w:tbl>
    <w:p w:rsidR="00627C5B" w:rsidRPr="005A502F" w:rsidRDefault="00627C5B" w:rsidP="00627C5B">
      <w:pPr>
        <w:spacing w:line="312" w:lineRule="auto"/>
        <w:jc w:val="center"/>
        <w:rPr>
          <w:bCs/>
          <w:color w:val="000000"/>
        </w:rPr>
      </w:pPr>
    </w:p>
    <w:p w:rsidR="00627C5B" w:rsidRPr="005A502F" w:rsidRDefault="00627C5B" w:rsidP="00627C5B">
      <w:pPr>
        <w:spacing w:line="312" w:lineRule="auto"/>
        <w:rPr>
          <w:b/>
          <w:color w:val="000000"/>
        </w:rPr>
      </w:pPr>
    </w:p>
    <w:p w:rsidR="00627C5B" w:rsidRPr="005A502F" w:rsidRDefault="00627C5B" w:rsidP="00627C5B">
      <w:pPr>
        <w:spacing w:line="312" w:lineRule="auto"/>
        <w:jc w:val="center"/>
        <w:rPr>
          <w:b/>
          <w:color w:val="000000"/>
        </w:rPr>
      </w:pPr>
    </w:p>
    <w:p w:rsidR="00627C5B" w:rsidRPr="005A502F" w:rsidRDefault="00627C5B" w:rsidP="00627C5B">
      <w:pPr>
        <w:spacing w:line="312" w:lineRule="auto"/>
        <w:jc w:val="center"/>
        <w:rPr>
          <w:b/>
          <w:color w:val="000000"/>
        </w:rPr>
      </w:pPr>
    </w:p>
    <w:p w:rsidR="00627C5B" w:rsidRDefault="00627C5B" w:rsidP="00627C5B">
      <w:pPr>
        <w:spacing w:line="312" w:lineRule="auto"/>
        <w:jc w:val="center"/>
        <w:rPr>
          <w:b/>
          <w:bCs/>
          <w:color w:val="000000"/>
          <w:sz w:val="22"/>
          <w:szCs w:val="22"/>
        </w:rPr>
      </w:pPr>
    </w:p>
    <w:p w:rsidR="00627C5B" w:rsidRDefault="00627C5B" w:rsidP="00627C5B">
      <w:pPr>
        <w:spacing w:line="312" w:lineRule="auto"/>
        <w:jc w:val="center"/>
        <w:rPr>
          <w:b/>
          <w:bCs/>
          <w:color w:val="000000"/>
          <w:sz w:val="22"/>
          <w:szCs w:val="22"/>
        </w:rPr>
      </w:pPr>
    </w:p>
    <w:p w:rsidR="00627C5B" w:rsidRDefault="00627C5B" w:rsidP="00627C5B">
      <w:pPr>
        <w:spacing w:line="312" w:lineRule="auto"/>
        <w:jc w:val="center"/>
        <w:rPr>
          <w:b/>
          <w:bCs/>
          <w:color w:val="000000"/>
          <w:sz w:val="22"/>
          <w:szCs w:val="22"/>
        </w:rPr>
      </w:pPr>
    </w:p>
    <w:p w:rsidR="00627C5B" w:rsidRDefault="00627C5B" w:rsidP="00627C5B">
      <w:pPr>
        <w:spacing w:line="312" w:lineRule="auto"/>
        <w:jc w:val="center"/>
        <w:rPr>
          <w:b/>
          <w:bCs/>
          <w:color w:val="000000"/>
          <w:sz w:val="22"/>
          <w:szCs w:val="22"/>
        </w:rPr>
      </w:pPr>
    </w:p>
    <w:p w:rsidR="00627C5B" w:rsidRDefault="00627C5B" w:rsidP="00627C5B">
      <w:pPr>
        <w:spacing w:line="312" w:lineRule="auto"/>
        <w:jc w:val="center"/>
        <w:rPr>
          <w:b/>
          <w:bCs/>
          <w:color w:val="000000"/>
          <w:sz w:val="22"/>
          <w:szCs w:val="22"/>
        </w:rPr>
      </w:pPr>
    </w:p>
    <w:p w:rsidR="00627C5B" w:rsidRDefault="00627C5B" w:rsidP="00627C5B">
      <w:pPr>
        <w:spacing w:line="312" w:lineRule="auto"/>
        <w:jc w:val="center"/>
        <w:rPr>
          <w:b/>
          <w:bCs/>
          <w:color w:val="000000"/>
          <w:sz w:val="22"/>
          <w:szCs w:val="22"/>
        </w:rPr>
      </w:pPr>
    </w:p>
    <w:p w:rsidR="00627C5B" w:rsidRDefault="00627C5B" w:rsidP="00627C5B">
      <w:pPr>
        <w:spacing w:line="312" w:lineRule="auto"/>
        <w:jc w:val="center"/>
        <w:rPr>
          <w:b/>
          <w:bCs/>
          <w:color w:val="000000"/>
          <w:sz w:val="22"/>
          <w:szCs w:val="22"/>
        </w:rPr>
      </w:pPr>
    </w:p>
    <w:p w:rsidR="00627C5B" w:rsidRDefault="00627C5B" w:rsidP="00627C5B">
      <w:pPr>
        <w:spacing w:line="312" w:lineRule="auto"/>
        <w:jc w:val="center"/>
        <w:rPr>
          <w:b/>
          <w:bCs/>
          <w:color w:val="000000"/>
          <w:sz w:val="22"/>
          <w:szCs w:val="22"/>
        </w:rPr>
      </w:pPr>
    </w:p>
    <w:p w:rsidR="00627C5B" w:rsidRPr="005A502F" w:rsidRDefault="00627C5B" w:rsidP="00627C5B">
      <w:pPr>
        <w:spacing w:line="312" w:lineRule="auto"/>
        <w:jc w:val="center"/>
        <w:rPr>
          <w:b/>
          <w:bCs/>
          <w:color w:val="000000"/>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3F3F3"/>
        <w:tblCellMar>
          <w:left w:w="70" w:type="dxa"/>
          <w:right w:w="70" w:type="dxa"/>
        </w:tblCellMar>
        <w:tblLook w:val="0000"/>
      </w:tblPr>
      <w:tblGrid>
        <w:gridCol w:w="7730"/>
      </w:tblGrid>
      <w:tr w:rsidR="00627C5B" w:rsidRPr="004E00EE">
        <w:trPr>
          <w:trHeight w:val="1252"/>
          <w:jc w:val="center"/>
        </w:trPr>
        <w:tc>
          <w:tcPr>
            <w:tcW w:w="7730" w:type="dxa"/>
            <w:shd w:val="clear" w:color="auto" w:fill="F3F3F3"/>
          </w:tcPr>
          <w:p w:rsidR="00627C5B" w:rsidRPr="004E00EE" w:rsidRDefault="00627C5B" w:rsidP="00627C5B">
            <w:pPr>
              <w:spacing w:line="288" w:lineRule="auto"/>
              <w:jc w:val="center"/>
              <w:rPr>
                <w:b/>
                <w:color w:val="000000"/>
                <w:sz w:val="22"/>
                <w:szCs w:val="22"/>
              </w:rPr>
            </w:pPr>
          </w:p>
          <w:p w:rsidR="00627C5B" w:rsidRPr="004E00EE" w:rsidRDefault="00627C5B" w:rsidP="00627C5B">
            <w:pPr>
              <w:spacing w:line="288" w:lineRule="auto"/>
              <w:jc w:val="center"/>
              <w:rPr>
                <w:b/>
                <w:color w:val="000000"/>
                <w:sz w:val="22"/>
                <w:szCs w:val="22"/>
              </w:rPr>
            </w:pPr>
            <w:r w:rsidRPr="004E00EE">
              <w:rPr>
                <w:b/>
                <w:color w:val="000000"/>
                <w:sz w:val="22"/>
                <w:szCs w:val="22"/>
              </w:rPr>
              <w:t>DEVLET PLANLAMA TEŞKİLATI MÜSTEŞARLIĞI</w:t>
            </w:r>
          </w:p>
          <w:p w:rsidR="00627C5B" w:rsidRPr="004E00EE" w:rsidRDefault="00627C5B" w:rsidP="00627C5B">
            <w:pPr>
              <w:spacing w:line="288" w:lineRule="auto"/>
              <w:jc w:val="center"/>
              <w:rPr>
                <w:b/>
                <w:color w:val="000000"/>
                <w:sz w:val="22"/>
                <w:szCs w:val="22"/>
              </w:rPr>
            </w:pPr>
            <w:r w:rsidRPr="004E00EE">
              <w:rPr>
                <w:b/>
                <w:color w:val="000000"/>
                <w:sz w:val="22"/>
                <w:szCs w:val="22"/>
              </w:rPr>
              <w:t>Bilgi Toplumu Dairesi Başkanlığı</w:t>
            </w:r>
          </w:p>
          <w:p w:rsidR="00627C5B" w:rsidRPr="004E00EE" w:rsidRDefault="00627C5B" w:rsidP="00627C5B">
            <w:pPr>
              <w:spacing w:line="288" w:lineRule="auto"/>
              <w:jc w:val="center"/>
              <w:rPr>
                <w:color w:val="000000"/>
                <w:sz w:val="22"/>
                <w:szCs w:val="22"/>
              </w:rPr>
            </w:pPr>
            <w:r w:rsidRPr="004E00EE">
              <w:rPr>
                <w:color w:val="000000"/>
                <w:sz w:val="22"/>
                <w:szCs w:val="22"/>
              </w:rPr>
              <w:t xml:space="preserve">İnternet Adresi: </w:t>
            </w:r>
            <w:hyperlink r:id="rId12" w:history="1">
              <w:r w:rsidRPr="004E00EE">
                <w:rPr>
                  <w:rStyle w:val="Kpr"/>
                  <w:color w:val="000000"/>
                  <w:sz w:val="22"/>
                  <w:szCs w:val="22"/>
                </w:rPr>
                <w:t>http://www.bilgitoplumu.gov.tr</w:t>
              </w:r>
            </w:hyperlink>
            <w:r w:rsidRPr="004E00EE">
              <w:rPr>
                <w:color w:val="000000"/>
                <w:sz w:val="22"/>
                <w:szCs w:val="22"/>
              </w:rPr>
              <w:t xml:space="preserve"> </w:t>
            </w:r>
          </w:p>
          <w:p w:rsidR="00627C5B" w:rsidRPr="004E00EE" w:rsidRDefault="00627C5B" w:rsidP="00627C5B">
            <w:pPr>
              <w:spacing w:line="288" w:lineRule="auto"/>
              <w:jc w:val="center"/>
              <w:rPr>
                <w:color w:val="000000"/>
                <w:sz w:val="22"/>
                <w:szCs w:val="22"/>
              </w:rPr>
            </w:pPr>
            <w:proofErr w:type="gramStart"/>
            <w:r w:rsidRPr="004E00EE">
              <w:rPr>
                <w:color w:val="000000"/>
                <w:sz w:val="22"/>
                <w:szCs w:val="22"/>
              </w:rPr>
              <w:t>e</w:t>
            </w:r>
            <w:proofErr w:type="gramEnd"/>
            <w:r w:rsidRPr="004E00EE">
              <w:rPr>
                <w:color w:val="000000"/>
                <w:sz w:val="22"/>
                <w:szCs w:val="22"/>
              </w:rPr>
              <w:t xml:space="preserve">-Posta: </w:t>
            </w:r>
            <w:hyperlink r:id="rId13" w:history="1">
              <w:r w:rsidRPr="004E00EE">
                <w:rPr>
                  <w:rStyle w:val="Kpr"/>
                  <w:color w:val="000000"/>
                  <w:sz w:val="22"/>
                  <w:szCs w:val="22"/>
                </w:rPr>
                <w:t>btd@dpt.gov.tr</w:t>
              </w:r>
            </w:hyperlink>
          </w:p>
          <w:p w:rsidR="00627C5B" w:rsidRPr="004E00EE" w:rsidRDefault="0087665E" w:rsidP="00627C5B">
            <w:pPr>
              <w:spacing w:line="288" w:lineRule="auto"/>
              <w:jc w:val="center"/>
              <w:rPr>
                <w:color w:val="000000"/>
                <w:sz w:val="22"/>
                <w:szCs w:val="22"/>
              </w:rPr>
            </w:pPr>
            <w:r w:rsidRPr="004E00EE">
              <w:rPr>
                <w:color w:val="000000"/>
                <w:sz w:val="22"/>
                <w:szCs w:val="22"/>
              </w:rPr>
              <w:t>Telefon: 90</w:t>
            </w:r>
            <w:r w:rsidR="00627C5B" w:rsidRPr="004E00EE">
              <w:rPr>
                <w:color w:val="000000"/>
                <w:sz w:val="22"/>
                <w:szCs w:val="22"/>
              </w:rPr>
              <w:t xml:space="preserve"> 312 294 6417</w:t>
            </w:r>
          </w:p>
          <w:p w:rsidR="00627C5B" w:rsidRPr="004E00EE" w:rsidRDefault="00627C5B" w:rsidP="00627C5B">
            <w:pPr>
              <w:spacing w:line="312" w:lineRule="auto"/>
              <w:jc w:val="center"/>
              <w:rPr>
                <w:color w:val="000000"/>
                <w:sz w:val="22"/>
                <w:szCs w:val="22"/>
              </w:rPr>
            </w:pPr>
            <w:r w:rsidRPr="004E00EE">
              <w:rPr>
                <w:color w:val="000000"/>
                <w:sz w:val="22"/>
                <w:szCs w:val="22"/>
              </w:rPr>
              <w:t>Faks: 90 312 294 6477</w:t>
            </w:r>
            <w:r w:rsidRPr="004E00EE">
              <w:rPr>
                <w:color w:val="000000"/>
                <w:sz w:val="22"/>
                <w:szCs w:val="22"/>
              </w:rPr>
              <w:br/>
            </w:r>
          </w:p>
        </w:tc>
      </w:tr>
    </w:tbl>
    <w:p w:rsidR="00627C5B" w:rsidRPr="005A502F" w:rsidRDefault="00627C5B" w:rsidP="00627C5B">
      <w:pPr>
        <w:spacing w:line="312" w:lineRule="auto"/>
        <w:jc w:val="center"/>
        <w:rPr>
          <w:bCs/>
          <w:color w:val="000000"/>
        </w:rPr>
      </w:pPr>
    </w:p>
    <w:p w:rsidR="00627C5B" w:rsidRDefault="00627C5B">
      <w:pPr>
        <w:sectPr w:rsidR="00627C5B" w:rsidSect="001654F3">
          <w:pgSz w:w="11906" w:h="16838"/>
          <w:pgMar w:top="1618" w:right="1469" w:bottom="1258" w:left="1440" w:header="709" w:footer="709" w:gutter="227"/>
          <w:pgNumType w:start="1"/>
          <w:cols w:space="708"/>
          <w:titlePg/>
          <w:docGrid w:linePitch="360"/>
        </w:sectPr>
      </w:pPr>
    </w:p>
    <w:p w:rsidR="00443BDF" w:rsidRDefault="00627C5B" w:rsidP="001654F3">
      <w:pPr>
        <w:spacing w:before="120" w:after="240"/>
        <w:rPr>
          <w:b/>
        </w:rPr>
      </w:pPr>
      <w:r>
        <w:rPr>
          <w:b/>
        </w:rPr>
        <w:lastRenderedPageBreak/>
        <w:t>İÇİNDEKİLER</w:t>
      </w:r>
    </w:p>
    <w:p w:rsidR="00547E3C" w:rsidRPr="00B47159" w:rsidRDefault="00F13365" w:rsidP="006524BA">
      <w:pPr>
        <w:pStyle w:val="T1"/>
        <w:tabs>
          <w:tab w:val="left" w:pos="480"/>
          <w:tab w:val="right" w:leader="dot" w:pos="8987"/>
        </w:tabs>
        <w:spacing w:before="120" w:after="120"/>
        <w:jc w:val="both"/>
        <w:rPr>
          <w:rFonts w:ascii="Times New Roman" w:eastAsia="Times New Roman" w:hAnsi="Times New Roman" w:cs="Times New Roman"/>
          <w:b w:val="0"/>
          <w:bCs w:val="0"/>
          <w:caps w:val="0"/>
          <w:noProof/>
          <w:sz w:val="22"/>
          <w:szCs w:val="22"/>
          <w:lang w:eastAsia="tr-TR"/>
        </w:rPr>
      </w:pPr>
      <w:r w:rsidRPr="00F13365">
        <w:rPr>
          <w:rFonts w:ascii="Times New Roman" w:hAnsi="Times New Roman" w:cs="Times New Roman"/>
          <w:b w:val="0"/>
          <w:sz w:val="22"/>
          <w:szCs w:val="22"/>
        </w:rPr>
        <w:fldChar w:fldCharType="begin"/>
      </w:r>
      <w:r w:rsidR="00395856" w:rsidRPr="00B47159">
        <w:rPr>
          <w:rFonts w:ascii="Times New Roman" w:hAnsi="Times New Roman" w:cs="Times New Roman"/>
          <w:b w:val="0"/>
          <w:sz w:val="22"/>
          <w:szCs w:val="22"/>
        </w:rPr>
        <w:instrText xml:space="preserve"> TOC \o "1-5" \h \z \u </w:instrText>
      </w:r>
      <w:r w:rsidRPr="00F13365">
        <w:rPr>
          <w:rFonts w:ascii="Times New Roman" w:hAnsi="Times New Roman" w:cs="Times New Roman"/>
          <w:b w:val="0"/>
          <w:sz w:val="22"/>
          <w:szCs w:val="22"/>
        </w:rPr>
        <w:fldChar w:fldCharType="separate"/>
      </w:r>
      <w:hyperlink w:anchor="_Toc171504577" w:history="1">
        <w:r w:rsidR="00547E3C" w:rsidRPr="00B47159">
          <w:rPr>
            <w:rStyle w:val="Kpr"/>
            <w:rFonts w:ascii="Times New Roman" w:hAnsi="Times New Roman" w:cs="Times New Roman"/>
            <w:b w:val="0"/>
            <w:noProof/>
            <w:sz w:val="22"/>
            <w:szCs w:val="22"/>
          </w:rPr>
          <w:t>1.</w:t>
        </w:r>
        <w:r w:rsidR="00547E3C" w:rsidRPr="00B47159">
          <w:rPr>
            <w:rFonts w:ascii="Times New Roman" w:eastAsia="Times New Roman" w:hAnsi="Times New Roman" w:cs="Times New Roman"/>
            <w:b w:val="0"/>
            <w:bCs w:val="0"/>
            <w:caps w:val="0"/>
            <w:noProof/>
            <w:sz w:val="22"/>
            <w:szCs w:val="22"/>
            <w:lang w:eastAsia="tr-TR"/>
          </w:rPr>
          <w:tab/>
        </w:r>
        <w:r w:rsidR="00547E3C" w:rsidRPr="00B47159">
          <w:rPr>
            <w:rStyle w:val="Kpr"/>
            <w:rFonts w:ascii="Times New Roman" w:hAnsi="Times New Roman" w:cs="Times New Roman"/>
            <w:b w:val="0"/>
            <w:noProof/>
            <w:sz w:val="22"/>
            <w:szCs w:val="22"/>
          </w:rPr>
          <w:t>KILAVUZUN AMACI</w:t>
        </w:r>
        <w:r w:rsidR="00547E3C" w:rsidRPr="00B47159">
          <w:rPr>
            <w:rFonts w:ascii="Times New Roman" w:hAnsi="Times New Roman" w:cs="Times New Roman"/>
            <w:b w:val="0"/>
            <w:noProof/>
            <w:webHidden/>
            <w:sz w:val="22"/>
            <w:szCs w:val="22"/>
          </w:rPr>
          <w:tab/>
        </w:r>
        <w:r w:rsidRPr="00B47159">
          <w:rPr>
            <w:rFonts w:ascii="Times New Roman" w:hAnsi="Times New Roman" w:cs="Times New Roman"/>
            <w:b w:val="0"/>
            <w:noProof/>
            <w:webHidden/>
            <w:sz w:val="22"/>
            <w:szCs w:val="22"/>
          </w:rPr>
          <w:fldChar w:fldCharType="begin"/>
        </w:r>
        <w:r w:rsidR="00547E3C" w:rsidRPr="00B47159">
          <w:rPr>
            <w:rFonts w:ascii="Times New Roman" w:hAnsi="Times New Roman" w:cs="Times New Roman"/>
            <w:b w:val="0"/>
            <w:noProof/>
            <w:webHidden/>
            <w:sz w:val="22"/>
            <w:szCs w:val="22"/>
          </w:rPr>
          <w:instrText xml:space="preserve"> PAGEREF _Toc171504577 \h </w:instrText>
        </w:r>
        <w:r w:rsidRPr="00B47159">
          <w:rPr>
            <w:rFonts w:ascii="Times New Roman" w:hAnsi="Times New Roman" w:cs="Times New Roman"/>
            <w:b w:val="0"/>
            <w:noProof/>
            <w:webHidden/>
            <w:sz w:val="22"/>
            <w:szCs w:val="22"/>
          </w:rPr>
        </w:r>
        <w:r w:rsidRPr="00B47159">
          <w:rPr>
            <w:rFonts w:ascii="Times New Roman" w:hAnsi="Times New Roman" w:cs="Times New Roman"/>
            <w:b w:val="0"/>
            <w:noProof/>
            <w:webHidden/>
            <w:sz w:val="22"/>
            <w:szCs w:val="22"/>
          </w:rPr>
          <w:fldChar w:fldCharType="separate"/>
        </w:r>
        <w:r w:rsidR="005D0139">
          <w:rPr>
            <w:rFonts w:ascii="Times New Roman" w:hAnsi="Times New Roman" w:cs="Times New Roman"/>
            <w:b w:val="0"/>
            <w:noProof/>
            <w:webHidden/>
            <w:sz w:val="22"/>
            <w:szCs w:val="22"/>
          </w:rPr>
          <w:t>1</w:t>
        </w:r>
        <w:r w:rsidRPr="00B47159">
          <w:rPr>
            <w:rFonts w:ascii="Times New Roman" w:hAnsi="Times New Roman" w:cs="Times New Roman"/>
            <w:b w:val="0"/>
            <w:noProof/>
            <w:webHidden/>
            <w:sz w:val="22"/>
            <w:szCs w:val="22"/>
          </w:rPr>
          <w:fldChar w:fldCharType="end"/>
        </w:r>
      </w:hyperlink>
    </w:p>
    <w:p w:rsidR="00547E3C" w:rsidRPr="00B47159" w:rsidRDefault="00F13365" w:rsidP="006524BA">
      <w:pPr>
        <w:pStyle w:val="T1"/>
        <w:tabs>
          <w:tab w:val="left" w:pos="480"/>
          <w:tab w:val="right" w:leader="dot" w:pos="8987"/>
        </w:tabs>
        <w:spacing w:before="120" w:after="120"/>
        <w:jc w:val="both"/>
        <w:rPr>
          <w:rFonts w:ascii="Times New Roman" w:eastAsia="Times New Roman" w:hAnsi="Times New Roman" w:cs="Times New Roman"/>
          <w:b w:val="0"/>
          <w:bCs w:val="0"/>
          <w:caps w:val="0"/>
          <w:noProof/>
          <w:sz w:val="22"/>
          <w:szCs w:val="22"/>
          <w:lang w:eastAsia="tr-TR"/>
        </w:rPr>
      </w:pPr>
      <w:hyperlink w:anchor="_Toc171504578" w:history="1">
        <w:r w:rsidR="00547E3C" w:rsidRPr="00B47159">
          <w:rPr>
            <w:rStyle w:val="Kpr"/>
            <w:rFonts w:ascii="Times New Roman" w:hAnsi="Times New Roman" w:cs="Times New Roman"/>
            <w:b w:val="0"/>
            <w:noProof/>
            <w:sz w:val="22"/>
            <w:szCs w:val="22"/>
          </w:rPr>
          <w:t>2.</w:t>
        </w:r>
        <w:r w:rsidR="00547E3C" w:rsidRPr="00B47159">
          <w:rPr>
            <w:rFonts w:ascii="Times New Roman" w:eastAsia="Times New Roman" w:hAnsi="Times New Roman" w:cs="Times New Roman"/>
            <w:b w:val="0"/>
            <w:bCs w:val="0"/>
            <w:caps w:val="0"/>
            <w:noProof/>
            <w:sz w:val="22"/>
            <w:szCs w:val="22"/>
            <w:lang w:eastAsia="tr-TR"/>
          </w:rPr>
          <w:tab/>
        </w:r>
        <w:r w:rsidR="00547E3C" w:rsidRPr="00B47159">
          <w:rPr>
            <w:rStyle w:val="Kpr"/>
            <w:rFonts w:ascii="Times New Roman" w:hAnsi="Times New Roman" w:cs="Times New Roman"/>
            <w:b w:val="0"/>
            <w:noProof/>
            <w:sz w:val="22"/>
            <w:szCs w:val="22"/>
          </w:rPr>
          <w:t>BİLGİ VE İLETİŞİM TEKNOLOJİ</w:t>
        </w:r>
        <w:r w:rsidR="004D3189">
          <w:rPr>
            <w:rStyle w:val="Kpr"/>
            <w:rFonts w:ascii="Times New Roman" w:hAnsi="Times New Roman" w:cs="Times New Roman"/>
            <w:b w:val="0"/>
            <w:noProof/>
            <w:sz w:val="22"/>
            <w:szCs w:val="22"/>
          </w:rPr>
          <w:t>ler</w:t>
        </w:r>
        <w:r w:rsidR="00547E3C" w:rsidRPr="00B47159">
          <w:rPr>
            <w:rStyle w:val="Kpr"/>
            <w:rFonts w:ascii="Times New Roman" w:hAnsi="Times New Roman" w:cs="Times New Roman"/>
            <w:b w:val="0"/>
            <w:noProof/>
            <w:sz w:val="22"/>
            <w:szCs w:val="22"/>
          </w:rPr>
          <w:t>İ PROJELERİ</w:t>
        </w:r>
        <w:r w:rsidR="00547E3C" w:rsidRPr="00B47159">
          <w:rPr>
            <w:rFonts w:ascii="Times New Roman" w:hAnsi="Times New Roman" w:cs="Times New Roman"/>
            <w:b w:val="0"/>
            <w:noProof/>
            <w:webHidden/>
            <w:sz w:val="22"/>
            <w:szCs w:val="22"/>
          </w:rPr>
          <w:tab/>
        </w:r>
        <w:r w:rsidRPr="00B47159">
          <w:rPr>
            <w:rFonts w:ascii="Times New Roman" w:hAnsi="Times New Roman" w:cs="Times New Roman"/>
            <w:b w:val="0"/>
            <w:noProof/>
            <w:webHidden/>
            <w:sz w:val="22"/>
            <w:szCs w:val="22"/>
          </w:rPr>
          <w:fldChar w:fldCharType="begin"/>
        </w:r>
        <w:r w:rsidR="00547E3C" w:rsidRPr="00B47159">
          <w:rPr>
            <w:rFonts w:ascii="Times New Roman" w:hAnsi="Times New Roman" w:cs="Times New Roman"/>
            <w:b w:val="0"/>
            <w:noProof/>
            <w:webHidden/>
            <w:sz w:val="22"/>
            <w:szCs w:val="22"/>
          </w:rPr>
          <w:instrText xml:space="preserve"> PAGEREF _Toc171504578 \h </w:instrText>
        </w:r>
        <w:r w:rsidRPr="00B47159">
          <w:rPr>
            <w:rFonts w:ascii="Times New Roman" w:hAnsi="Times New Roman" w:cs="Times New Roman"/>
            <w:b w:val="0"/>
            <w:noProof/>
            <w:webHidden/>
            <w:sz w:val="22"/>
            <w:szCs w:val="22"/>
          </w:rPr>
        </w:r>
        <w:r w:rsidRPr="00B47159">
          <w:rPr>
            <w:rFonts w:ascii="Times New Roman" w:hAnsi="Times New Roman" w:cs="Times New Roman"/>
            <w:b w:val="0"/>
            <w:noProof/>
            <w:webHidden/>
            <w:sz w:val="22"/>
            <w:szCs w:val="22"/>
          </w:rPr>
          <w:fldChar w:fldCharType="separate"/>
        </w:r>
        <w:r w:rsidR="005D0139">
          <w:rPr>
            <w:rFonts w:ascii="Times New Roman" w:hAnsi="Times New Roman" w:cs="Times New Roman"/>
            <w:b w:val="0"/>
            <w:noProof/>
            <w:webHidden/>
            <w:sz w:val="22"/>
            <w:szCs w:val="22"/>
          </w:rPr>
          <w:t>3</w:t>
        </w:r>
        <w:r w:rsidRPr="00B47159">
          <w:rPr>
            <w:rFonts w:ascii="Times New Roman" w:hAnsi="Times New Roman" w:cs="Times New Roman"/>
            <w:b w:val="0"/>
            <w:noProof/>
            <w:webHidden/>
            <w:sz w:val="22"/>
            <w:szCs w:val="22"/>
          </w:rPr>
          <w:fldChar w:fldCharType="end"/>
        </w:r>
      </w:hyperlink>
    </w:p>
    <w:p w:rsidR="00547E3C" w:rsidRPr="00B47159" w:rsidRDefault="00F13365" w:rsidP="006524BA">
      <w:pPr>
        <w:pStyle w:val="T1"/>
        <w:tabs>
          <w:tab w:val="left" w:pos="480"/>
          <w:tab w:val="right" w:leader="dot" w:pos="8987"/>
        </w:tabs>
        <w:spacing w:before="120" w:after="120"/>
        <w:jc w:val="both"/>
        <w:rPr>
          <w:rFonts w:ascii="Times New Roman" w:eastAsia="Times New Roman" w:hAnsi="Times New Roman" w:cs="Times New Roman"/>
          <w:b w:val="0"/>
          <w:bCs w:val="0"/>
          <w:caps w:val="0"/>
          <w:noProof/>
          <w:sz w:val="22"/>
          <w:szCs w:val="22"/>
          <w:lang w:eastAsia="tr-TR"/>
        </w:rPr>
      </w:pPr>
      <w:hyperlink w:anchor="_Toc171504579" w:history="1">
        <w:r w:rsidR="00547E3C" w:rsidRPr="00B47159">
          <w:rPr>
            <w:rStyle w:val="Kpr"/>
            <w:rFonts w:ascii="Times New Roman" w:hAnsi="Times New Roman" w:cs="Times New Roman"/>
            <w:b w:val="0"/>
            <w:noProof/>
            <w:sz w:val="22"/>
            <w:szCs w:val="22"/>
          </w:rPr>
          <w:t>3.</w:t>
        </w:r>
        <w:r w:rsidR="00547E3C" w:rsidRPr="00B47159">
          <w:rPr>
            <w:rFonts w:ascii="Times New Roman" w:eastAsia="Times New Roman" w:hAnsi="Times New Roman" w:cs="Times New Roman"/>
            <w:b w:val="0"/>
            <w:bCs w:val="0"/>
            <w:caps w:val="0"/>
            <w:noProof/>
            <w:sz w:val="22"/>
            <w:szCs w:val="22"/>
            <w:lang w:eastAsia="tr-TR"/>
          </w:rPr>
          <w:tab/>
        </w:r>
        <w:r w:rsidR="00547E3C" w:rsidRPr="00B47159">
          <w:rPr>
            <w:rStyle w:val="Kpr"/>
            <w:rFonts w:ascii="Times New Roman" w:hAnsi="Times New Roman" w:cs="Times New Roman"/>
            <w:b w:val="0"/>
            <w:noProof/>
            <w:sz w:val="22"/>
            <w:szCs w:val="22"/>
          </w:rPr>
          <w:t>KAMU BİT PROJELERİNDE İZLENECEK POLİTİKALAR VE GENEL ESASLAR</w:t>
        </w:r>
        <w:r w:rsidR="00547E3C" w:rsidRPr="00B47159">
          <w:rPr>
            <w:rFonts w:ascii="Times New Roman" w:hAnsi="Times New Roman" w:cs="Times New Roman"/>
            <w:b w:val="0"/>
            <w:noProof/>
            <w:webHidden/>
            <w:sz w:val="22"/>
            <w:szCs w:val="22"/>
          </w:rPr>
          <w:tab/>
        </w:r>
        <w:r w:rsidRPr="00B47159">
          <w:rPr>
            <w:rFonts w:ascii="Times New Roman" w:hAnsi="Times New Roman" w:cs="Times New Roman"/>
            <w:b w:val="0"/>
            <w:noProof/>
            <w:webHidden/>
            <w:sz w:val="22"/>
            <w:szCs w:val="22"/>
          </w:rPr>
          <w:fldChar w:fldCharType="begin"/>
        </w:r>
        <w:r w:rsidR="00547E3C" w:rsidRPr="00B47159">
          <w:rPr>
            <w:rFonts w:ascii="Times New Roman" w:hAnsi="Times New Roman" w:cs="Times New Roman"/>
            <w:b w:val="0"/>
            <w:noProof/>
            <w:webHidden/>
            <w:sz w:val="22"/>
            <w:szCs w:val="22"/>
          </w:rPr>
          <w:instrText xml:space="preserve"> PAGEREF _Toc171504579 \h </w:instrText>
        </w:r>
        <w:r w:rsidRPr="00B47159">
          <w:rPr>
            <w:rFonts w:ascii="Times New Roman" w:hAnsi="Times New Roman" w:cs="Times New Roman"/>
            <w:b w:val="0"/>
            <w:noProof/>
            <w:webHidden/>
            <w:sz w:val="22"/>
            <w:szCs w:val="22"/>
          </w:rPr>
        </w:r>
        <w:r w:rsidRPr="00B47159">
          <w:rPr>
            <w:rFonts w:ascii="Times New Roman" w:hAnsi="Times New Roman" w:cs="Times New Roman"/>
            <w:b w:val="0"/>
            <w:noProof/>
            <w:webHidden/>
            <w:sz w:val="22"/>
            <w:szCs w:val="22"/>
          </w:rPr>
          <w:fldChar w:fldCharType="separate"/>
        </w:r>
        <w:r w:rsidR="005D0139">
          <w:rPr>
            <w:rFonts w:ascii="Times New Roman" w:hAnsi="Times New Roman" w:cs="Times New Roman"/>
            <w:b w:val="0"/>
            <w:noProof/>
            <w:webHidden/>
            <w:sz w:val="22"/>
            <w:szCs w:val="22"/>
          </w:rPr>
          <w:t>4</w:t>
        </w:r>
        <w:r w:rsidRPr="00B47159">
          <w:rPr>
            <w:rFonts w:ascii="Times New Roman" w:hAnsi="Times New Roman" w:cs="Times New Roman"/>
            <w:b w:val="0"/>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580" w:history="1">
        <w:r w:rsidR="00547E3C" w:rsidRPr="00B47159">
          <w:rPr>
            <w:rStyle w:val="Kpr"/>
            <w:b w:val="0"/>
            <w:noProof/>
            <w:sz w:val="22"/>
            <w:szCs w:val="22"/>
          </w:rPr>
          <w:t>3.1.</w:t>
        </w:r>
        <w:r w:rsidR="00547E3C" w:rsidRPr="00B47159">
          <w:rPr>
            <w:rFonts w:eastAsia="Times New Roman"/>
            <w:b w:val="0"/>
            <w:bCs w:val="0"/>
            <w:noProof/>
            <w:sz w:val="22"/>
            <w:szCs w:val="22"/>
            <w:lang w:eastAsia="tr-TR"/>
          </w:rPr>
          <w:tab/>
        </w:r>
        <w:r w:rsidR="00547E3C" w:rsidRPr="00B47159">
          <w:rPr>
            <w:rStyle w:val="Kpr"/>
            <w:b w:val="0"/>
            <w:noProof/>
            <w:sz w:val="22"/>
            <w:szCs w:val="22"/>
          </w:rPr>
          <w:t>İlke ve  Politikalar</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_Toc171504580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4</w:t>
        </w:r>
        <w:r w:rsidRPr="00B47159">
          <w:rPr>
            <w:b w:val="0"/>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581" w:history="1">
        <w:r w:rsidR="00547E3C" w:rsidRPr="00B47159">
          <w:rPr>
            <w:rStyle w:val="Kpr"/>
            <w:b w:val="0"/>
            <w:noProof/>
            <w:sz w:val="22"/>
            <w:szCs w:val="22"/>
          </w:rPr>
          <w:t>3.2.</w:t>
        </w:r>
        <w:r w:rsidR="00547E3C" w:rsidRPr="00B47159">
          <w:rPr>
            <w:rFonts w:eastAsia="Times New Roman"/>
            <w:b w:val="0"/>
            <w:bCs w:val="0"/>
            <w:noProof/>
            <w:sz w:val="22"/>
            <w:szCs w:val="22"/>
            <w:lang w:eastAsia="tr-TR"/>
          </w:rPr>
          <w:tab/>
        </w:r>
        <w:r w:rsidR="00547E3C" w:rsidRPr="00B47159">
          <w:rPr>
            <w:rStyle w:val="Kpr"/>
            <w:b w:val="0"/>
            <w:noProof/>
            <w:sz w:val="22"/>
            <w:szCs w:val="22"/>
          </w:rPr>
          <w:t>Öncelik Verilecek Projeler</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_Toc171504581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6</w:t>
        </w:r>
        <w:r w:rsidRPr="00B47159">
          <w:rPr>
            <w:b w:val="0"/>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582" w:history="1">
        <w:r w:rsidR="00547E3C" w:rsidRPr="00B47159">
          <w:rPr>
            <w:rStyle w:val="Kpr"/>
            <w:b w:val="0"/>
            <w:noProof/>
            <w:sz w:val="22"/>
            <w:szCs w:val="22"/>
          </w:rPr>
          <w:t>3.3.</w:t>
        </w:r>
        <w:r w:rsidR="00547E3C" w:rsidRPr="00B47159">
          <w:rPr>
            <w:rFonts w:eastAsia="Times New Roman"/>
            <w:b w:val="0"/>
            <w:bCs w:val="0"/>
            <w:noProof/>
            <w:sz w:val="22"/>
            <w:szCs w:val="22"/>
            <w:lang w:eastAsia="tr-TR"/>
          </w:rPr>
          <w:tab/>
        </w:r>
        <w:r w:rsidR="00547E3C" w:rsidRPr="00B47159">
          <w:rPr>
            <w:rStyle w:val="Kpr"/>
            <w:b w:val="0"/>
            <w:noProof/>
            <w:sz w:val="22"/>
            <w:szCs w:val="22"/>
          </w:rPr>
          <w:t>Proje Tekliflerine İlişkin Hususlar</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_Toc171504582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6</w:t>
        </w:r>
        <w:r w:rsidRPr="00B47159">
          <w:rPr>
            <w:b w:val="0"/>
            <w:noProof/>
            <w:webHidden/>
            <w:sz w:val="22"/>
            <w:szCs w:val="22"/>
          </w:rPr>
          <w:fldChar w:fldCharType="end"/>
        </w:r>
      </w:hyperlink>
    </w:p>
    <w:p w:rsidR="00547E3C" w:rsidRPr="00B47159" w:rsidRDefault="00F13365" w:rsidP="006524BA">
      <w:pPr>
        <w:pStyle w:val="T1"/>
        <w:tabs>
          <w:tab w:val="left" w:pos="480"/>
          <w:tab w:val="right" w:leader="dot" w:pos="8987"/>
        </w:tabs>
        <w:spacing w:before="120" w:after="120"/>
        <w:jc w:val="both"/>
        <w:rPr>
          <w:rFonts w:ascii="Times New Roman" w:eastAsia="Times New Roman" w:hAnsi="Times New Roman" w:cs="Times New Roman"/>
          <w:b w:val="0"/>
          <w:bCs w:val="0"/>
          <w:caps w:val="0"/>
          <w:noProof/>
          <w:sz w:val="22"/>
          <w:szCs w:val="22"/>
          <w:lang w:eastAsia="tr-TR"/>
        </w:rPr>
      </w:pPr>
      <w:hyperlink w:anchor="_Toc171504583" w:history="1">
        <w:r w:rsidR="00547E3C" w:rsidRPr="00B47159">
          <w:rPr>
            <w:rStyle w:val="Kpr"/>
            <w:rFonts w:ascii="Times New Roman" w:hAnsi="Times New Roman" w:cs="Times New Roman"/>
            <w:b w:val="0"/>
            <w:noProof/>
            <w:sz w:val="22"/>
            <w:szCs w:val="22"/>
          </w:rPr>
          <w:t>4.</w:t>
        </w:r>
        <w:r w:rsidR="00547E3C" w:rsidRPr="00B47159">
          <w:rPr>
            <w:rFonts w:ascii="Times New Roman" w:eastAsia="Times New Roman" w:hAnsi="Times New Roman" w:cs="Times New Roman"/>
            <w:b w:val="0"/>
            <w:bCs w:val="0"/>
            <w:caps w:val="0"/>
            <w:noProof/>
            <w:sz w:val="22"/>
            <w:szCs w:val="22"/>
            <w:lang w:eastAsia="tr-TR"/>
          </w:rPr>
          <w:tab/>
        </w:r>
        <w:r w:rsidR="00547E3C" w:rsidRPr="00B47159">
          <w:rPr>
            <w:rStyle w:val="Kpr"/>
            <w:rFonts w:ascii="Times New Roman" w:hAnsi="Times New Roman" w:cs="Times New Roman"/>
            <w:b w:val="0"/>
            <w:noProof/>
            <w:sz w:val="22"/>
            <w:szCs w:val="22"/>
          </w:rPr>
          <w:t>PROJE TEKLİFLERİNİN HAZIRLANMASI</w:t>
        </w:r>
        <w:r w:rsidR="00547E3C" w:rsidRPr="00B47159">
          <w:rPr>
            <w:rFonts w:ascii="Times New Roman" w:hAnsi="Times New Roman" w:cs="Times New Roman"/>
            <w:b w:val="0"/>
            <w:noProof/>
            <w:webHidden/>
            <w:sz w:val="22"/>
            <w:szCs w:val="22"/>
          </w:rPr>
          <w:tab/>
        </w:r>
        <w:r w:rsidRPr="00B47159">
          <w:rPr>
            <w:rFonts w:ascii="Times New Roman" w:hAnsi="Times New Roman" w:cs="Times New Roman"/>
            <w:b w:val="0"/>
            <w:noProof/>
            <w:webHidden/>
            <w:sz w:val="22"/>
            <w:szCs w:val="22"/>
          </w:rPr>
          <w:fldChar w:fldCharType="begin"/>
        </w:r>
        <w:r w:rsidR="00547E3C" w:rsidRPr="00B47159">
          <w:rPr>
            <w:rFonts w:ascii="Times New Roman" w:hAnsi="Times New Roman" w:cs="Times New Roman"/>
            <w:b w:val="0"/>
            <w:noProof/>
            <w:webHidden/>
            <w:sz w:val="22"/>
            <w:szCs w:val="22"/>
          </w:rPr>
          <w:instrText xml:space="preserve"> PAGEREF _Toc171504583 \h </w:instrText>
        </w:r>
        <w:r w:rsidRPr="00B47159">
          <w:rPr>
            <w:rFonts w:ascii="Times New Roman" w:hAnsi="Times New Roman" w:cs="Times New Roman"/>
            <w:b w:val="0"/>
            <w:noProof/>
            <w:webHidden/>
            <w:sz w:val="22"/>
            <w:szCs w:val="22"/>
          </w:rPr>
        </w:r>
        <w:r w:rsidRPr="00B47159">
          <w:rPr>
            <w:rFonts w:ascii="Times New Roman" w:hAnsi="Times New Roman" w:cs="Times New Roman"/>
            <w:b w:val="0"/>
            <w:noProof/>
            <w:webHidden/>
            <w:sz w:val="22"/>
            <w:szCs w:val="22"/>
          </w:rPr>
          <w:fldChar w:fldCharType="separate"/>
        </w:r>
        <w:r w:rsidR="005D0139">
          <w:rPr>
            <w:rFonts w:ascii="Times New Roman" w:hAnsi="Times New Roman" w:cs="Times New Roman"/>
            <w:b w:val="0"/>
            <w:noProof/>
            <w:webHidden/>
            <w:sz w:val="22"/>
            <w:szCs w:val="22"/>
          </w:rPr>
          <w:t>8</w:t>
        </w:r>
        <w:r w:rsidRPr="00B47159">
          <w:rPr>
            <w:rFonts w:ascii="Times New Roman" w:hAnsi="Times New Roman" w:cs="Times New Roman"/>
            <w:b w:val="0"/>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584" w:history="1">
        <w:r w:rsidR="00547E3C" w:rsidRPr="00B47159">
          <w:rPr>
            <w:rStyle w:val="Kpr"/>
            <w:b w:val="0"/>
            <w:noProof/>
            <w:sz w:val="22"/>
            <w:szCs w:val="22"/>
          </w:rPr>
          <w:t>4.1.</w:t>
        </w:r>
        <w:r w:rsidR="00547E3C" w:rsidRPr="00B47159">
          <w:rPr>
            <w:rFonts w:eastAsia="Times New Roman"/>
            <w:b w:val="0"/>
            <w:bCs w:val="0"/>
            <w:noProof/>
            <w:sz w:val="22"/>
            <w:szCs w:val="22"/>
            <w:lang w:eastAsia="tr-TR"/>
          </w:rPr>
          <w:tab/>
        </w:r>
        <w:r w:rsidR="00547E3C" w:rsidRPr="00B47159">
          <w:rPr>
            <w:rStyle w:val="Kpr"/>
            <w:b w:val="0"/>
            <w:noProof/>
            <w:sz w:val="22"/>
            <w:szCs w:val="22"/>
          </w:rPr>
          <w:t>BİT Proje Dosyası</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_Toc171504584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8</w:t>
        </w:r>
        <w:r w:rsidRPr="00B47159">
          <w:rPr>
            <w:b w:val="0"/>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585" w:history="1">
        <w:r w:rsidR="00547E3C" w:rsidRPr="00B47159">
          <w:rPr>
            <w:rStyle w:val="Kpr"/>
            <w:noProof/>
            <w:sz w:val="22"/>
            <w:szCs w:val="22"/>
          </w:rPr>
          <w:t>4.1.1.</w:t>
        </w:r>
        <w:r w:rsidR="00547E3C" w:rsidRPr="00B47159">
          <w:rPr>
            <w:rFonts w:eastAsia="Times New Roman"/>
            <w:noProof/>
            <w:sz w:val="22"/>
            <w:szCs w:val="22"/>
            <w:lang w:eastAsia="tr-TR"/>
          </w:rPr>
          <w:tab/>
        </w:r>
        <w:r w:rsidR="00547E3C" w:rsidRPr="00B47159">
          <w:rPr>
            <w:rStyle w:val="Kpr"/>
            <w:noProof/>
            <w:sz w:val="22"/>
            <w:szCs w:val="22"/>
          </w:rPr>
          <w:t>Yeni Projeler</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_Toc171504585 \h </w:instrText>
        </w:r>
        <w:r w:rsidRPr="00B47159">
          <w:rPr>
            <w:noProof/>
            <w:webHidden/>
            <w:sz w:val="22"/>
            <w:szCs w:val="22"/>
          </w:rPr>
        </w:r>
        <w:r w:rsidRPr="00B47159">
          <w:rPr>
            <w:noProof/>
            <w:webHidden/>
            <w:sz w:val="22"/>
            <w:szCs w:val="22"/>
          </w:rPr>
          <w:fldChar w:fldCharType="separate"/>
        </w:r>
        <w:r w:rsidR="005D0139">
          <w:rPr>
            <w:noProof/>
            <w:webHidden/>
            <w:sz w:val="22"/>
            <w:szCs w:val="22"/>
          </w:rPr>
          <w:t>8</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586" w:history="1">
        <w:r w:rsidR="00547E3C" w:rsidRPr="00B47159">
          <w:rPr>
            <w:rStyle w:val="Kpr"/>
            <w:noProof/>
            <w:sz w:val="22"/>
            <w:szCs w:val="22"/>
          </w:rPr>
          <w:t>4.1.1.1.</w:t>
        </w:r>
        <w:r w:rsidR="00547E3C" w:rsidRPr="00B47159">
          <w:rPr>
            <w:rFonts w:eastAsia="Times New Roman"/>
            <w:noProof/>
            <w:sz w:val="22"/>
            <w:szCs w:val="22"/>
            <w:lang w:eastAsia="tr-TR"/>
          </w:rPr>
          <w:tab/>
        </w:r>
        <w:r w:rsidR="00547E3C" w:rsidRPr="00B47159">
          <w:rPr>
            <w:rStyle w:val="Kpr"/>
            <w:noProof/>
            <w:sz w:val="22"/>
            <w:szCs w:val="22"/>
          </w:rPr>
          <w:t>Fizibilite Raporu Gerektirmeyen Projeler</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_Toc171504586 \h </w:instrText>
        </w:r>
        <w:r w:rsidRPr="00B47159">
          <w:rPr>
            <w:noProof/>
            <w:webHidden/>
            <w:sz w:val="22"/>
            <w:szCs w:val="22"/>
          </w:rPr>
        </w:r>
        <w:r w:rsidRPr="00B47159">
          <w:rPr>
            <w:noProof/>
            <w:webHidden/>
            <w:sz w:val="22"/>
            <w:szCs w:val="22"/>
          </w:rPr>
          <w:fldChar w:fldCharType="separate"/>
        </w:r>
        <w:r w:rsidR="005D0139">
          <w:rPr>
            <w:noProof/>
            <w:webHidden/>
            <w:sz w:val="22"/>
            <w:szCs w:val="22"/>
          </w:rPr>
          <w:t>8</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587" w:history="1">
        <w:r w:rsidR="00547E3C" w:rsidRPr="00B47159">
          <w:rPr>
            <w:rStyle w:val="Kpr"/>
            <w:noProof/>
            <w:sz w:val="22"/>
            <w:szCs w:val="22"/>
          </w:rPr>
          <w:t>4.1.1.2.</w:t>
        </w:r>
        <w:r w:rsidR="00547E3C" w:rsidRPr="00B47159">
          <w:rPr>
            <w:rFonts w:eastAsia="Times New Roman"/>
            <w:noProof/>
            <w:sz w:val="22"/>
            <w:szCs w:val="22"/>
            <w:lang w:eastAsia="tr-TR"/>
          </w:rPr>
          <w:tab/>
        </w:r>
        <w:r w:rsidR="00547E3C" w:rsidRPr="00B47159">
          <w:rPr>
            <w:rStyle w:val="Kpr"/>
            <w:noProof/>
            <w:sz w:val="22"/>
            <w:szCs w:val="22"/>
          </w:rPr>
          <w:t>Fizibilite Raporu Gerektiren Projeler</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_Toc171504587 \h </w:instrText>
        </w:r>
        <w:r w:rsidRPr="00B47159">
          <w:rPr>
            <w:noProof/>
            <w:webHidden/>
            <w:sz w:val="22"/>
            <w:szCs w:val="22"/>
          </w:rPr>
        </w:r>
        <w:r w:rsidRPr="00B47159">
          <w:rPr>
            <w:noProof/>
            <w:webHidden/>
            <w:sz w:val="22"/>
            <w:szCs w:val="22"/>
          </w:rPr>
          <w:fldChar w:fldCharType="separate"/>
        </w:r>
        <w:r w:rsidR="005D0139">
          <w:rPr>
            <w:noProof/>
            <w:webHidden/>
            <w:sz w:val="22"/>
            <w:szCs w:val="22"/>
          </w:rPr>
          <w:t>9</w:t>
        </w:r>
        <w:r w:rsidRPr="00B47159">
          <w:rPr>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588" w:history="1">
        <w:r w:rsidR="00547E3C" w:rsidRPr="00B47159">
          <w:rPr>
            <w:rStyle w:val="Kpr"/>
            <w:noProof/>
            <w:sz w:val="22"/>
            <w:szCs w:val="22"/>
          </w:rPr>
          <w:t>4.1.2.</w:t>
        </w:r>
        <w:r w:rsidR="00547E3C" w:rsidRPr="00B47159">
          <w:rPr>
            <w:rFonts w:eastAsia="Times New Roman"/>
            <w:noProof/>
            <w:sz w:val="22"/>
            <w:szCs w:val="22"/>
            <w:lang w:eastAsia="tr-TR"/>
          </w:rPr>
          <w:tab/>
        </w:r>
        <w:r w:rsidR="00547E3C" w:rsidRPr="00B47159">
          <w:rPr>
            <w:rStyle w:val="Kpr"/>
            <w:noProof/>
            <w:sz w:val="22"/>
            <w:szCs w:val="22"/>
          </w:rPr>
          <w:t>Devam Eden Projeler</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_Toc171504588 \h </w:instrText>
        </w:r>
        <w:r w:rsidRPr="00B47159">
          <w:rPr>
            <w:noProof/>
            <w:webHidden/>
            <w:sz w:val="22"/>
            <w:szCs w:val="22"/>
          </w:rPr>
        </w:r>
        <w:r w:rsidRPr="00B47159">
          <w:rPr>
            <w:noProof/>
            <w:webHidden/>
            <w:sz w:val="22"/>
            <w:szCs w:val="22"/>
          </w:rPr>
          <w:fldChar w:fldCharType="separate"/>
        </w:r>
        <w:r w:rsidR="005D0139">
          <w:rPr>
            <w:noProof/>
            <w:webHidden/>
            <w:sz w:val="22"/>
            <w:szCs w:val="22"/>
          </w:rPr>
          <w:t>9</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589" w:history="1">
        <w:r w:rsidR="00547E3C" w:rsidRPr="00B47159">
          <w:rPr>
            <w:rStyle w:val="Kpr"/>
            <w:noProof/>
            <w:sz w:val="22"/>
            <w:szCs w:val="22"/>
          </w:rPr>
          <w:t>4.1.2.1.</w:t>
        </w:r>
        <w:r w:rsidR="00547E3C" w:rsidRPr="00B47159">
          <w:rPr>
            <w:rFonts w:eastAsia="Times New Roman"/>
            <w:noProof/>
            <w:sz w:val="22"/>
            <w:szCs w:val="22"/>
            <w:lang w:eastAsia="tr-TR"/>
          </w:rPr>
          <w:tab/>
        </w:r>
        <w:r w:rsidR="00547E3C" w:rsidRPr="00B47159">
          <w:rPr>
            <w:rStyle w:val="Kpr"/>
            <w:noProof/>
            <w:sz w:val="22"/>
            <w:szCs w:val="22"/>
          </w:rPr>
          <w:t>Fizibilite Etüdü Tamamlanan Projeler</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_Toc171504589 \h </w:instrText>
        </w:r>
        <w:r w:rsidRPr="00B47159">
          <w:rPr>
            <w:noProof/>
            <w:webHidden/>
            <w:sz w:val="22"/>
            <w:szCs w:val="22"/>
          </w:rPr>
        </w:r>
        <w:r w:rsidRPr="00B47159">
          <w:rPr>
            <w:noProof/>
            <w:webHidden/>
            <w:sz w:val="22"/>
            <w:szCs w:val="22"/>
          </w:rPr>
          <w:fldChar w:fldCharType="separate"/>
        </w:r>
        <w:r w:rsidR="005D0139">
          <w:rPr>
            <w:noProof/>
            <w:webHidden/>
            <w:sz w:val="22"/>
            <w:szCs w:val="22"/>
          </w:rPr>
          <w:t>9</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590" w:history="1">
        <w:r w:rsidR="00547E3C" w:rsidRPr="00B47159">
          <w:rPr>
            <w:rStyle w:val="Kpr"/>
            <w:noProof/>
            <w:sz w:val="22"/>
            <w:szCs w:val="22"/>
          </w:rPr>
          <w:t>4.1.2.2.</w:t>
        </w:r>
        <w:r w:rsidR="00547E3C" w:rsidRPr="00B47159">
          <w:rPr>
            <w:rFonts w:eastAsia="Times New Roman"/>
            <w:noProof/>
            <w:sz w:val="22"/>
            <w:szCs w:val="22"/>
            <w:lang w:eastAsia="tr-TR"/>
          </w:rPr>
          <w:tab/>
        </w:r>
        <w:r w:rsidR="00547E3C" w:rsidRPr="00B47159">
          <w:rPr>
            <w:rStyle w:val="Kpr"/>
            <w:noProof/>
            <w:sz w:val="22"/>
            <w:szCs w:val="22"/>
          </w:rPr>
          <w:t>Yeni Bir Aşamaya Geçen Projeler</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_Toc171504590 \h </w:instrText>
        </w:r>
        <w:r w:rsidRPr="00B47159">
          <w:rPr>
            <w:noProof/>
            <w:webHidden/>
            <w:sz w:val="22"/>
            <w:szCs w:val="22"/>
          </w:rPr>
        </w:r>
        <w:r w:rsidRPr="00B47159">
          <w:rPr>
            <w:noProof/>
            <w:webHidden/>
            <w:sz w:val="22"/>
            <w:szCs w:val="22"/>
          </w:rPr>
          <w:fldChar w:fldCharType="separate"/>
        </w:r>
        <w:r w:rsidR="005D0139">
          <w:rPr>
            <w:noProof/>
            <w:webHidden/>
            <w:sz w:val="22"/>
            <w:szCs w:val="22"/>
          </w:rPr>
          <w:t>9</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591" w:history="1">
        <w:r w:rsidR="00547E3C" w:rsidRPr="00B47159">
          <w:rPr>
            <w:rStyle w:val="Kpr"/>
            <w:noProof/>
            <w:sz w:val="22"/>
            <w:szCs w:val="22"/>
          </w:rPr>
          <w:t>4.1.2.3.</w:t>
        </w:r>
        <w:r w:rsidR="00547E3C" w:rsidRPr="00B47159">
          <w:rPr>
            <w:rFonts w:eastAsia="Times New Roman"/>
            <w:noProof/>
            <w:sz w:val="22"/>
            <w:szCs w:val="22"/>
            <w:lang w:eastAsia="tr-TR"/>
          </w:rPr>
          <w:tab/>
        </w:r>
        <w:r w:rsidR="00547E3C" w:rsidRPr="00B47159">
          <w:rPr>
            <w:rStyle w:val="Kpr"/>
            <w:noProof/>
            <w:sz w:val="22"/>
            <w:szCs w:val="22"/>
          </w:rPr>
          <w:t>Proje Maliyetinde Değişiklik Olan Projeler</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_Toc171504591 \h </w:instrText>
        </w:r>
        <w:r w:rsidRPr="00B47159">
          <w:rPr>
            <w:noProof/>
            <w:webHidden/>
            <w:sz w:val="22"/>
            <w:szCs w:val="22"/>
          </w:rPr>
        </w:r>
        <w:r w:rsidRPr="00B47159">
          <w:rPr>
            <w:noProof/>
            <w:webHidden/>
            <w:sz w:val="22"/>
            <w:szCs w:val="22"/>
          </w:rPr>
          <w:fldChar w:fldCharType="separate"/>
        </w:r>
        <w:r w:rsidR="005D0139">
          <w:rPr>
            <w:noProof/>
            <w:webHidden/>
            <w:sz w:val="22"/>
            <w:szCs w:val="22"/>
          </w:rPr>
          <w:t>10</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592" w:history="1">
        <w:r w:rsidR="00547E3C" w:rsidRPr="00B47159">
          <w:rPr>
            <w:rStyle w:val="Kpr"/>
            <w:noProof/>
            <w:sz w:val="22"/>
            <w:szCs w:val="22"/>
          </w:rPr>
          <w:t>4.1.2.4.</w:t>
        </w:r>
        <w:r w:rsidR="00547E3C" w:rsidRPr="00B47159">
          <w:rPr>
            <w:rFonts w:eastAsia="Times New Roman"/>
            <w:noProof/>
            <w:sz w:val="22"/>
            <w:szCs w:val="22"/>
            <w:lang w:eastAsia="tr-TR"/>
          </w:rPr>
          <w:tab/>
        </w:r>
        <w:r w:rsidR="00547E3C" w:rsidRPr="00B47159">
          <w:rPr>
            <w:rStyle w:val="Kpr"/>
            <w:noProof/>
            <w:sz w:val="22"/>
            <w:szCs w:val="22"/>
          </w:rPr>
          <w:t>Diğer Devam Eden Projeler</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_Toc171504592 \h </w:instrText>
        </w:r>
        <w:r w:rsidRPr="00B47159">
          <w:rPr>
            <w:noProof/>
            <w:webHidden/>
            <w:sz w:val="22"/>
            <w:szCs w:val="22"/>
          </w:rPr>
        </w:r>
        <w:r w:rsidRPr="00B47159">
          <w:rPr>
            <w:noProof/>
            <w:webHidden/>
            <w:sz w:val="22"/>
            <w:szCs w:val="22"/>
          </w:rPr>
          <w:fldChar w:fldCharType="separate"/>
        </w:r>
        <w:r w:rsidR="005D0139">
          <w:rPr>
            <w:noProof/>
            <w:webHidden/>
            <w:sz w:val="22"/>
            <w:szCs w:val="22"/>
          </w:rPr>
          <w:t>10</w:t>
        </w:r>
        <w:r w:rsidRPr="00B47159">
          <w:rPr>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593" w:history="1">
        <w:r w:rsidR="00547E3C" w:rsidRPr="00B47159">
          <w:rPr>
            <w:rStyle w:val="Kpr"/>
            <w:b w:val="0"/>
            <w:noProof/>
            <w:sz w:val="22"/>
            <w:szCs w:val="22"/>
          </w:rPr>
          <w:t>4.2.</w:t>
        </w:r>
        <w:r w:rsidR="00547E3C" w:rsidRPr="00B47159">
          <w:rPr>
            <w:rFonts w:eastAsia="Times New Roman"/>
            <w:b w:val="0"/>
            <w:bCs w:val="0"/>
            <w:noProof/>
            <w:sz w:val="22"/>
            <w:szCs w:val="22"/>
            <w:lang w:eastAsia="tr-TR"/>
          </w:rPr>
          <w:tab/>
        </w:r>
        <w:r w:rsidR="00547E3C" w:rsidRPr="00B47159">
          <w:rPr>
            <w:rStyle w:val="Kpr"/>
            <w:b w:val="0"/>
            <w:noProof/>
            <w:sz w:val="22"/>
            <w:szCs w:val="22"/>
          </w:rPr>
          <w:t>BİT Proje Dosyası Dokümanlarının Hazırlanması</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_Toc171504593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10</w:t>
        </w:r>
        <w:r w:rsidRPr="00B47159">
          <w:rPr>
            <w:b w:val="0"/>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594" w:history="1">
        <w:r w:rsidR="00547E3C" w:rsidRPr="00B47159">
          <w:rPr>
            <w:rStyle w:val="Kpr"/>
            <w:noProof/>
            <w:sz w:val="22"/>
            <w:szCs w:val="22"/>
          </w:rPr>
          <w:t>4.2.1.</w:t>
        </w:r>
        <w:r w:rsidR="00547E3C" w:rsidRPr="00B47159">
          <w:rPr>
            <w:rFonts w:eastAsia="Times New Roman"/>
            <w:noProof/>
            <w:sz w:val="22"/>
            <w:szCs w:val="22"/>
            <w:lang w:eastAsia="tr-TR"/>
          </w:rPr>
          <w:tab/>
        </w:r>
        <w:r w:rsidR="00547E3C" w:rsidRPr="00B47159">
          <w:rPr>
            <w:rStyle w:val="Kpr"/>
            <w:noProof/>
            <w:sz w:val="22"/>
            <w:szCs w:val="22"/>
          </w:rPr>
          <w:t>Proje Bilgi Formu</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_Toc171504594 \h </w:instrText>
        </w:r>
        <w:r w:rsidRPr="00B47159">
          <w:rPr>
            <w:noProof/>
            <w:webHidden/>
            <w:sz w:val="22"/>
            <w:szCs w:val="22"/>
          </w:rPr>
        </w:r>
        <w:r w:rsidRPr="00B47159">
          <w:rPr>
            <w:noProof/>
            <w:webHidden/>
            <w:sz w:val="22"/>
            <w:szCs w:val="22"/>
          </w:rPr>
          <w:fldChar w:fldCharType="separate"/>
        </w:r>
        <w:r w:rsidR="005D0139">
          <w:rPr>
            <w:noProof/>
            <w:webHidden/>
            <w:sz w:val="22"/>
            <w:szCs w:val="22"/>
          </w:rPr>
          <w:t>10</w:t>
        </w:r>
        <w:r w:rsidRPr="00B47159">
          <w:rPr>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595" w:history="1">
        <w:r w:rsidR="00547E3C" w:rsidRPr="00B47159">
          <w:rPr>
            <w:rStyle w:val="Kpr"/>
            <w:noProof/>
            <w:sz w:val="22"/>
            <w:szCs w:val="22"/>
          </w:rPr>
          <w:t>4.2.2.</w:t>
        </w:r>
        <w:r w:rsidR="00547E3C" w:rsidRPr="00B47159">
          <w:rPr>
            <w:rFonts w:eastAsia="Times New Roman"/>
            <w:noProof/>
            <w:sz w:val="22"/>
            <w:szCs w:val="22"/>
            <w:lang w:eastAsia="tr-TR"/>
          </w:rPr>
          <w:tab/>
        </w:r>
        <w:r w:rsidR="00547E3C" w:rsidRPr="00B47159">
          <w:rPr>
            <w:rStyle w:val="Kpr"/>
            <w:noProof/>
            <w:sz w:val="22"/>
            <w:szCs w:val="22"/>
          </w:rPr>
          <w:t>Teknik-Sistem Analizi</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_Toc171504595 \h </w:instrText>
        </w:r>
        <w:r w:rsidRPr="00B47159">
          <w:rPr>
            <w:noProof/>
            <w:webHidden/>
            <w:sz w:val="22"/>
            <w:szCs w:val="22"/>
          </w:rPr>
        </w:r>
        <w:r w:rsidRPr="00B47159">
          <w:rPr>
            <w:noProof/>
            <w:webHidden/>
            <w:sz w:val="22"/>
            <w:szCs w:val="22"/>
          </w:rPr>
          <w:fldChar w:fldCharType="separate"/>
        </w:r>
        <w:r w:rsidR="005D0139">
          <w:rPr>
            <w:noProof/>
            <w:webHidden/>
            <w:sz w:val="22"/>
            <w:szCs w:val="22"/>
          </w:rPr>
          <w:t>11</w:t>
        </w:r>
        <w:r w:rsidRPr="00B47159">
          <w:rPr>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596" w:history="1">
        <w:r w:rsidR="00547E3C" w:rsidRPr="00B47159">
          <w:rPr>
            <w:rStyle w:val="Kpr"/>
            <w:noProof/>
            <w:sz w:val="22"/>
            <w:szCs w:val="22"/>
          </w:rPr>
          <w:t>4.2.3.</w:t>
        </w:r>
        <w:r w:rsidR="00547E3C" w:rsidRPr="00B47159">
          <w:rPr>
            <w:rFonts w:eastAsia="Times New Roman"/>
            <w:noProof/>
            <w:sz w:val="22"/>
            <w:szCs w:val="22"/>
            <w:lang w:eastAsia="tr-TR"/>
          </w:rPr>
          <w:tab/>
        </w:r>
        <w:r w:rsidR="00547E3C" w:rsidRPr="00B47159">
          <w:rPr>
            <w:rStyle w:val="Kpr"/>
            <w:noProof/>
            <w:sz w:val="22"/>
            <w:szCs w:val="22"/>
          </w:rPr>
          <w:t>Maliyet Bileşenleri</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_Toc171504596 \h </w:instrText>
        </w:r>
        <w:r w:rsidRPr="00B47159">
          <w:rPr>
            <w:noProof/>
            <w:webHidden/>
            <w:sz w:val="22"/>
            <w:szCs w:val="22"/>
          </w:rPr>
        </w:r>
        <w:r w:rsidRPr="00B47159">
          <w:rPr>
            <w:noProof/>
            <w:webHidden/>
            <w:sz w:val="22"/>
            <w:szCs w:val="22"/>
          </w:rPr>
          <w:fldChar w:fldCharType="separate"/>
        </w:r>
        <w:r w:rsidR="005D0139">
          <w:rPr>
            <w:noProof/>
            <w:webHidden/>
            <w:sz w:val="22"/>
            <w:szCs w:val="22"/>
          </w:rPr>
          <w:t>11</w:t>
        </w:r>
        <w:r w:rsidRPr="00B47159">
          <w:rPr>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597" w:history="1">
        <w:r w:rsidR="00547E3C" w:rsidRPr="00B47159">
          <w:rPr>
            <w:rStyle w:val="Kpr"/>
            <w:noProof/>
            <w:sz w:val="22"/>
            <w:szCs w:val="22"/>
          </w:rPr>
          <w:t>4.2.4.</w:t>
        </w:r>
        <w:r w:rsidR="00547E3C" w:rsidRPr="00B47159">
          <w:rPr>
            <w:rFonts w:eastAsia="Times New Roman"/>
            <w:noProof/>
            <w:sz w:val="22"/>
            <w:szCs w:val="22"/>
            <w:lang w:eastAsia="tr-TR"/>
          </w:rPr>
          <w:tab/>
        </w:r>
        <w:r w:rsidR="00547E3C" w:rsidRPr="00B47159">
          <w:rPr>
            <w:rStyle w:val="Kpr"/>
            <w:noProof/>
            <w:sz w:val="22"/>
            <w:szCs w:val="22"/>
          </w:rPr>
          <w:t>Kuruluş BİT Envanteri</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_Toc171504597 \h </w:instrText>
        </w:r>
        <w:r w:rsidRPr="00B47159">
          <w:rPr>
            <w:noProof/>
            <w:webHidden/>
            <w:sz w:val="22"/>
            <w:szCs w:val="22"/>
          </w:rPr>
        </w:r>
        <w:r w:rsidRPr="00B47159">
          <w:rPr>
            <w:noProof/>
            <w:webHidden/>
            <w:sz w:val="22"/>
            <w:szCs w:val="22"/>
          </w:rPr>
          <w:fldChar w:fldCharType="separate"/>
        </w:r>
        <w:r w:rsidR="005D0139">
          <w:rPr>
            <w:noProof/>
            <w:webHidden/>
            <w:sz w:val="22"/>
            <w:szCs w:val="22"/>
          </w:rPr>
          <w:t>11</w:t>
        </w:r>
        <w:r w:rsidRPr="00B47159">
          <w:rPr>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598" w:history="1">
        <w:r w:rsidR="00547E3C" w:rsidRPr="00B47159">
          <w:rPr>
            <w:rStyle w:val="Kpr"/>
            <w:noProof/>
            <w:sz w:val="22"/>
            <w:szCs w:val="22"/>
          </w:rPr>
          <w:t>4.2.5.</w:t>
        </w:r>
        <w:r w:rsidR="00547E3C" w:rsidRPr="00B47159">
          <w:rPr>
            <w:rFonts w:eastAsia="Times New Roman"/>
            <w:noProof/>
            <w:sz w:val="22"/>
            <w:szCs w:val="22"/>
            <w:lang w:eastAsia="tr-TR"/>
          </w:rPr>
          <w:tab/>
        </w:r>
        <w:r w:rsidR="00547E3C" w:rsidRPr="00B47159">
          <w:rPr>
            <w:rStyle w:val="Kpr"/>
            <w:noProof/>
            <w:sz w:val="22"/>
            <w:szCs w:val="22"/>
          </w:rPr>
          <w:t>Fizibilite Etüdü</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_Toc171504598 \h </w:instrText>
        </w:r>
        <w:r w:rsidRPr="00B47159">
          <w:rPr>
            <w:noProof/>
            <w:webHidden/>
            <w:sz w:val="22"/>
            <w:szCs w:val="22"/>
          </w:rPr>
        </w:r>
        <w:r w:rsidRPr="00B47159">
          <w:rPr>
            <w:noProof/>
            <w:webHidden/>
            <w:sz w:val="22"/>
            <w:szCs w:val="22"/>
          </w:rPr>
          <w:fldChar w:fldCharType="separate"/>
        </w:r>
        <w:r w:rsidR="005D0139">
          <w:rPr>
            <w:noProof/>
            <w:webHidden/>
            <w:sz w:val="22"/>
            <w:szCs w:val="22"/>
          </w:rPr>
          <w:t>12</w:t>
        </w:r>
        <w:r w:rsidRPr="00B47159">
          <w:rPr>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599" w:history="1">
        <w:r w:rsidR="00547E3C" w:rsidRPr="00B47159">
          <w:rPr>
            <w:rStyle w:val="Kpr"/>
            <w:noProof/>
            <w:sz w:val="22"/>
            <w:szCs w:val="22"/>
          </w:rPr>
          <w:t>4.2.6.</w:t>
        </w:r>
        <w:r w:rsidR="00547E3C" w:rsidRPr="00B47159">
          <w:rPr>
            <w:rFonts w:eastAsia="Times New Roman"/>
            <w:noProof/>
            <w:sz w:val="22"/>
            <w:szCs w:val="22"/>
            <w:lang w:eastAsia="tr-TR"/>
          </w:rPr>
          <w:tab/>
        </w:r>
        <w:r w:rsidR="00547E3C" w:rsidRPr="00B47159">
          <w:rPr>
            <w:rStyle w:val="Kpr"/>
            <w:noProof/>
            <w:sz w:val="22"/>
            <w:szCs w:val="22"/>
          </w:rPr>
          <w:t>Proje İzleme ve Değerlendirme Raporları</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_Toc171504599 \h </w:instrText>
        </w:r>
        <w:r w:rsidRPr="00B47159">
          <w:rPr>
            <w:noProof/>
            <w:webHidden/>
            <w:sz w:val="22"/>
            <w:szCs w:val="22"/>
          </w:rPr>
        </w:r>
        <w:r w:rsidRPr="00B47159">
          <w:rPr>
            <w:noProof/>
            <w:webHidden/>
            <w:sz w:val="22"/>
            <w:szCs w:val="22"/>
          </w:rPr>
          <w:fldChar w:fldCharType="separate"/>
        </w:r>
        <w:r w:rsidR="005D0139">
          <w:rPr>
            <w:noProof/>
            <w:webHidden/>
            <w:sz w:val="22"/>
            <w:szCs w:val="22"/>
          </w:rPr>
          <w:t>12</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600" w:history="1">
        <w:r w:rsidR="00547E3C" w:rsidRPr="00B47159">
          <w:rPr>
            <w:rStyle w:val="Kpr"/>
            <w:noProof/>
            <w:sz w:val="22"/>
            <w:szCs w:val="22"/>
          </w:rPr>
          <w:t>4.2.6.1.</w:t>
        </w:r>
        <w:r w:rsidR="00547E3C" w:rsidRPr="00B47159">
          <w:rPr>
            <w:rFonts w:eastAsia="Times New Roman"/>
            <w:noProof/>
            <w:sz w:val="22"/>
            <w:szCs w:val="22"/>
            <w:lang w:eastAsia="tr-TR"/>
          </w:rPr>
          <w:tab/>
        </w:r>
        <w:r w:rsidR="00547E3C" w:rsidRPr="00B47159">
          <w:rPr>
            <w:rStyle w:val="Kpr"/>
            <w:noProof/>
            <w:sz w:val="22"/>
            <w:szCs w:val="22"/>
          </w:rPr>
          <w:t>Proje İzleme Raporu</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_Toc171504600 \h </w:instrText>
        </w:r>
        <w:r w:rsidRPr="00B47159">
          <w:rPr>
            <w:noProof/>
            <w:webHidden/>
            <w:sz w:val="22"/>
            <w:szCs w:val="22"/>
          </w:rPr>
        </w:r>
        <w:r w:rsidRPr="00B47159">
          <w:rPr>
            <w:noProof/>
            <w:webHidden/>
            <w:sz w:val="22"/>
            <w:szCs w:val="22"/>
          </w:rPr>
          <w:fldChar w:fldCharType="separate"/>
        </w:r>
        <w:r w:rsidR="005D0139">
          <w:rPr>
            <w:noProof/>
            <w:webHidden/>
            <w:sz w:val="22"/>
            <w:szCs w:val="22"/>
          </w:rPr>
          <w:t>12</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601" w:history="1">
        <w:r w:rsidR="00547E3C" w:rsidRPr="00B47159">
          <w:rPr>
            <w:rStyle w:val="Kpr"/>
            <w:noProof/>
            <w:sz w:val="22"/>
            <w:szCs w:val="22"/>
          </w:rPr>
          <w:t>4.2.6.2.</w:t>
        </w:r>
        <w:r w:rsidR="00547E3C" w:rsidRPr="00B47159">
          <w:rPr>
            <w:rFonts w:eastAsia="Times New Roman"/>
            <w:noProof/>
            <w:sz w:val="22"/>
            <w:szCs w:val="22"/>
            <w:lang w:eastAsia="tr-TR"/>
          </w:rPr>
          <w:tab/>
        </w:r>
        <w:r w:rsidR="00547E3C" w:rsidRPr="00B47159">
          <w:rPr>
            <w:rStyle w:val="Kpr"/>
            <w:noProof/>
            <w:sz w:val="22"/>
            <w:szCs w:val="22"/>
          </w:rPr>
          <w:t>Performans Değerlendirme Raporu</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_Toc171504601 \h </w:instrText>
        </w:r>
        <w:r w:rsidRPr="00B47159">
          <w:rPr>
            <w:noProof/>
            <w:webHidden/>
            <w:sz w:val="22"/>
            <w:szCs w:val="22"/>
          </w:rPr>
        </w:r>
        <w:r w:rsidRPr="00B47159">
          <w:rPr>
            <w:noProof/>
            <w:webHidden/>
            <w:sz w:val="22"/>
            <w:szCs w:val="22"/>
          </w:rPr>
          <w:fldChar w:fldCharType="separate"/>
        </w:r>
        <w:r w:rsidR="005D0139">
          <w:rPr>
            <w:noProof/>
            <w:webHidden/>
            <w:sz w:val="22"/>
            <w:szCs w:val="22"/>
          </w:rPr>
          <w:t>12</w:t>
        </w:r>
        <w:r w:rsidRPr="00B47159">
          <w:rPr>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602" w:history="1">
        <w:r w:rsidR="00547E3C" w:rsidRPr="00B47159">
          <w:rPr>
            <w:rStyle w:val="Kpr"/>
            <w:b w:val="0"/>
            <w:noProof/>
            <w:sz w:val="22"/>
            <w:szCs w:val="22"/>
          </w:rPr>
          <w:t>4.3.</w:t>
        </w:r>
        <w:r w:rsidR="00547E3C" w:rsidRPr="00B47159">
          <w:rPr>
            <w:rFonts w:eastAsia="Times New Roman"/>
            <w:b w:val="0"/>
            <w:bCs w:val="0"/>
            <w:noProof/>
            <w:sz w:val="22"/>
            <w:szCs w:val="22"/>
            <w:lang w:eastAsia="tr-TR"/>
          </w:rPr>
          <w:tab/>
        </w:r>
        <w:r w:rsidR="00547E3C" w:rsidRPr="00B47159">
          <w:rPr>
            <w:rStyle w:val="Kpr"/>
            <w:b w:val="0"/>
            <w:noProof/>
            <w:sz w:val="22"/>
            <w:szCs w:val="22"/>
          </w:rPr>
          <w:t>Proje Bileşenleri</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_Toc171504602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13</w:t>
        </w:r>
        <w:r w:rsidRPr="00B47159">
          <w:rPr>
            <w:b w:val="0"/>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603" w:history="1">
        <w:r w:rsidR="00547E3C" w:rsidRPr="00B47159">
          <w:rPr>
            <w:rStyle w:val="Kpr"/>
            <w:noProof/>
            <w:sz w:val="22"/>
            <w:szCs w:val="22"/>
          </w:rPr>
          <w:t>4.3.1.</w:t>
        </w:r>
        <w:r w:rsidR="00547E3C" w:rsidRPr="00B47159">
          <w:rPr>
            <w:rFonts w:eastAsia="Times New Roman"/>
            <w:noProof/>
            <w:sz w:val="22"/>
            <w:szCs w:val="22"/>
            <w:lang w:eastAsia="tr-TR"/>
          </w:rPr>
          <w:tab/>
        </w:r>
        <w:r w:rsidR="00547E3C" w:rsidRPr="00B47159">
          <w:rPr>
            <w:rStyle w:val="Kpr"/>
            <w:noProof/>
            <w:sz w:val="22"/>
            <w:szCs w:val="22"/>
          </w:rPr>
          <w:t>Danışmanlık Hizmeti</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_Toc171504603 \h </w:instrText>
        </w:r>
        <w:r w:rsidRPr="00B47159">
          <w:rPr>
            <w:noProof/>
            <w:webHidden/>
            <w:sz w:val="22"/>
            <w:szCs w:val="22"/>
          </w:rPr>
        </w:r>
        <w:r w:rsidRPr="00B47159">
          <w:rPr>
            <w:noProof/>
            <w:webHidden/>
            <w:sz w:val="22"/>
            <w:szCs w:val="22"/>
          </w:rPr>
          <w:fldChar w:fldCharType="separate"/>
        </w:r>
        <w:r w:rsidR="005D0139">
          <w:rPr>
            <w:noProof/>
            <w:webHidden/>
            <w:sz w:val="22"/>
            <w:szCs w:val="22"/>
          </w:rPr>
          <w:t>13</w:t>
        </w:r>
        <w:r w:rsidRPr="00B47159">
          <w:rPr>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604" w:history="1">
        <w:r w:rsidR="00547E3C" w:rsidRPr="00B47159">
          <w:rPr>
            <w:rStyle w:val="Kpr"/>
            <w:noProof/>
            <w:sz w:val="22"/>
            <w:szCs w:val="22"/>
          </w:rPr>
          <w:t>4.3.2.</w:t>
        </w:r>
        <w:r w:rsidR="00547E3C" w:rsidRPr="00B47159">
          <w:rPr>
            <w:rFonts w:eastAsia="Times New Roman"/>
            <w:noProof/>
            <w:sz w:val="22"/>
            <w:szCs w:val="22"/>
            <w:lang w:eastAsia="tr-TR"/>
          </w:rPr>
          <w:tab/>
        </w:r>
        <w:r w:rsidR="00547E3C" w:rsidRPr="00B47159">
          <w:rPr>
            <w:rStyle w:val="Kpr"/>
            <w:noProof/>
            <w:sz w:val="22"/>
            <w:szCs w:val="22"/>
          </w:rPr>
          <w:t>Donanım</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_Toc171504604 \h </w:instrText>
        </w:r>
        <w:r w:rsidRPr="00B47159">
          <w:rPr>
            <w:noProof/>
            <w:webHidden/>
            <w:sz w:val="22"/>
            <w:szCs w:val="22"/>
          </w:rPr>
        </w:r>
        <w:r w:rsidRPr="00B47159">
          <w:rPr>
            <w:noProof/>
            <w:webHidden/>
            <w:sz w:val="22"/>
            <w:szCs w:val="22"/>
          </w:rPr>
          <w:fldChar w:fldCharType="separate"/>
        </w:r>
        <w:r w:rsidR="005D0139">
          <w:rPr>
            <w:noProof/>
            <w:webHidden/>
            <w:sz w:val="22"/>
            <w:szCs w:val="22"/>
          </w:rPr>
          <w:t>13</w:t>
        </w:r>
        <w:r w:rsidRPr="00B47159">
          <w:rPr>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605" w:history="1">
        <w:r w:rsidR="00547E3C" w:rsidRPr="00B47159">
          <w:rPr>
            <w:rStyle w:val="Kpr"/>
            <w:noProof/>
            <w:sz w:val="22"/>
            <w:szCs w:val="22"/>
          </w:rPr>
          <w:t>4.3.3.</w:t>
        </w:r>
        <w:r w:rsidR="00547E3C" w:rsidRPr="00B47159">
          <w:rPr>
            <w:rFonts w:eastAsia="Times New Roman"/>
            <w:noProof/>
            <w:sz w:val="22"/>
            <w:szCs w:val="22"/>
            <w:lang w:eastAsia="tr-TR"/>
          </w:rPr>
          <w:tab/>
        </w:r>
        <w:r w:rsidR="00547E3C" w:rsidRPr="00B47159">
          <w:rPr>
            <w:rStyle w:val="Kpr"/>
            <w:noProof/>
            <w:sz w:val="22"/>
            <w:szCs w:val="22"/>
          </w:rPr>
          <w:t>Ağ Altyapısı</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_Toc171504605 \h </w:instrText>
        </w:r>
        <w:r w:rsidRPr="00B47159">
          <w:rPr>
            <w:noProof/>
            <w:webHidden/>
            <w:sz w:val="22"/>
            <w:szCs w:val="22"/>
          </w:rPr>
        </w:r>
        <w:r w:rsidRPr="00B47159">
          <w:rPr>
            <w:noProof/>
            <w:webHidden/>
            <w:sz w:val="22"/>
            <w:szCs w:val="22"/>
          </w:rPr>
          <w:fldChar w:fldCharType="separate"/>
        </w:r>
        <w:r w:rsidR="005D0139">
          <w:rPr>
            <w:noProof/>
            <w:webHidden/>
            <w:sz w:val="22"/>
            <w:szCs w:val="22"/>
          </w:rPr>
          <w:t>13</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606" w:history="1">
        <w:r w:rsidR="00547E3C" w:rsidRPr="00B47159">
          <w:rPr>
            <w:rStyle w:val="Kpr"/>
            <w:noProof/>
            <w:sz w:val="22"/>
            <w:szCs w:val="22"/>
          </w:rPr>
          <w:t>4.3.3.1.</w:t>
        </w:r>
        <w:r w:rsidR="00547E3C" w:rsidRPr="00B47159">
          <w:rPr>
            <w:rFonts w:eastAsia="Times New Roman"/>
            <w:noProof/>
            <w:sz w:val="22"/>
            <w:szCs w:val="22"/>
            <w:lang w:eastAsia="tr-TR"/>
          </w:rPr>
          <w:tab/>
        </w:r>
        <w:r w:rsidR="00547E3C" w:rsidRPr="00B47159">
          <w:rPr>
            <w:rStyle w:val="Kpr"/>
            <w:noProof/>
            <w:sz w:val="22"/>
            <w:szCs w:val="22"/>
          </w:rPr>
          <w:t>Ağ Topolojisi</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_Toc171504606 \h </w:instrText>
        </w:r>
        <w:r w:rsidRPr="00B47159">
          <w:rPr>
            <w:noProof/>
            <w:webHidden/>
            <w:sz w:val="22"/>
            <w:szCs w:val="22"/>
          </w:rPr>
        </w:r>
        <w:r w:rsidRPr="00B47159">
          <w:rPr>
            <w:noProof/>
            <w:webHidden/>
            <w:sz w:val="22"/>
            <w:szCs w:val="22"/>
          </w:rPr>
          <w:fldChar w:fldCharType="separate"/>
        </w:r>
        <w:r w:rsidR="005D0139">
          <w:rPr>
            <w:noProof/>
            <w:webHidden/>
            <w:sz w:val="22"/>
            <w:szCs w:val="22"/>
          </w:rPr>
          <w:t>14</w:t>
        </w:r>
        <w:r w:rsidRPr="00B47159">
          <w:rPr>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607" w:history="1">
        <w:r w:rsidR="00547E3C" w:rsidRPr="00B47159">
          <w:rPr>
            <w:rStyle w:val="Kpr"/>
            <w:noProof/>
            <w:sz w:val="22"/>
            <w:szCs w:val="22"/>
          </w:rPr>
          <w:t>4.3.4.</w:t>
        </w:r>
        <w:r w:rsidR="00547E3C" w:rsidRPr="00B47159">
          <w:rPr>
            <w:rFonts w:eastAsia="Times New Roman"/>
            <w:noProof/>
            <w:sz w:val="22"/>
            <w:szCs w:val="22"/>
            <w:lang w:eastAsia="tr-TR"/>
          </w:rPr>
          <w:tab/>
        </w:r>
        <w:r w:rsidR="00547E3C" w:rsidRPr="00B47159">
          <w:rPr>
            <w:rStyle w:val="Kpr"/>
            <w:noProof/>
            <w:sz w:val="22"/>
            <w:szCs w:val="22"/>
          </w:rPr>
          <w:t>Bilgi Güvenliği</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_Toc171504607 \h </w:instrText>
        </w:r>
        <w:r w:rsidRPr="00B47159">
          <w:rPr>
            <w:noProof/>
            <w:webHidden/>
            <w:sz w:val="22"/>
            <w:szCs w:val="22"/>
          </w:rPr>
        </w:r>
        <w:r w:rsidRPr="00B47159">
          <w:rPr>
            <w:noProof/>
            <w:webHidden/>
            <w:sz w:val="22"/>
            <w:szCs w:val="22"/>
          </w:rPr>
          <w:fldChar w:fldCharType="separate"/>
        </w:r>
        <w:r w:rsidR="005D0139">
          <w:rPr>
            <w:noProof/>
            <w:webHidden/>
            <w:sz w:val="22"/>
            <w:szCs w:val="22"/>
          </w:rPr>
          <w:t>14</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608" w:history="1">
        <w:r w:rsidR="00547E3C" w:rsidRPr="00B47159">
          <w:rPr>
            <w:rStyle w:val="Kpr"/>
            <w:noProof/>
            <w:sz w:val="22"/>
            <w:szCs w:val="22"/>
          </w:rPr>
          <w:t>4.3.4.1.</w:t>
        </w:r>
        <w:r w:rsidR="00547E3C" w:rsidRPr="00B47159">
          <w:rPr>
            <w:rFonts w:eastAsia="Times New Roman"/>
            <w:noProof/>
            <w:sz w:val="22"/>
            <w:szCs w:val="22"/>
            <w:lang w:eastAsia="tr-TR"/>
          </w:rPr>
          <w:tab/>
        </w:r>
        <w:r w:rsidR="00547E3C" w:rsidRPr="00B47159">
          <w:rPr>
            <w:rStyle w:val="Kpr"/>
            <w:noProof/>
            <w:sz w:val="22"/>
            <w:szCs w:val="22"/>
          </w:rPr>
          <w:t>Elektronik İmza Altyapısı</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_Toc171504608 \h </w:instrText>
        </w:r>
        <w:r w:rsidRPr="00B47159">
          <w:rPr>
            <w:noProof/>
            <w:webHidden/>
            <w:sz w:val="22"/>
            <w:szCs w:val="22"/>
          </w:rPr>
        </w:r>
        <w:r w:rsidRPr="00B47159">
          <w:rPr>
            <w:noProof/>
            <w:webHidden/>
            <w:sz w:val="22"/>
            <w:szCs w:val="22"/>
          </w:rPr>
          <w:fldChar w:fldCharType="separate"/>
        </w:r>
        <w:r w:rsidR="005D0139">
          <w:rPr>
            <w:noProof/>
            <w:webHidden/>
            <w:sz w:val="22"/>
            <w:szCs w:val="22"/>
          </w:rPr>
          <w:t>15</w:t>
        </w:r>
        <w:r w:rsidRPr="00B47159">
          <w:rPr>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609" w:history="1">
        <w:r w:rsidR="00547E3C" w:rsidRPr="00B47159">
          <w:rPr>
            <w:rStyle w:val="Kpr"/>
            <w:noProof/>
            <w:sz w:val="22"/>
            <w:szCs w:val="22"/>
          </w:rPr>
          <w:t>4.3.5.</w:t>
        </w:r>
        <w:r w:rsidR="00547E3C" w:rsidRPr="00B47159">
          <w:rPr>
            <w:rFonts w:eastAsia="Times New Roman"/>
            <w:noProof/>
            <w:sz w:val="22"/>
            <w:szCs w:val="22"/>
            <w:lang w:eastAsia="tr-TR"/>
          </w:rPr>
          <w:tab/>
        </w:r>
        <w:r w:rsidR="00547E3C" w:rsidRPr="00B47159">
          <w:rPr>
            <w:rStyle w:val="Kpr"/>
            <w:noProof/>
            <w:sz w:val="22"/>
            <w:szCs w:val="22"/>
          </w:rPr>
          <w:t>Yazılım</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_Toc171504609 \h </w:instrText>
        </w:r>
        <w:r w:rsidRPr="00B47159">
          <w:rPr>
            <w:noProof/>
            <w:webHidden/>
            <w:sz w:val="22"/>
            <w:szCs w:val="22"/>
          </w:rPr>
        </w:r>
        <w:r w:rsidRPr="00B47159">
          <w:rPr>
            <w:noProof/>
            <w:webHidden/>
            <w:sz w:val="22"/>
            <w:szCs w:val="22"/>
          </w:rPr>
          <w:fldChar w:fldCharType="separate"/>
        </w:r>
        <w:r w:rsidR="005D0139">
          <w:rPr>
            <w:noProof/>
            <w:webHidden/>
            <w:sz w:val="22"/>
            <w:szCs w:val="22"/>
          </w:rPr>
          <w:t>16</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610" w:history="1">
        <w:r w:rsidR="00547E3C" w:rsidRPr="00B47159">
          <w:rPr>
            <w:rStyle w:val="Kpr"/>
            <w:noProof/>
            <w:sz w:val="22"/>
            <w:szCs w:val="22"/>
          </w:rPr>
          <w:t>4.3.5.1.</w:t>
        </w:r>
        <w:r w:rsidR="00547E3C" w:rsidRPr="00B47159">
          <w:rPr>
            <w:rFonts w:eastAsia="Times New Roman"/>
            <w:noProof/>
            <w:sz w:val="22"/>
            <w:szCs w:val="22"/>
            <w:lang w:eastAsia="tr-TR"/>
          </w:rPr>
          <w:tab/>
        </w:r>
        <w:r w:rsidR="00547E3C" w:rsidRPr="00B47159">
          <w:rPr>
            <w:rStyle w:val="Kpr"/>
            <w:noProof/>
            <w:sz w:val="22"/>
            <w:szCs w:val="22"/>
          </w:rPr>
          <w:t>Hazır Yazılım</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_Toc171504610 \h </w:instrText>
        </w:r>
        <w:r w:rsidRPr="00B47159">
          <w:rPr>
            <w:noProof/>
            <w:webHidden/>
            <w:sz w:val="22"/>
            <w:szCs w:val="22"/>
          </w:rPr>
        </w:r>
        <w:r w:rsidRPr="00B47159">
          <w:rPr>
            <w:noProof/>
            <w:webHidden/>
            <w:sz w:val="22"/>
            <w:szCs w:val="22"/>
          </w:rPr>
          <w:fldChar w:fldCharType="separate"/>
        </w:r>
        <w:r w:rsidR="005D0139">
          <w:rPr>
            <w:noProof/>
            <w:webHidden/>
            <w:sz w:val="22"/>
            <w:szCs w:val="22"/>
          </w:rPr>
          <w:t>17</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611" w:history="1">
        <w:r w:rsidR="00547E3C" w:rsidRPr="00B47159">
          <w:rPr>
            <w:rStyle w:val="Kpr"/>
            <w:noProof/>
            <w:sz w:val="22"/>
            <w:szCs w:val="22"/>
          </w:rPr>
          <w:t>4.3.5.2.</w:t>
        </w:r>
        <w:r w:rsidR="00547E3C" w:rsidRPr="00B47159">
          <w:rPr>
            <w:rFonts w:eastAsia="Times New Roman"/>
            <w:noProof/>
            <w:sz w:val="22"/>
            <w:szCs w:val="22"/>
            <w:lang w:eastAsia="tr-TR"/>
          </w:rPr>
          <w:tab/>
        </w:r>
        <w:r w:rsidR="00547E3C" w:rsidRPr="00B47159">
          <w:rPr>
            <w:rStyle w:val="Kpr"/>
            <w:noProof/>
            <w:sz w:val="22"/>
            <w:szCs w:val="22"/>
          </w:rPr>
          <w:t>Uygulama Yazılım Geliştirme</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_Toc171504611 \h </w:instrText>
        </w:r>
        <w:r w:rsidRPr="00B47159">
          <w:rPr>
            <w:noProof/>
            <w:webHidden/>
            <w:sz w:val="22"/>
            <w:szCs w:val="22"/>
          </w:rPr>
        </w:r>
        <w:r w:rsidRPr="00B47159">
          <w:rPr>
            <w:noProof/>
            <w:webHidden/>
            <w:sz w:val="22"/>
            <w:szCs w:val="22"/>
          </w:rPr>
          <w:fldChar w:fldCharType="separate"/>
        </w:r>
        <w:r w:rsidR="005D0139">
          <w:rPr>
            <w:noProof/>
            <w:webHidden/>
            <w:sz w:val="22"/>
            <w:szCs w:val="22"/>
          </w:rPr>
          <w:t>17</w:t>
        </w:r>
        <w:r w:rsidRPr="00B47159">
          <w:rPr>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612" w:history="1">
        <w:r w:rsidR="00547E3C" w:rsidRPr="00B47159">
          <w:rPr>
            <w:rStyle w:val="Kpr"/>
            <w:noProof/>
            <w:sz w:val="22"/>
            <w:szCs w:val="22"/>
          </w:rPr>
          <w:t>4.3.6.</w:t>
        </w:r>
        <w:r w:rsidR="00547E3C" w:rsidRPr="00B47159">
          <w:rPr>
            <w:rFonts w:eastAsia="Times New Roman"/>
            <w:noProof/>
            <w:sz w:val="22"/>
            <w:szCs w:val="22"/>
            <w:lang w:eastAsia="tr-TR"/>
          </w:rPr>
          <w:tab/>
        </w:r>
        <w:r w:rsidR="00547E3C" w:rsidRPr="00B47159">
          <w:rPr>
            <w:rStyle w:val="Kpr"/>
            <w:noProof/>
            <w:sz w:val="22"/>
            <w:szCs w:val="22"/>
          </w:rPr>
          <w:t>Eğitim</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_Toc171504612 \h </w:instrText>
        </w:r>
        <w:r w:rsidRPr="00B47159">
          <w:rPr>
            <w:noProof/>
            <w:webHidden/>
            <w:sz w:val="22"/>
            <w:szCs w:val="22"/>
          </w:rPr>
        </w:r>
        <w:r w:rsidRPr="00B47159">
          <w:rPr>
            <w:noProof/>
            <w:webHidden/>
            <w:sz w:val="22"/>
            <w:szCs w:val="22"/>
          </w:rPr>
          <w:fldChar w:fldCharType="separate"/>
        </w:r>
        <w:r w:rsidR="005D0139">
          <w:rPr>
            <w:noProof/>
            <w:webHidden/>
            <w:sz w:val="22"/>
            <w:szCs w:val="22"/>
          </w:rPr>
          <w:t>18</w:t>
        </w:r>
        <w:r w:rsidRPr="00B47159">
          <w:rPr>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613" w:history="1">
        <w:r w:rsidR="00547E3C" w:rsidRPr="00B47159">
          <w:rPr>
            <w:rStyle w:val="Kpr"/>
            <w:noProof/>
            <w:sz w:val="22"/>
            <w:szCs w:val="22"/>
          </w:rPr>
          <w:t>4.3.7.</w:t>
        </w:r>
        <w:r w:rsidR="00547E3C" w:rsidRPr="00B47159">
          <w:rPr>
            <w:rFonts w:eastAsia="Times New Roman"/>
            <w:noProof/>
            <w:sz w:val="22"/>
            <w:szCs w:val="22"/>
            <w:lang w:eastAsia="tr-TR"/>
          </w:rPr>
          <w:tab/>
        </w:r>
        <w:r w:rsidR="00547E3C" w:rsidRPr="00B47159">
          <w:rPr>
            <w:rStyle w:val="Kpr"/>
            <w:noProof/>
            <w:sz w:val="22"/>
            <w:szCs w:val="22"/>
          </w:rPr>
          <w:t>Veri İhtiyacı ve Sayısallaştırma</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_Toc171504613 \h </w:instrText>
        </w:r>
        <w:r w:rsidRPr="00B47159">
          <w:rPr>
            <w:noProof/>
            <w:webHidden/>
            <w:sz w:val="22"/>
            <w:szCs w:val="22"/>
          </w:rPr>
        </w:r>
        <w:r w:rsidRPr="00B47159">
          <w:rPr>
            <w:noProof/>
            <w:webHidden/>
            <w:sz w:val="22"/>
            <w:szCs w:val="22"/>
          </w:rPr>
          <w:fldChar w:fldCharType="separate"/>
        </w:r>
        <w:r w:rsidR="005D0139">
          <w:rPr>
            <w:noProof/>
            <w:webHidden/>
            <w:sz w:val="22"/>
            <w:szCs w:val="22"/>
          </w:rPr>
          <w:t>18</w:t>
        </w:r>
        <w:r w:rsidRPr="00B47159">
          <w:rPr>
            <w:noProof/>
            <w:webHidden/>
            <w:sz w:val="22"/>
            <w:szCs w:val="22"/>
          </w:rPr>
          <w:fldChar w:fldCharType="end"/>
        </w:r>
      </w:hyperlink>
    </w:p>
    <w:p w:rsidR="00547E3C" w:rsidRPr="00B47159" w:rsidRDefault="00F13365" w:rsidP="006524BA">
      <w:pPr>
        <w:pStyle w:val="T1"/>
        <w:tabs>
          <w:tab w:val="left" w:pos="480"/>
          <w:tab w:val="right" w:leader="dot" w:pos="8987"/>
        </w:tabs>
        <w:spacing w:before="120" w:after="120"/>
        <w:jc w:val="both"/>
        <w:rPr>
          <w:rFonts w:ascii="Times New Roman" w:eastAsia="Times New Roman" w:hAnsi="Times New Roman" w:cs="Times New Roman"/>
          <w:b w:val="0"/>
          <w:bCs w:val="0"/>
          <w:caps w:val="0"/>
          <w:noProof/>
          <w:sz w:val="22"/>
          <w:szCs w:val="22"/>
          <w:lang w:eastAsia="tr-TR"/>
        </w:rPr>
      </w:pPr>
      <w:hyperlink w:anchor="_Toc171504614" w:history="1">
        <w:r w:rsidR="00547E3C" w:rsidRPr="00B47159">
          <w:rPr>
            <w:rStyle w:val="Kpr"/>
            <w:rFonts w:ascii="Times New Roman" w:hAnsi="Times New Roman" w:cs="Times New Roman"/>
            <w:b w:val="0"/>
            <w:noProof/>
            <w:sz w:val="22"/>
            <w:szCs w:val="22"/>
          </w:rPr>
          <w:t>5.</w:t>
        </w:r>
        <w:r w:rsidR="00547E3C" w:rsidRPr="00B47159">
          <w:rPr>
            <w:rFonts w:ascii="Times New Roman" w:eastAsia="Times New Roman" w:hAnsi="Times New Roman" w:cs="Times New Roman"/>
            <w:b w:val="0"/>
            <w:bCs w:val="0"/>
            <w:caps w:val="0"/>
            <w:noProof/>
            <w:sz w:val="22"/>
            <w:szCs w:val="22"/>
            <w:lang w:eastAsia="tr-TR"/>
          </w:rPr>
          <w:tab/>
        </w:r>
        <w:r w:rsidR="00547E3C" w:rsidRPr="00B47159">
          <w:rPr>
            <w:rStyle w:val="Kpr"/>
            <w:rFonts w:ascii="Times New Roman" w:hAnsi="Times New Roman" w:cs="Times New Roman"/>
            <w:b w:val="0"/>
            <w:noProof/>
            <w:sz w:val="22"/>
            <w:szCs w:val="22"/>
          </w:rPr>
          <w:t>FİZİBİLİTE ETÜDÜ</w:t>
        </w:r>
        <w:r w:rsidR="00547E3C" w:rsidRPr="00B47159">
          <w:rPr>
            <w:rFonts w:ascii="Times New Roman" w:hAnsi="Times New Roman" w:cs="Times New Roman"/>
            <w:b w:val="0"/>
            <w:noProof/>
            <w:webHidden/>
            <w:sz w:val="22"/>
            <w:szCs w:val="22"/>
          </w:rPr>
          <w:tab/>
        </w:r>
        <w:r w:rsidRPr="00B47159">
          <w:rPr>
            <w:rFonts w:ascii="Times New Roman" w:hAnsi="Times New Roman" w:cs="Times New Roman"/>
            <w:b w:val="0"/>
            <w:noProof/>
            <w:webHidden/>
            <w:sz w:val="22"/>
            <w:szCs w:val="22"/>
          </w:rPr>
          <w:fldChar w:fldCharType="begin"/>
        </w:r>
        <w:r w:rsidR="00547E3C" w:rsidRPr="00B47159">
          <w:rPr>
            <w:rFonts w:ascii="Times New Roman" w:hAnsi="Times New Roman" w:cs="Times New Roman"/>
            <w:b w:val="0"/>
            <w:noProof/>
            <w:webHidden/>
            <w:sz w:val="22"/>
            <w:szCs w:val="22"/>
          </w:rPr>
          <w:instrText xml:space="preserve"> PAGEREF _Toc171504614 \h </w:instrText>
        </w:r>
        <w:r w:rsidRPr="00B47159">
          <w:rPr>
            <w:rFonts w:ascii="Times New Roman" w:hAnsi="Times New Roman" w:cs="Times New Roman"/>
            <w:b w:val="0"/>
            <w:noProof/>
            <w:webHidden/>
            <w:sz w:val="22"/>
            <w:szCs w:val="22"/>
          </w:rPr>
        </w:r>
        <w:r w:rsidRPr="00B47159">
          <w:rPr>
            <w:rFonts w:ascii="Times New Roman" w:hAnsi="Times New Roman" w:cs="Times New Roman"/>
            <w:b w:val="0"/>
            <w:noProof/>
            <w:webHidden/>
            <w:sz w:val="22"/>
            <w:szCs w:val="22"/>
          </w:rPr>
          <w:fldChar w:fldCharType="separate"/>
        </w:r>
        <w:r w:rsidR="005D0139">
          <w:rPr>
            <w:rFonts w:ascii="Times New Roman" w:hAnsi="Times New Roman" w:cs="Times New Roman"/>
            <w:b w:val="0"/>
            <w:noProof/>
            <w:webHidden/>
            <w:sz w:val="22"/>
            <w:szCs w:val="22"/>
          </w:rPr>
          <w:t>20</w:t>
        </w:r>
        <w:r w:rsidRPr="00B47159">
          <w:rPr>
            <w:rFonts w:ascii="Times New Roman" w:hAnsi="Times New Roman" w:cs="Times New Roman"/>
            <w:b w:val="0"/>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615" w:history="1">
        <w:r w:rsidR="00547E3C" w:rsidRPr="00B47159">
          <w:rPr>
            <w:rStyle w:val="Kpr"/>
            <w:b w:val="0"/>
            <w:noProof/>
            <w:sz w:val="22"/>
            <w:szCs w:val="22"/>
          </w:rPr>
          <w:t>5.1.</w:t>
        </w:r>
        <w:r w:rsidR="00547E3C" w:rsidRPr="00B47159">
          <w:rPr>
            <w:rFonts w:eastAsia="Times New Roman"/>
            <w:b w:val="0"/>
            <w:bCs w:val="0"/>
            <w:noProof/>
            <w:sz w:val="22"/>
            <w:szCs w:val="22"/>
            <w:lang w:eastAsia="tr-TR"/>
          </w:rPr>
          <w:tab/>
        </w:r>
        <w:r w:rsidR="00547E3C" w:rsidRPr="00B47159">
          <w:rPr>
            <w:rStyle w:val="Kpr"/>
            <w:b w:val="0"/>
            <w:noProof/>
            <w:sz w:val="22"/>
            <w:szCs w:val="22"/>
          </w:rPr>
          <w:t>Proje Bilgi Formu</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_Toc171504615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20</w:t>
        </w:r>
        <w:r w:rsidRPr="00B47159">
          <w:rPr>
            <w:b w:val="0"/>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616" w:history="1">
        <w:r w:rsidR="00547E3C" w:rsidRPr="00B47159">
          <w:rPr>
            <w:rStyle w:val="Kpr"/>
            <w:b w:val="0"/>
            <w:noProof/>
            <w:sz w:val="22"/>
            <w:szCs w:val="22"/>
          </w:rPr>
          <w:t>5.2.</w:t>
        </w:r>
        <w:r w:rsidR="00547E3C" w:rsidRPr="00B47159">
          <w:rPr>
            <w:rFonts w:eastAsia="Times New Roman"/>
            <w:b w:val="0"/>
            <w:bCs w:val="0"/>
            <w:noProof/>
            <w:sz w:val="22"/>
            <w:szCs w:val="22"/>
            <w:lang w:eastAsia="tr-TR"/>
          </w:rPr>
          <w:tab/>
        </w:r>
        <w:r w:rsidR="00547E3C" w:rsidRPr="00B47159">
          <w:rPr>
            <w:rStyle w:val="Kpr"/>
            <w:b w:val="0"/>
            <w:noProof/>
            <w:sz w:val="22"/>
            <w:szCs w:val="22"/>
          </w:rPr>
          <w:t>İhtiyaç Analizi</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_Toc171504616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20</w:t>
        </w:r>
        <w:r w:rsidRPr="00B47159">
          <w:rPr>
            <w:b w:val="0"/>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617" w:history="1">
        <w:r w:rsidR="00547E3C" w:rsidRPr="00B47159">
          <w:rPr>
            <w:rStyle w:val="Kpr"/>
            <w:b w:val="0"/>
            <w:noProof/>
            <w:sz w:val="22"/>
            <w:szCs w:val="22"/>
          </w:rPr>
          <w:t>5.3.</w:t>
        </w:r>
        <w:r w:rsidR="00547E3C" w:rsidRPr="00B47159">
          <w:rPr>
            <w:rFonts w:eastAsia="Times New Roman"/>
            <w:b w:val="0"/>
            <w:bCs w:val="0"/>
            <w:noProof/>
            <w:sz w:val="22"/>
            <w:szCs w:val="22"/>
            <w:lang w:eastAsia="tr-TR"/>
          </w:rPr>
          <w:tab/>
        </w:r>
        <w:r w:rsidR="00547E3C" w:rsidRPr="00B47159">
          <w:rPr>
            <w:rStyle w:val="Kpr"/>
            <w:b w:val="0"/>
            <w:noProof/>
            <w:sz w:val="22"/>
            <w:szCs w:val="22"/>
          </w:rPr>
          <w:t>Teknik-Sistem Analizi</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_Toc171504617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20</w:t>
        </w:r>
        <w:r w:rsidRPr="00B47159">
          <w:rPr>
            <w:b w:val="0"/>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618" w:history="1">
        <w:r w:rsidR="00547E3C" w:rsidRPr="00B47159">
          <w:rPr>
            <w:rStyle w:val="Kpr"/>
            <w:b w:val="0"/>
            <w:noProof/>
            <w:sz w:val="22"/>
            <w:szCs w:val="22"/>
          </w:rPr>
          <w:t>5.4.</w:t>
        </w:r>
        <w:r w:rsidR="00547E3C" w:rsidRPr="00B47159">
          <w:rPr>
            <w:rFonts w:eastAsia="Times New Roman"/>
            <w:b w:val="0"/>
            <w:bCs w:val="0"/>
            <w:noProof/>
            <w:sz w:val="22"/>
            <w:szCs w:val="22"/>
            <w:lang w:eastAsia="tr-TR"/>
          </w:rPr>
          <w:tab/>
        </w:r>
        <w:r w:rsidR="00547E3C" w:rsidRPr="00B47159">
          <w:rPr>
            <w:rStyle w:val="Kpr"/>
            <w:b w:val="0"/>
            <w:noProof/>
            <w:sz w:val="22"/>
            <w:szCs w:val="22"/>
          </w:rPr>
          <w:t>Maliyet Bileşenleri</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_Toc171504618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21</w:t>
        </w:r>
        <w:r w:rsidRPr="00B47159">
          <w:rPr>
            <w:b w:val="0"/>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619" w:history="1">
        <w:r w:rsidR="00547E3C" w:rsidRPr="00B47159">
          <w:rPr>
            <w:rStyle w:val="Kpr"/>
            <w:b w:val="0"/>
            <w:noProof/>
            <w:sz w:val="22"/>
            <w:szCs w:val="22"/>
          </w:rPr>
          <w:t>5.5.</w:t>
        </w:r>
        <w:r w:rsidR="00547E3C" w:rsidRPr="00B47159">
          <w:rPr>
            <w:rFonts w:eastAsia="Times New Roman"/>
            <w:b w:val="0"/>
            <w:bCs w:val="0"/>
            <w:noProof/>
            <w:sz w:val="22"/>
            <w:szCs w:val="22"/>
            <w:lang w:eastAsia="tr-TR"/>
          </w:rPr>
          <w:tab/>
        </w:r>
        <w:r w:rsidR="00547E3C" w:rsidRPr="00B47159">
          <w:rPr>
            <w:rStyle w:val="Kpr"/>
            <w:b w:val="0"/>
            <w:noProof/>
            <w:sz w:val="22"/>
            <w:szCs w:val="22"/>
          </w:rPr>
          <w:t>Performans Değerlendirme Ölçütlerinin Belirlenmesi</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_Toc171504619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21</w:t>
        </w:r>
        <w:r w:rsidRPr="00B47159">
          <w:rPr>
            <w:b w:val="0"/>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620" w:history="1">
        <w:r w:rsidR="00547E3C" w:rsidRPr="00B47159">
          <w:rPr>
            <w:rStyle w:val="Kpr"/>
            <w:b w:val="0"/>
            <w:noProof/>
            <w:sz w:val="22"/>
            <w:szCs w:val="22"/>
          </w:rPr>
          <w:t>5.6.</w:t>
        </w:r>
        <w:r w:rsidR="00547E3C" w:rsidRPr="00B47159">
          <w:rPr>
            <w:rFonts w:eastAsia="Times New Roman"/>
            <w:b w:val="0"/>
            <w:bCs w:val="0"/>
            <w:noProof/>
            <w:sz w:val="22"/>
            <w:szCs w:val="22"/>
            <w:lang w:eastAsia="tr-TR"/>
          </w:rPr>
          <w:tab/>
        </w:r>
        <w:r w:rsidR="00547E3C" w:rsidRPr="00B47159">
          <w:rPr>
            <w:rStyle w:val="Kpr"/>
            <w:b w:val="0"/>
            <w:noProof/>
            <w:sz w:val="22"/>
            <w:szCs w:val="22"/>
          </w:rPr>
          <w:t>Ekonomik ve Sosyal Analiz</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_Toc171504620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21</w:t>
        </w:r>
        <w:r w:rsidRPr="00B47159">
          <w:rPr>
            <w:b w:val="0"/>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621" w:history="1">
        <w:r w:rsidR="00547E3C" w:rsidRPr="00B47159">
          <w:rPr>
            <w:rStyle w:val="Kpr"/>
            <w:noProof/>
            <w:sz w:val="22"/>
            <w:szCs w:val="22"/>
          </w:rPr>
          <w:t>5.6.1.</w:t>
        </w:r>
        <w:r w:rsidR="00547E3C" w:rsidRPr="00B47159">
          <w:rPr>
            <w:rFonts w:eastAsia="Times New Roman"/>
            <w:noProof/>
            <w:sz w:val="22"/>
            <w:szCs w:val="22"/>
            <w:lang w:eastAsia="tr-TR"/>
          </w:rPr>
          <w:tab/>
        </w:r>
        <w:r w:rsidR="00547E3C" w:rsidRPr="00B47159">
          <w:rPr>
            <w:rStyle w:val="Kpr"/>
            <w:noProof/>
            <w:sz w:val="22"/>
            <w:szCs w:val="22"/>
          </w:rPr>
          <w:t>Ekonomik Analiz</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_Toc171504621 \h </w:instrText>
        </w:r>
        <w:r w:rsidRPr="00B47159">
          <w:rPr>
            <w:noProof/>
            <w:webHidden/>
            <w:sz w:val="22"/>
            <w:szCs w:val="22"/>
          </w:rPr>
        </w:r>
        <w:r w:rsidRPr="00B47159">
          <w:rPr>
            <w:noProof/>
            <w:webHidden/>
            <w:sz w:val="22"/>
            <w:szCs w:val="22"/>
          </w:rPr>
          <w:fldChar w:fldCharType="separate"/>
        </w:r>
        <w:r w:rsidR="005D0139">
          <w:rPr>
            <w:noProof/>
            <w:webHidden/>
            <w:sz w:val="22"/>
            <w:szCs w:val="22"/>
          </w:rPr>
          <w:t>21</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622" w:history="1">
        <w:r w:rsidR="00547E3C" w:rsidRPr="00B47159">
          <w:rPr>
            <w:rStyle w:val="Kpr"/>
            <w:noProof/>
            <w:sz w:val="22"/>
            <w:szCs w:val="22"/>
          </w:rPr>
          <w:t>5.6.1.1.</w:t>
        </w:r>
        <w:r w:rsidR="00547E3C" w:rsidRPr="00B47159">
          <w:rPr>
            <w:rFonts w:eastAsia="Times New Roman"/>
            <w:noProof/>
            <w:sz w:val="22"/>
            <w:szCs w:val="22"/>
            <w:lang w:eastAsia="tr-TR"/>
          </w:rPr>
          <w:tab/>
        </w:r>
        <w:r w:rsidR="00547E3C" w:rsidRPr="00B47159">
          <w:rPr>
            <w:rStyle w:val="Kpr"/>
            <w:noProof/>
            <w:sz w:val="22"/>
            <w:szCs w:val="22"/>
          </w:rPr>
          <w:t>Fayda-Maliyet Analizi</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_Toc171504622 \h </w:instrText>
        </w:r>
        <w:r w:rsidRPr="00B47159">
          <w:rPr>
            <w:noProof/>
            <w:webHidden/>
            <w:sz w:val="22"/>
            <w:szCs w:val="22"/>
          </w:rPr>
        </w:r>
        <w:r w:rsidRPr="00B47159">
          <w:rPr>
            <w:noProof/>
            <w:webHidden/>
            <w:sz w:val="22"/>
            <w:szCs w:val="22"/>
          </w:rPr>
          <w:fldChar w:fldCharType="separate"/>
        </w:r>
        <w:r w:rsidR="005D0139">
          <w:rPr>
            <w:noProof/>
            <w:webHidden/>
            <w:sz w:val="22"/>
            <w:szCs w:val="22"/>
          </w:rPr>
          <w:t>22</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623" w:history="1">
        <w:r w:rsidR="00547E3C" w:rsidRPr="00B47159">
          <w:rPr>
            <w:rStyle w:val="Kpr"/>
            <w:noProof/>
            <w:sz w:val="22"/>
            <w:szCs w:val="22"/>
          </w:rPr>
          <w:t>5.6.1.2.</w:t>
        </w:r>
        <w:r w:rsidR="00547E3C" w:rsidRPr="00B47159">
          <w:rPr>
            <w:rFonts w:eastAsia="Times New Roman"/>
            <w:noProof/>
            <w:sz w:val="22"/>
            <w:szCs w:val="22"/>
            <w:lang w:eastAsia="tr-TR"/>
          </w:rPr>
          <w:tab/>
        </w:r>
        <w:r w:rsidR="00547E3C" w:rsidRPr="00B47159">
          <w:rPr>
            <w:rStyle w:val="Kpr"/>
            <w:noProof/>
            <w:sz w:val="22"/>
            <w:szCs w:val="22"/>
          </w:rPr>
          <w:t>Maliyet Etkinlik Analizi</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_Toc171504623 \h </w:instrText>
        </w:r>
        <w:r w:rsidRPr="00B47159">
          <w:rPr>
            <w:noProof/>
            <w:webHidden/>
            <w:sz w:val="22"/>
            <w:szCs w:val="22"/>
          </w:rPr>
        </w:r>
        <w:r w:rsidRPr="00B47159">
          <w:rPr>
            <w:noProof/>
            <w:webHidden/>
            <w:sz w:val="22"/>
            <w:szCs w:val="22"/>
          </w:rPr>
          <w:fldChar w:fldCharType="separate"/>
        </w:r>
        <w:r w:rsidR="005D0139">
          <w:rPr>
            <w:noProof/>
            <w:webHidden/>
            <w:sz w:val="22"/>
            <w:szCs w:val="22"/>
          </w:rPr>
          <w:t>23</w:t>
        </w:r>
        <w:r w:rsidRPr="00B47159">
          <w:rPr>
            <w:noProof/>
            <w:webHidden/>
            <w:sz w:val="22"/>
            <w:szCs w:val="22"/>
          </w:rPr>
          <w:fldChar w:fldCharType="end"/>
        </w:r>
      </w:hyperlink>
    </w:p>
    <w:p w:rsidR="00547E3C" w:rsidRPr="00B47159" w:rsidRDefault="00F13365" w:rsidP="006524BA">
      <w:pPr>
        <w:pStyle w:val="T4"/>
        <w:tabs>
          <w:tab w:val="left" w:pos="1440"/>
          <w:tab w:val="right" w:leader="dot" w:pos="8987"/>
        </w:tabs>
        <w:spacing w:before="120" w:after="120"/>
        <w:jc w:val="both"/>
        <w:rPr>
          <w:rFonts w:eastAsia="Times New Roman"/>
          <w:noProof/>
          <w:sz w:val="22"/>
          <w:szCs w:val="22"/>
          <w:lang w:eastAsia="tr-TR"/>
        </w:rPr>
      </w:pPr>
      <w:hyperlink w:anchor="_Toc171504624" w:history="1">
        <w:r w:rsidR="00547E3C" w:rsidRPr="00B47159">
          <w:rPr>
            <w:rStyle w:val="Kpr"/>
            <w:noProof/>
            <w:sz w:val="22"/>
            <w:szCs w:val="22"/>
          </w:rPr>
          <w:t>5.6.1.3.</w:t>
        </w:r>
        <w:r w:rsidR="00547E3C" w:rsidRPr="00B47159">
          <w:rPr>
            <w:rFonts w:eastAsia="Times New Roman"/>
            <w:noProof/>
            <w:sz w:val="22"/>
            <w:szCs w:val="22"/>
            <w:lang w:eastAsia="tr-TR"/>
          </w:rPr>
          <w:tab/>
        </w:r>
        <w:r w:rsidR="00547E3C" w:rsidRPr="00B47159">
          <w:rPr>
            <w:rStyle w:val="Kpr"/>
            <w:noProof/>
            <w:sz w:val="22"/>
            <w:szCs w:val="22"/>
          </w:rPr>
          <w:t>Risk Analizi</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_Toc171504624 \h </w:instrText>
        </w:r>
        <w:r w:rsidRPr="00B47159">
          <w:rPr>
            <w:noProof/>
            <w:webHidden/>
            <w:sz w:val="22"/>
            <w:szCs w:val="22"/>
          </w:rPr>
        </w:r>
        <w:r w:rsidRPr="00B47159">
          <w:rPr>
            <w:noProof/>
            <w:webHidden/>
            <w:sz w:val="22"/>
            <w:szCs w:val="22"/>
          </w:rPr>
          <w:fldChar w:fldCharType="separate"/>
        </w:r>
        <w:r w:rsidR="005D0139">
          <w:rPr>
            <w:noProof/>
            <w:webHidden/>
            <w:sz w:val="22"/>
            <w:szCs w:val="22"/>
          </w:rPr>
          <w:t>23</w:t>
        </w:r>
        <w:r w:rsidRPr="00B47159">
          <w:rPr>
            <w:noProof/>
            <w:webHidden/>
            <w:sz w:val="22"/>
            <w:szCs w:val="22"/>
          </w:rPr>
          <w:fldChar w:fldCharType="end"/>
        </w:r>
      </w:hyperlink>
    </w:p>
    <w:p w:rsidR="00547E3C" w:rsidRPr="00B47159" w:rsidRDefault="00F13365" w:rsidP="006524BA">
      <w:pPr>
        <w:pStyle w:val="T5"/>
        <w:tabs>
          <w:tab w:val="left" w:pos="1710"/>
          <w:tab w:val="right" w:leader="dot" w:pos="8987"/>
        </w:tabs>
        <w:spacing w:before="120" w:after="120"/>
        <w:jc w:val="both"/>
        <w:rPr>
          <w:rFonts w:eastAsia="Times New Roman"/>
          <w:noProof/>
          <w:sz w:val="22"/>
          <w:szCs w:val="22"/>
          <w:lang w:eastAsia="tr-TR"/>
        </w:rPr>
      </w:pPr>
      <w:hyperlink w:anchor="_Toc171504625" w:history="1">
        <w:r w:rsidR="00547E3C" w:rsidRPr="00B47159">
          <w:rPr>
            <w:rStyle w:val="Kpr"/>
            <w:noProof/>
            <w:sz w:val="22"/>
            <w:szCs w:val="22"/>
          </w:rPr>
          <w:t>5.6.1.3.1.</w:t>
        </w:r>
        <w:r w:rsidR="00547E3C" w:rsidRPr="00B47159">
          <w:rPr>
            <w:rFonts w:eastAsia="Times New Roman"/>
            <w:noProof/>
            <w:sz w:val="22"/>
            <w:szCs w:val="22"/>
            <w:lang w:eastAsia="tr-TR"/>
          </w:rPr>
          <w:tab/>
        </w:r>
        <w:r w:rsidR="00547E3C" w:rsidRPr="00B47159">
          <w:rPr>
            <w:rStyle w:val="Kpr"/>
            <w:noProof/>
            <w:sz w:val="22"/>
            <w:szCs w:val="22"/>
          </w:rPr>
          <w:t>Duyarlılık Analizi</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_Toc171504625 \h </w:instrText>
        </w:r>
        <w:r w:rsidRPr="00B47159">
          <w:rPr>
            <w:noProof/>
            <w:webHidden/>
            <w:sz w:val="22"/>
            <w:szCs w:val="22"/>
          </w:rPr>
        </w:r>
        <w:r w:rsidRPr="00B47159">
          <w:rPr>
            <w:noProof/>
            <w:webHidden/>
            <w:sz w:val="22"/>
            <w:szCs w:val="22"/>
          </w:rPr>
          <w:fldChar w:fldCharType="separate"/>
        </w:r>
        <w:r w:rsidR="005D0139">
          <w:rPr>
            <w:noProof/>
            <w:webHidden/>
            <w:sz w:val="22"/>
            <w:szCs w:val="22"/>
          </w:rPr>
          <w:t>24</w:t>
        </w:r>
        <w:r w:rsidRPr="00B47159">
          <w:rPr>
            <w:noProof/>
            <w:webHidden/>
            <w:sz w:val="22"/>
            <w:szCs w:val="22"/>
          </w:rPr>
          <w:fldChar w:fldCharType="end"/>
        </w:r>
      </w:hyperlink>
    </w:p>
    <w:p w:rsidR="00547E3C" w:rsidRPr="00B47159" w:rsidRDefault="00F13365" w:rsidP="006524BA">
      <w:pPr>
        <w:pStyle w:val="T3"/>
        <w:tabs>
          <w:tab w:val="left" w:pos="960"/>
          <w:tab w:val="right" w:leader="dot" w:pos="8987"/>
        </w:tabs>
        <w:spacing w:before="120" w:after="120"/>
        <w:jc w:val="both"/>
        <w:rPr>
          <w:rFonts w:eastAsia="Times New Roman"/>
          <w:noProof/>
          <w:sz w:val="22"/>
          <w:szCs w:val="22"/>
          <w:lang w:eastAsia="tr-TR"/>
        </w:rPr>
      </w:pPr>
      <w:hyperlink w:anchor="_Toc171504626" w:history="1">
        <w:r w:rsidR="00547E3C" w:rsidRPr="00B47159">
          <w:rPr>
            <w:rStyle w:val="Kpr"/>
            <w:noProof/>
            <w:sz w:val="22"/>
            <w:szCs w:val="22"/>
          </w:rPr>
          <w:t>5.6.2.</w:t>
        </w:r>
        <w:r w:rsidR="00547E3C" w:rsidRPr="00B47159">
          <w:rPr>
            <w:rFonts w:eastAsia="Times New Roman"/>
            <w:noProof/>
            <w:sz w:val="22"/>
            <w:szCs w:val="22"/>
            <w:lang w:eastAsia="tr-TR"/>
          </w:rPr>
          <w:tab/>
        </w:r>
        <w:r w:rsidR="00547E3C" w:rsidRPr="00B47159">
          <w:rPr>
            <w:rStyle w:val="Kpr"/>
            <w:noProof/>
            <w:sz w:val="22"/>
            <w:szCs w:val="22"/>
          </w:rPr>
          <w:t>Sosyal Analiz</w:t>
        </w:r>
        <w:r w:rsidR="00547E3C" w:rsidRPr="00B47159">
          <w:rPr>
            <w:noProof/>
            <w:webHidden/>
            <w:sz w:val="22"/>
            <w:szCs w:val="22"/>
          </w:rPr>
          <w:tab/>
        </w:r>
        <w:r w:rsidRPr="00B47159">
          <w:rPr>
            <w:noProof/>
            <w:webHidden/>
            <w:sz w:val="22"/>
            <w:szCs w:val="22"/>
          </w:rPr>
          <w:fldChar w:fldCharType="begin"/>
        </w:r>
        <w:r w:rsidR="00547E3C" w:rsidRPr="00B47159">
          <w:rPr>
            <w:noProof/>
            <w:webHidden/>
            <w:sz w:val="22"/>
            <w:szCs w:val="22"/>
          </w:rPr>
          <w:instrText xml:space="preserve"> PAGEREF _Toc171504626 \h </w:instrText>
        </w:r>
        <w:r w:rsidRPr="00B47159">
          <w:rPr>
            <w:noProof/>
            <w:webHidden/>
            <w:sz w:val="22"/>
            <w:szCs w:val="22"/>
          </w:rPr>
        </w:r>
        <w:r w:rsidRPr="00B47159">
          <w:rPr>
            <w:noProof/>
            <w:webHidden/>
            <w:sz w:val="22"/>
            <w:szCs w:val="22"/>
          </w:rPr>
          <w:fldChar w:fldCharType="separate"/>
        </w:r>
        <w:r w:rsidR="005D0139">
          <w:rPr>
            <w:noProof/>
            <w:webHidden/>
            <w:sz w:val="22"/>
            <w:szCs w:val="22"/>
          </w:rPr>
          <w:t>24</w:t>
        </w:r>
        <w:r w:rsidRPr="00B47159">
          <w:rPr>
            <w:noProof/>
            <w:webHidden/>
            <w:sz w:val="22"/>
            <w:szCs w:val="22"/>
          </w:rPr>
          <w:fldChar w:fldCharType="end"/>
        </w:r>
      </w:hyperlink>
    </w:p>
    <w:p w:rsidR="00547E3C" w:rsidRPr="00B47159" w:rsidRDefault="00F13365" w:rsidP="006524BA">
      <w:pPr>
        <w:pStyle w:val="T1"/>
        <w:tabs>
          <w:tab w:val="left" w:pos="480"/>
          <w:tab w:val="right" w:leader="dot" w:pos="8987"/>
        </w:tabs>
        <w:spacing w:before="120" w:after="120"/>
        <w:jc w:val="both"/>
        <w:rPr>
          <w:rFonts w:ascii="Times New Roman" w:eastAsia="Times New Roman" w:hAnsi="Times New Roman" w:cs="Times New Roman"/>
          <w:b w:val="0"/>
          <w:bCs w:val="0"/>
          <w:caps w:val="0"/>
          <w:noProof/>
          <w:sz w:val="22"/>
          <w:szCs w:val="22"/>
          <w:lang w:eastAsia="tr-TR"/>
        </w:rPr>
      </w:pPr>
      <w:hyperlink w:anchor="_Toc171504627" w:history="1">
        <w:r w:rsidR="00547E3C" w:rsidRPr="00B47159">
          <w:rPr>
            <w:rStyle w:val="Kpr"/>
            <w:rFonts w:ascii="Times New Roman" w:hAnsi="Times New Roman" w:cs="Times New Roman"/>
            <w:b w:val="0"/>
            <w:noProof/>
            <w:sz w:val="22"/>
            <w:szCs w:val="22"/>
          </w:rPr>
          <w:t>6.</w:t>
        </w:r>
        <w:r w:rsidR="00547E3C" w:rsidRPr="00B47159">
          <w:rPr>
            <w:rFonts w:ascii="Times New Roman" w:eastAsia="Times New Roman" w:hAnsi="Times New Roman" w:cs="Times New Roman"/>
            <w:b w:val="0"/>
            <w:bCs w:val="0"/>
            <w:caps w:val="0"/>
            <w:noProof/>
            <w:sz w:val="22"/>
            <w:szCs w:val="22"/>
            <w:lang w:eastAsia="tr-TR"/>
          </w:rPr>
          <w:tab/>
        </w:r>
        <w:r w:rsidR="00547E3C" w:rsidRPr="00B47159">
          <w:rPr>
            <w:rStyle w:val="Kpr"/>
            <w:rFonts w:ascii="Times New Roman" w:hAnsi="Times New Roman" w:cs="Times New Roman"/>
            <w:b w:val="0"/>
            <w:noProof/>
            <w:sz w:val="22"/>
            <w:szCs w:val="22"/>
          </w:rPr>
          <w:t>TAMAMLANAN PROJELERİN DEĞERLENDİRİLMESİ</w:t>
        </w:r>
        <w:r w:rsidR="00547E3C" w:rsidRPr="00B47159">
          <w:rPr>
            <w:rFonts w:ascii="Times New Roman" w:hAnsi="Times New Roman" w:cs="Times New Roman"/>
            <w:b w:val="0"/>
            <w:noProof/>
            <w:webHidden/>
            <w:sz w:val="22"/>
            <w:szCs w:val="22"/>
          </w:rPr>
          <w:tab/>
        </w:r>
        <w:r w:rsidRPr="00B47159">
          <w:rPr>
            <w:rFonts w:ascii="Times New Roman" w:hAnsi="Times New Roman" w:cs="Times New Roman"/>
            <w:b w:val="0"/>
            <w:noProof/>
            <w:webHidden/>
            <w:sz w:val="22"/>
            <w:szCs w:val="22"/>
          </w:rPr>
          <w:fldChar w:fldCharType="begin"/>
        </w:r>
        <w:r w:rsidR="00547E3C" w:rsidRPr="00B47159">
          <w:rPr>
            <w:rFonts w:ascii="Times New Roman" w:hAnsi="Times New Roman" w:cs="Times New Roman"/>
            <w:b w:val="0"/>
            <w:noProof/>
            <w:webHidden/>
            <w:sz w:val="22"/>
            <w:szCs w:val="22"/>
          </w:rPr>
          <w:instrText xml:space="preserve"> PAGEREF _Toc171504627 \h </w:instrText>
        </w:r>
        <w:r w:rsidRPr="00B47159">
          <w:rPr>
            <w:rFonts w:ascii="Times New Roman" w:hAnsi="Times New Roman" w:cs="Times New Roman"/>
            <w:b w:val="0"/>
            <w:noProof/>
            <w:webHidden/>
            <w:sz w:val="22"/>
            <w:szCs w:val="22"/>
          </w:rPr>
        </w:r>
        <w:r w:rsidRPr="00B47159">
          <w:rPr>
            <w:rFonts w:ascii="Times New Roman" w:hAnsi="Times New Roman" w:cs="Times New Roman"/>
            <w:b w:val="0"/>
            <w:noProof/>
            <w:webHidden/>
            <w:sz w:val="22"/>
            <w:szCs w:val="22"/>
          </w:rPr>
          <w:fldChar w:fldCharType="separate"/>
        </w:r>
        <w:r w:rsidR="005D0139">
          <w:rPr>
            <w:rFonts w:ascii="Times New Roman" w:hAnsi="Times New Roman" w:cs="Times New Roman"/>
            <w:b w:val="0"/>
            <w:noProof/>
            <w:webHidden/>
            <w:sz w:val="22"/>
            <w:szCs w:val="22"/>
          </w:rPr>
          <w:t>26</w:t>
        </w:r>
        <w:r w:rsidRPr="00B47159">
          <w:rPr>
            <w:rFonts w:ascii="Times New Roman" w:hAnsi="Times New Roman" w:cs="Times New Roman"/>
            <w:b w:val="0"/>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628" w:history="1">
        <w:r w:rsidR="00547E3C" w:rsidRPr="00B47159">
          <w:rPr>
            <w:rStyle w:val="Kpr"/>
            <w:b w:val="0"/>
            <w:noProof/>
            <w:sz w:val="22"/>
            <w:szCs w:val="22"/>
          </w:rPr>
          <w:t>6.1.</w:t>
        </w:r>
        <w:r w:rsidR="00547E3C" w:rsidRPr="00B47159">
          <w:rPr>
            <w:rFonts w:eastAsia="Times New Roman"/>
            <w:b w:val="0"/>
            <w:bCs w:val="0"/>
            <w:noProof/>
            <w:sz w:val="22"/>
            <w:szCs w:val="22"/>
            <w:lang w:eastAsia="tr-TR"/>
          </w:rPr>
          <w:tab/>
        </w:r>
        <w:r w:rsidR="00547E3C" w:rsidRPr="00B47159">
          <w:rPr>
            <w:rStyle w:val="Kpr"/>
            <w:b w:val="0"/>
            <w:noProof/>
            <w:sz w:val="22"/>
            <w:szCs w:val="22"/>
          </w:rPr>
          <w:t>Proje Tamamlama Raporu</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_Toc171504628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26</w:t>
        </w:r>
        <w:r w:rsidRPr="00B47159">
          <w:rPr>
            <w:b w:val="0"/>
            <w:noProof/>
            <w:webHidden/>
            <w:sz w:val="22"/>
            <w:szCs w:val="22"/>
          </w:rPr>
          <w:fldChar w:fldCharType="end"/>
        </w:r>
      </w:hyperlink>
    </w:p>
    <w:p w:rsidR="00547E3C" w:rsidRPr="00B47159" w:rsidRDefault="00F13365" w:rsidP="006524BA">
      <w:pPr>
        <w:pStyle w:val="T2"/>
        <w:tabs>
          <w:tab w:val="left" w:pos="720"/>
          <w:tab w:val="right" w:leader="dot" w:pos="8987"/>
        </w:tabs>
        <w:spacing w:before="120" w:after="120"/>
        <w:jc w:val="both"/>
        <w:rPr>
          <w:rFonts w:eastAsia="Times New Roman"/>
          <w:b w:val="0"/>
          <w:bCs w:val="0"/>
          <w:noProof/>
          <w:sz w:val="22"/>
          <w:szCs w:val="22"/>
          <w:lang w:eastAsia="tr-TR"/>
        </w:rPr>
      </w:pPr>
      <w:hyperlink w:anchor="_Toc171504629" w:history="1">
        <w:r w:rsidR="00547E3C" w:rsidRPr="00B47159">
          <w:rPr>
            <w:rStyle w:val="Kpr"/>
            <w:b w:val="0"/>
            <w:noProof/>
            <w:sz w:val="22"/>
            <w:szCs w:val="22"/>
          </w:rPr>
          <w:t>6.2.</w:t>
        </w:r>
        <w:r w:rsidR="00547E3C" w:rsidRPr="00B47159">
          <w:rPr>
            <w:rFonts w:eastAsia="Times New Roman"/>
            <w:b w:val="0"/>
            <w:bCs w:val="0"/>
            <w:noProof/>
            <w:sz w:val="22"/>
            <w:szCs w:val="22"/>
            <w:lang w:eastAsia="tr-TR"/>
          </w:rPr>
          <w:tab/>
        </w:r>
        <w:r w:rsidR="00547E3C" w:rsidRPr="00B47159">
          <w:rPr>
            <w:rStyle w:val="Kpr"/>
            <w:b w:val="0"/>
            <w:noProof/>
            <w:sz w:val="22"/>
            <w:szCs w:val="22"/>
          </w:rPr>
          <w:t>Proje Etki Değerlendirme Raporu</w:t>
        </w:r>
        <w:r w:rsidR="00547E3C" w:rsidRPr="00B47159">
          <w:rPr>
            <w:b w:val="0"/>
            <w:noProof/>
            <w:webHidden/>
            <w:sz w:val="22"/>
            <w:szCs w:val="22"/>
          </w:rPr>
          <w:tab/>
        </w:r>
        <w:r w:rsidRPr="00B47159">
          <w:rPr>
            <w:b w:val="0"/>
            <w:noProof/>
            <w:webHidden/>
            <w:sz w:val="22"/>
            <w:szCs w:val="22"/>
          </w:rPr>
          <w:fldChar w:fldCharType="begin"/>
        </w:r>
        <w:r w:rsidR="00547E3C" w:rsidRPr="00B47159">
          <w:rPr>
            <w:b w:val="0"/>
            <w:noProof/>
            <w:webHidden/>
            <w:sz w:val="22"/>
            <w:szCs w:val="22"/>
          </w:rPr>
          <w:instrText xml:space="preserve"> PAGEREF _Toc171504629 \h </w:instrText>
        </w:r>
        <w:r w:rsidRPr="00B47159">
          <w:rPr>
            <w:b w:val="0"/>
            <w:noProof/>
            <w:webHidden/>
            <w:sz w:val="22"/>
            <w:szCs w:val="22"/>
          </w:rPr>
        </w:r>
        <w:r w:rsidRPr="00B47159">
          <w:rPr>
            <w:b w:val="0"/>
            <w:noProof/>
            <w:webHidden/>
            <w:sz w:val="22"/>
            <w:szCs w:val="22"/>
          </w:rPr>
          <w:fldChar w:fldCharType="separate"/>
        </w:r>
        <w:r w:rsidR="005D0139">
          <w:rPr>
            <w:b w:val="0"/>
            <w:noProof/>
            <w:webHidden/>
            <w:sz w:val="22"/>
            <w:szCs w:val="22"/>
          </w:rPr>
          <w:t>26</w:t>
        </w:r>
        <w:r w:rsidRPr="00B47159">
          <w:rPr>
            <w:b w:val="0"/>
            <w:noProof/>
            <w:webHidden/>
            <w:sz w:val="22"/>
            <w:szCs w:val="22"/>
          </w:rPr>
          <w:fldChar w:fldCharType="end"/>
        </w:r>
      </w:hyperlink>
    </w:p>
    <w:p w:rsidR="00547E3C" w:rsidRPr="00B47159" w:rsidRDefault="00F13365" w:rsidP="006524BA">
      <w:pPr>
        <w:pStyle w:val="T1"/>
        <w:tabs>
          <w:tab w:val="right" w:leader="dot" w:pos="8987"/>
        </w:tabs>
        <w:spacing w:before="120" w:after="120"/>
        <w:jc w:val="both"/>
        <w:rPr>
          <w:rFonts w:ascii="Times New Roman" w:eastAsia="Times New Roman" w:hAnsi="Times New Roman" w:cs="Times New Roman"/>
          <w:b w:val="0"/>
          <w:bCs w:val="0"/>
          <w:caps w:val="0"/>
          <w:noProof/>
          <w:sz w:val="22"/>
          <w:szCs w:val="22"/>
          <w:lang w:eastAsia="tr-TR"/>
        </w:rPr>
      </w:pPr>
      <w:hyperlink w:anchor="_Toc171504630" w:history="1">
        <w:r w:rsidR="00547E3C" w:rsidRPr="00B47159">
          <w:rPr>
            <w:rStyle w:val="Kpr"/>
            <w:rFonts w:ascii="Times New Roman" w:hAnsi="Times New Roman" w:cs="Times New Roman"/>
            <w:b w:val="0"/>
            <w:noProof/>
            <w:sz w:val="22"/>
            <w:szCs w:val="22"/>
          </w:rPr>
          <w:t>KAYNAKLAR</w:t>
        </w:r>
        <w:r w:rsidR="00547E3C" w:rsidRPr="00B47159">
          <w:rPr>
            <w:rFonts w:ascii="Times New Roman" w:hAnsi="Times New Roman" w:cs="Times New Roman"/>
            <w:b w:val="0"/>
            <w:noProof/>
            <w:webHidden/>
            <w:sz w:val="22"/>
            <w:szCs w:val="22"/>
          </w:rPr>
          <w:tab/>
        </w:r>
        <w:r w:rsidRPr="00B47159">
          <w:rPr>
            <w:rFonts w:ascii="Times New Roman" w:hAnsi="Times New Roman" w:cs="Times New Roman"/>
            <w:b w:val="0"/>
            <w:noProof/>
            <w:webHidden/>
            <w:sz w:val="22"/>
            <w:szCs w:val="22"/>
          </w:rPr>
          <w:fldChar w:fldCharType="begin"/>
        </w:r>
        <w:r w:rsidR="00547E3C" w:rsidRPr="00B47159">
          <w:rPr>
            <w:rFonts w:ascii="Times New Roman" w:hAnsi="Times New Roman" w:cs="Times New Roman"/>
            <w:b w:val="0"/>
            <w:noProof/>
            <w:webHidden/>
            <w:sz w:val="22"/>
            <w:szCs w:val="22"/>
          </w:rPr>
          <w:instrText xml:space="preserve"> PAGEREF _Toc171504630 \h </w:instrText>
        </w:r>
        <w:r w:rsidRPr="00B47159">
          <w:rPr>
            <w:rFonts w:ascii="Times New Roman" w:hAnsi="Times New Roman" w:cs="Times New Roman"/>
            <w:b w:val="0"/>
            <w:noProof/>
            <w:webHidden/>
            <w:sz w:val="22"/>
            <w:szCs w:val="22"/>
          </w:rPr>
        </w:r>
        <w:r w:rsidRPr="00B47159">
          <w:rPr>
            <w:rFonts w:ascii="Times New Roman" w:hAnsi="Times New Roman" w:cs="Times New Roman"/>
            <w:b w:val="0"/>
            <w:noProof/>
            <w:webHidden/>
            <w:sz w:val="22"/>
            <w:szCs w:val="22"/>
          </w:rPr>
          <w:fldChar w:fldCharType="separate"/>
        </w:r>
        <w:r w:rsidR="005D0139">
          <w:rPr>
            <w:rFonts w:ascii="Times New Roman" w:hAnsi="Times New Roman" w:cs="Times New Roman"/>
            <w:b w:val="0"/>
            <w:noProof/>
            <w:webHidden/>
            <w:sz w:val="22"/>
            <w:szCs w:val="22"/>
          </w:rPr>
          <w:t>28</w:t>
        </w:r>
        <w:r w:rsidRPr="00B47159">
          <w:rPr>
            <w:rFonts w:ascii="Times New Roman" w:hAnsi="Times New Roman" w:cs="Times New Roman"/>
            <w:b w:val="0"/>
            <w:noProof/>
            <w:webHidden/>
            <w:sz w:val="22"/>
            <w:szCs w:val="22"/>
          </w:rPr>
          <w:fldChar w:fldCharType="end"/>
        </w:r>
      </w:hyperlink>
    </w:p>
    <w:p w:rsidR="00547E3C" w:rsidRPr="00B47159" w:rsidRDefault="00F13365" w:rsidP="006524BA">
      <w:pPr>
        <w:pStyle w:val="T1"/>
        <w:tabs>
          <w:tab w:val="right" w:leader="dot" w:pos="8987"/>
        </w:tabs>
        <w:spacing w:before="120" w:after="120"/>
        <w:jc w:val="both"/>
        <w:rPr>
          <w:rFonts w:ascii="Times New Roman" w:eastAsia="Times New Roman" w:hAnsi="Times New Roman" w:cs="Times New Roman"/>
          <w:b w:val="0"/>
          <w:bCs w:val="0"/>
          <w:caps w:val="0"/>
          <w:noProof/>
          <w:sz w:val="22"/>
          <w:szCs w:val="22"/>
          <w:lang w:eastAsia="tr-TR"/>
        </w:rPr>
      </w:pPr>
      <w:hyperlink w:anchor="_Toc171504631" w:history="1">
        <w:r w:rsidR="00547E3C" w:rsidRPr="00B47159">
          <w:rPr>
            <w:rStyle w:val="Kpr"/>
            <w:rFonts w:ascii="Times New Roman" w:hAnsi="Times New Roman" w:cs="Times New Roman"/>
            <w:b w:val="0"/>
            <w:noProof/>
            <w:sz w:val="22"/>
            <w:szCs w:val="22"/>
          </w:rPr>
          <w:t>EK: TABLOLAR</w:t>
        </w:r>
        <w:r w:rsidR="00547E3C" w:rsidRPr="00B47159">
          <w:rPr>
            <w:rFonts w:ascii="Times New Roman" w:hAnsi="Times New Roman" w:cs="Times New Roman"/>
            <w:b w:val="0"/>
            <w:noProof/>
            <w:webHidden/>
            <w:sz w:val="22"/>
            <w:szCs w:val="22"/>
          </w:rPr>
          <w:tab/>
        </w:r>
        <w:r w:rsidRPr="00B47159">
          <w:rPr>
            <w:rFonts w:ascii="Times New Roman" w:hAnsi="Times New Roman" w:cs="Times New Roman"/>
            <w:b w:val="0"/>
            <w:noProof/>
            <w:webHidden/>
            <w:sz w:val="22"/>
            <w:szCs w:val="22"/>
          </w:rPr>
          <w:fldChar w:fldCharType="begin"/>
        </w:r>
        <w:r w:rsidR="00547E3C" w:rsidRPr="00B47159">
          <w:rPr>
            <w:rFonts w:ascii="Times New Roman" w:hAnsi="Times New Roman" w:cs="Times New Roman"/>
            <w:b w:val="0"/>
            <w:noProof/>
            <w:webHidden/>
            <w:sz w:val="22"/>
            <w:szCs w:val="22"/>
          </w:rPr>
          <w:instrText xml:space="preserve"> PAGEREF _Toc171504631 \h </w:instrText>
        </w:r>
        <w:r w:rsidRPr="00B47159">
          <w:rPr>
            <w:rFonts w:ascii="Times New Roman" w:hAnsi="Times New Roman" w:cs="Times New Roman"/>
            <w:b w:val="0"/>
            <w:noProof/>
            <w:webHidden/>
            <w:sz w:val="22"/>
            <w:szCs w:val="22"/>
          </w:rPr>
        </w:r>
        <w:r w:rsidRPr="00B47159">
          <w:rPr>
            <w:rFonts w:ascii="Times New Roman" w:hAnsi="Times New Roman" w:cs="Times New Roman"/>
            <w:b w:val="0"/>
            <w:noProof/>
            <w:webHidden/>
            <w:sz w:val="22"/>
            <w:szCs w:val="22"/>
          </w:rPr>
          <w:fldChar w:fldCharType="separate"/>
        </w:r>
        <w:r w:rsidR="005D0139">
          <w:rPr>
            <w:rFonts w:ascii="Times New Roman" w:hAnsi="Times New Roman" w:cs="Times New Roman"/>
            <w:b w:val="0"/>
            <w:noProof/>
            <w:webHidden/>
            <w:sz w:val="22"/>
            <w:szCs w:val="22"/>
          </w:rPr>
          <w:t>29</w:t>
        </w:r>
        <w:r w:rsidRPr="00B47159">
          <w:rPr>
            <w:rFonts w:ascii="Times New Roman" w:hAnsi="Times New Roman" w:cs="Times New Roman"/>
            <w:b w:val="0"/>
            <w:noProof/>
            <w:webHidden/>
            <w:sz w:val="22"/>
            <w:szCs w:val="22"/>
          </w:rPr>
          <w:fldChar w:fldCharType="end"/>
        </w:r>
      </w:hyperlink>
    </w:p>
    <w:p w:rsidR="009D4C03" w:rsidRDefault="00F13365" w:rsidP="006524BA">
      <w:pPr>
        <w:spacing w:before="120" w:after="120"/>
        <w:jc w:val="both"/>
        <w:rPr>
          <w:b/>
        </w:rPr>
      </w:pPr>
      <w:r w:rsidRPr="00B47159">
        <w:rPr>
          <w:sz w:val="22"/>
          <w:szCs w:val="22"/>
        </w:rPr>
        <w:fldChar w:fldCharType="end"/>
      </w:r>
    </w:p>
    <w:p w:rsidR="00627C5B" w:rsidRDefault="00627C5B">
      <w:pPr>
        <w:rPr>
          <w:b/>
        </w:rPr>
      </w:pPr>
    </w:p>
    <w:p w:rsidR="009D4C03" w:rsidRDefault="009D4C03">
      <w:pPr>
        <w:rPr>
          <w:b/>
        </w:rPr>
        <w:sectPr w:rsidR="009D4C03" w:rsidSect="001654F3">
          <w:pgSz w:w="11906" w:h="16838"/>
          <w:pgMar w:top="1618" w:right="1469" w:bottom="1258" w:left="1440" w:header="709" w:footer="709" w:gutter="227"/>
          <w:pgNumType w:fmt="lowerRoman" w:start="1"/>
          <w:cols w:space="708"/>
          <w:docGrid w:linePitch="360"/>
        </w:sectPr>
      </w:pPr>
    </w:p>
    <w:p w:rsidR="00627C5B" w:rsidRDefault="009D4C03" w:rsidP="001654F3">
      <w:pPr>
        <w:spacing w:before="120" w:after="240"/>
        <w:rPr>
          <w:b/>
        </w:rPr>
      </w:pPr>
      <w:r>
        <w:rPr>
          <w:b/>
        </w:rPr>
        <w:lastRenderedPageBreak/>
        <w:t>TABLOLAR</w:t>
      </w:r>
    </w:p>
    <w:p w:rsidR="00547E3C" w:rsidRPr="00D67CFB" w:rsidRDefault="00F13365" w:rsidP="002646E8">
      <w:pPr>
        <w:pStyle w:val="ekillerTablosu"/>
        <w:tabs>
          <w:tab w:val="right" w:leader="dot" w:pos="8987"/>
        </w:tabs>
        <w:spacing w:before="120" w:after="120"/>
        <w:jc w:val="both"/>
        <w:rPr>
          <w:rFonts w:eastAsia="Times New Roman"/>
          <w:caps w:val="0"/>
          <w:noProof/>
          <w:color w:val="000000"/>
          <w:sz w:val="22"/>
          <w:szCs w:val="22"/>
          <w:lang w:eastAsia="tr-TR"/>
        </w:rPr>
      </w:pPr>
      <w:r w:rsidRPr="00F13365">
        <w:rPr>
          <w:b/>
          <w:caps w:val="0"/>
          <w:color w:val="000000"/>
          <w:sz w:val="22"/>
          <w:szCs w:val="22"/>
        </w:rPr>
        <w:fldChar w:fldCharType="begin"/>
      </w:r>
      <w:r w:rsidR="00395856" w:rsidRPr="00D67CFB">
        <w:rPr>
          <w:b/>
          <w:caps w:val="0"/>
          <w:color w:val="000000"/>
          <w:sz w:val="22"/>
          <w:szCs w:val="22"/>
        </w:rPr>
        <w:instrText xml:space="preserve"> TOC \f F \h \z \t "Caption" \c </w:instrText>
      </w:r>
      <w:r w:rsidRPr="00F13365">
        <w:rPr>
          <w:b/>
          <w:caps w:val="0"/>
          <w:color w:val="000000"/>
          <w:sz w:val="22"/>
          <w:szCs w:val="22"/>
        </w:rPr>
        <w:fldChar w:fldCharType="separate"/>
      </w:r>
      <w:hyperlink w:anchor="_Toc171504632" w:history="1">
        <w:r w:rsidR="00547E3C" w:rsidRPr="00D67CFB">
          <w:rPr>
            <w:rStyle w:val="Kpr"/>
            <w:caps w:val="0"/>
            <w:noProof/>
            <w:color w:val="000000"/>
            <w:sz w:val="22"/>
            <w:szCs w:val="22"/>
          </w:rPr>
          <w:t>Tablo 1 : Proje Bilgi Formu</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_Toc171504632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29</w:t>
        </w:r>
        <w:r w:rsidRPr="00D67CFB">
          <w:rPr>
            <w:caps w:val="0"/>
            <w:noProof/>
            <w:webHidden/>
            <w:color w:val="000000"/>
            <w:sz w:val="22"/>
            <w:szCs w:val="22"/>
          </w:rPr>
          <w:fldChar w:fldCharType="end"/>
        </w:r>
      </w:hyperlink>
    </w:p>
    <w:p w:rsidR="00547E3C" w:rsidRPr="00D67CFB" w:rsidRDefault="00F13365" w:rsidP="00A51EF1">
      <w:pPr>
        <w:pStyle w:val="ekillerTablosu"/>
        <w:tabs>
          <w:tab w:val="right" w:leader="dot" w:pos="9000"/>
        </w:tabs>
        <w:spacing w:before="120" w:after="120"/>
        <w:ind w:left="960" w:right="237" w:hanging="960"/>
        <w:jc w:val="both"/>
        <w:rPr>
          <w:rFonts w:eastAsia="Times New Roman"/>
          <w:caps w:val="0"/>
          <w:noProof/>
          <w:color w:val="000000"/>
          <w:sz w:val="22"/>
          <w:szCs w:val="22"/>
          <w:lang w:eastAsia="tr-TR"/>
        </w:rPr>
      </w:pPr>
      <w:hyperlink w:anchor="_Toc171504633" w:history="1">
        <w:r w:rsidR="00547E3C" w:rsidRPr="00D67CFB">
          <w:rPr>
            <w:rStyle w:val="Kpr"/>
            <w:caps w:val="0"/>
            <w:noProof/>
            <w:color w:val="000000"/>
            <w:sz w:val="22"/>
            <w:szCs w:val="22"/>
          </w:rPr>
          <w:t>Tablo 2 : Bilgi ve İletişim Teknoloji</w:t>
        </w:r>
        <w:r w:rsidR="00346DED">
          <w:rPr>
            <w:rStyle w:val="Kpr"/>
            <w:caps w:val="0"/>
            <w:noProof/>
            <w:color w:val="000000"/>
            <w:sz w:val="22"/>
            <w:szCs w:val="22"/>
          </w:rPr>
          <w:t>ler</w:t>
        </w:r>
        <w:r w:rsidR="00547E3C" w:rsidRPr="00D67CFB">
          <w:rPr>
            <w:rStyle w:val="Kpr"/>
            <w:caps w:val="0"/>
            <w:noProof/>
            <w:color w:val="000000"/>
            <w:sz w:val="22"/>
            <w:szCs w:val="22"/>
          </w:rPr>
          <w:t>i Projelerine Ait Maliyet ve Harcamaların Yıllara Göre Dağılımı Tablosu</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_Toc171504633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31</w:t>
        </w:r>
        <w:r w:rsidRPr="00D67CFB">
          <w:rPr>
            <w:caps w:val="0"/>
            <w:noProof/>
            <w:webHidden/>
            <w:color w:val="000000"/>
            <w:sz w:val="22"/>
            <w:szCs w:val="22"/>
          </w:rPr>
          <w:fldChar w:fldCharType="end"/>
        </w:r>
      </w:hyperlink>
    </w:p>
    <w:p w:rsidR="00547E3C" w:rsidRPr="00D67CFB" w:rsidRDefault="00F13365" w:rsidP="002646E8">
      <w:pPr>
        <w:pStyle w:val="ekillerTablosu"/>
        <w:tabs>
          <w:tab w:val="right" w:leader="dot" w:pos="8987"/>
        </w:tabs>
        <w:spacing w:before="120" w:after="120"/>
        <w:jc w:val="both"/>
        <w:rPr>
          <w:rFonts w:eastAsia="Times New Roman"/>
          <w:caps w:val="0"/>
          <w:noProof/>
          <w:color w:val="000000"/>
          <w:sz w:val="22"/>
          <w:szCs w:val="22"/>
          <w:lang w:eastAsia="tr-TR"/>
        </w:rPr>
      </w:pPr>
      <w:hyperlink w:anchor="_Toc171504634" w:history="1">
        <w:r w:rsidR="00547E3C" w:rsidRPr="00D67CFB">
          <w:rPr>
            <w:rStyle w:val="Kpr"/>
            <w:caps w:val="0"/>
            <w:noProof/>
            <w:color w:val="000000"/>
            <w:sz w:val="22"/>
            <w:szCs w:val="22"/>
          </w:rPr>
          <w:t>Tablo 3 : İhtiyaç Analizi</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_Toc171504634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32</w:t>
        </w:r>
        <w:r w:rsidRPr="00D67CFB">
          <w:rPr>
            <w:caps w:val="0"/>
            <w:noProof/>
            <w:webHidden/>
            <w:color w:val="000000"/>
            <w:sz w:val="22"/>
            <w:szCs w:val="22"/>
          </w:rPr>
          <w:fldChar w:fldCharType="end"/>
        </w:r>
      </w:hyperlink>
    </w:p>
    <w:p w:rsidR="00547E3C" w:rsidRPr="00D67CFB" w:rsidRDefault="00F13365" w:rsidP="002646E8">
      <w:pPr>
        <w:pStyle w:val="ekillerTablosu"/>
        <w:tabs>
          <w:tab w:val="right" w:leader="dot" w:pos="8987"/>
        </w:tabs>
        <w:spacing w:before="120" w:after="120"/>
        <w:jc w:val="both"/>
        <w:rPr>
          <w:rFonts w:eastAsia="Times New Roman"/>
          <w:caps w:val="0"/>
          <w:noProof/>
          <w:color w:val="000000"/>
          <w:sz w:val="22"/>
          <w:szCs w:val="22"/>
          <w:lang w:eastAsia="tr-TR"/>
        </w:rPr>
      </w:pPr>
      <w:hyperlink w:anchor="_Toc171504635" w:history="1">
        <w:r w:rsidR="00547E3C" w:rsidRPr="00D67CFB">
          <w:rPr>
            <w:rStyle w:val="Kpr"/>
            <w:caps w:val="0"/>
            <w:noProof/>
            <w:color w:val="000000"/>
            <w:sz w:val="22"/>
            <w:szCs w:val="22"/>
          </w:rPr>
          <w:t>Tablo 4 : Teknik-Sistem Analizi</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_Toc171504635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33</w:t>
        </w:r>
        <w:r w:rsidRPr="00D67CFB">
          <w:rPr>
            <w:caps w:val="0"/>
            <w:noProof/>
            <w:webHidden/>
            <w:color w:val="000000"/>
            <w:sz w:val="22"/>
            <w:szCs w:val="22"/>
          </w:rPr>
          <w:fldChar w:fldCharType="end"/>
        </w:r>
      </w:hyperlink>
    </w:p>
    <w:p w:rsidR="00547E3C" w:rsidRPr="00D67CFB" w:rsidRDefault="00F13365" w:rsidP="002646E8">
      <w:pPr>
        <w:pStyle w:val="ekillerTablosu"/>
        <w:tabs>
          <w:tab w:val="right" w:leader="dot" w:pos="8987"/>
        </w:tabs>
        <w:spacing w:before="120" w:after="120"/>
        <w:jc w:val="both"/>
        <w:rPr>
          <w:rFonts w:eastAsia="Times New Roman"/>
          <w:caps w:val="0"/>
          <w:noProof/>
          <w:color w:val="000000"/>
          <w:sz w:val="22"/>
          <w:szCs w:val="22"/>
          <w:lang w:eastAsia="tr-TR"/>
        </w:rPr>
      </w:pPr>
      <w:hyperlink w:anchor="_Toc171504636" w:history="1">
        <w:r w:rsidR="00547E3C" w:rsidRPr="00D67CFB">
          <w:rPr>
            <w:rStyle w:val="Kpr"/>
            <w:caps w:val="0"/>
            <w:noProof/>
            <w:color w:val="000000"/>
            <w:sz w:val="22"/>
            <w:szCs w:val="22"/>
          </w:rPr>
          <w:t>Tablo 5 : Maliyet Bileşenleri</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_Toc171504636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34</w:t>
        </w:r>
        <w:r w:rsidRPr="00D67CFB">
          <w:rPr>
            <w:caps w:val="0"/>
            <w:noProof/>
            <w:webHidden/>
            <w:color w:val="000000"/>
            <w:sz w:val="22"/>
            <w:szCs w:val="22"/>
          </w:rPr>
          <w:fldChar w:fldCharType="end"/>
        </w:r>
      </w:hyperlink>
    </w:p>
    <w:p w:rsidR="00547E3C" w:rsidRPr="00D67CFB" w:rsidRDefault="00F13365" w:rsidP="00975C51">
      <w:pPr>
        <w:pStyle w:val="ekillerTablosu"/>
        <w:tabs>
          <w:tab w:val="right" w:leader="dot" w:pos="8987"/>
        </w:tabs>
        <w:spacing w:before="120" w:after="120"/>
        <w:ind w:left="840" w:hanging="600"/>
        <w:jc w:val="both"/>
        <w:rPr>
          <w:rFonts w:eastAsia="Times New Roman"/>
          <w:caps w:val="0"/>
          <w:noProof/>
          <w:color w:val="000000"/>
          <w:sz w:val="22"/>
          <w:szCs w:val="22"/>
          <w:lang w:eastAsia="tr-TR"/>
        </w:rPr>
      </w:pPr>
      <w:hyperlink w:anchor="_Toc171504637" w:history="1">
        <w:r w:rsidR="00547E3C" w:rsidRPr="00D67CFB">
          <w:rPr>
            <w:rStyle w:val="Kpr"/>
            <w:caps w:val="0"/>
            <w:noProof/>
            <w:color w:val="000000"/>
            <w:sz w:val="22"/>
            <w:szCs w:val="22"/>
          </w:rPr>
          <w:t>Tablo 5.1. Donanım</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_Toc171504637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35</w:t>
        </w:r>
        <w:r w:rsidRPr="00D67CFB">
          <w:rPr>
            <w:caps w:val="0"/>
            <w:noProof/>
            <w:webHidden/>
            <w:color w:val="000000"/>
            <w:sz w:val="22"/>
            <w:szCs w:val="22"/>
          </w:rPr>
          <w:fldChar w:fldCharType="end"/>
        </w:r>
      </w:hyperlink>
    </w:p>
    <w:p w:rsidR="00547E3C" w:rsidRPr="00D67CFB" w:rsidRDefault="00F13365" w:rsidP="00975C51">
      <w:pPr>
        <w:pStyle w:val="ekillerTablosu"/>
        <w:tabs>
          <w:tab w:val="right" w:leader="dot" w:pos="8987"/>
        </w:tabs>
        <w:spacing w:before="120" w:after="120"/>
        <w:ind w:left="840" w:hanging="600"/>
        <w:jc w:val="both"/>
        <w:rPr>
          <w:rFonts w:eastAsia="Times New Roman"/>
          <w:caps w:val="0"/>
          <w:noProof/>
          <w:color w:val="000000"/>
          <w:sz w:val="22"/>
          <w:szCs w:val="22"/>
          <w:lang w:eastAsia="tr-TR"/>
        </w:rPr>
      </w:pPr>
      <w:hyperlink w:anchor="_Toc171504638" w:history="1">
        <w:r w:rsidR="00547E3C" w:rsidRPr="00D67CFB">
          <w:rPr>
            <w:rStyle w:val="Kpr"/>
            <w:caps w:val="0"/>
            <w:noProof/>
            <w:color w:val="000000"/>
            <w:sz w:val="22"/>
            <w:szCs w:val="22"/>
          </w:rPr>
          <w:t>Tablo 5.2. Güvenlik</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_Toc171504638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35</w:t>
        </w:r>
        <w:r w:rsidRPr="00D67CFB">
          <w:rPr>
            <w:caps w:val="0"/>
            <w:noProof/>
            <w:webHidden/>
            <w:color w:val="000000"/>
            <w:sz w:val="22"/>
            <w:szCs w:val="22"/>
          </w:rPr>
          <w:fldChar w:fldCharType="end"/>
        </w:r>
      </w:hyperlink>
    </w:p>
    <w:p w:rsidR="00547E3C" w:rsidRPr="00D67CFB" w:rsidRDefault="00F13365" w:rsidP="00975C51">
      <w:pPr>
        <w:pStyle w:val="ekillerTablosu"/>
        <w:tabs>
          <w:tab w:val="right" w:leader="dot" w:pos="8987"/>
        </w:tabs>
        <w:spacing w:before="120" w:after="120"/>
        <w:ind w:left="840" w:hanging="600"/>
        <w:jc w:val="both"/>
        <w:rPr>
          <w:rFonts w:eastAsia="Times New Roman"/>
          <w:caps w:val="0"/>
          <w:noProof/>
          <w:color w:val="000000"/>
          <w:sz w:val="22"/>
          <w:szCs w:val="22"/>
          <w:lang w:eastAsia="tr-TR"/>
        </w:rPr>
      </w:pPr>
      <w:hyperlink w:anchor="_Toc171504639" w:history="1">
        <w:r w:rsidR="00547E3C" w:rsidRPr="00D67CFB">
          <w:rPr>
            <w:rStyle w:val="Kpr"/>
            <w:caps w:val="0"/>
            <w:noProof/>
            <w:color w:val="000000"/>
            <w:sz w:val="22"/>
            <w:szCs w:val="22"/>
          </w:rPr>
          <w:t>Tablo 5.3. Ağ Altyapısı</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_Toc171504639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36</w:t>
        </w:r>
        <w:r w:rsidRPr="00D67CFB">
          <w:rPr>
            <w:caps w:val="0"/>
            <w:noProof/>
            <w:webHidden/>
            <w:color w:val="000000"/>
            <w:sz w:val="22"/>
            <w:szCs w:val="22"/>
          </w:rPr>
          <w:fldChar w:fldCharType="end"/>
        </w:r>
      </w:hyperlink>
    </w:p>
    <w:p w:rsidR="00547E3C" w:rsidRPr="00D67CFB" w:rsidRDefault="00F13365" w:rsidP="00975C51">
      <w:pPr>
        <w:pStyle w:val="ekillerTablosu"/>
        <w:tabs>
          <w:tab w:val="right" w:leader="dot" w:pos="8987"/>
        </w:tabs>
        <w:spacing w:before="120" w:after="120"/>
        <w:ind w:left="840" w:hanging="600"/>
        <w:jc w:val="both"/>
        <w:rPr>
          <w:rFonts w:eastAsia="Times New Roman"/>
          <w:caps w:val="0"/>
          <w:noProof/>
          <w:color w:val="000000"/>
          <w:sz w:val="22"/>
          <w:szCs w:val="22"/>
          <w:lang w:eastAsia="tr-TR"/>
        </w:rPr>
      </w:pPr>
      <w:hyperlink w:anchor="_Toc171504640" w:history="1">
        <w:r w:rsidR="00547E3C" w:rsidRPr="00D67CFB">
          <w:rPr>
            <w:rStyle w:val="Kpr"/>
            <w:caps w:val="0"/>
            <w:noProof/>
            <w:color w:val="000000"/>
            <w:sz w:val="22"/>
            <w:szCs w:val="22"/>
          </w:rPr>
          <w:t>Tablo 5.4. Ağ Topolojisi</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_Toc171504640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36</w:t>
        </w:r>
        <w:r w:rsidRPr="00D67CFB">
          <w:rPr>
            <w:caps w:val="0"/>
            <w:noProof/>
            <w:webHidden/>
            <w:color w:val="000000"/>
            <w:sz w:val="22"/>
            <w:szCs w:val="22"/>
          </w:rPr>
          <w:fldChar w:fldCharType="end"/>
        </w:r>
      </w:hyperlink>
    </w:p>
    <w:p w:rsidR="00547E3C" w:rsidRPr="00D67CFB" w:rsidRDefault="00F13365" w:rsidP="00975C51">
      <w:pPr>
        <w:pStyle w:val="ekillerTablosu"/>
        <w:tabs>
          <w:tab w:val="right" w:leader="dot" w:pos="8987"/>
        </w:tabs>
        <w:spacing w:before="120" w:after="120"/>
        <w:ind w:left="840" w:hanging="600"/>
        <w:jc w:val="both"/>
        <w:rPr>
          <w:rFonts w:eastAsia="Times New Roman"/>
          <w:caps w:val="0"/>
          <w:noProof/>
          <w:color w:val="000000"/>
          <w:sz w:val="22"/>
          <w:szCs w:val="22"/>
          <w:lang w:eastAsia="tr-TR"/>
        </w:rPr>
      </w:pPr>
      <w:hyperlink w:anchor="_Toc171504641" w:history="1">
        <w:r w:rsidR="00547E3C" w:rsidRPr="00D67CFB">
          <w:rPr>
            <w:rStyle w:val="Kpr"/>
            <w:caps w:val="0"/>
            <w:noProof/>
            <w:color w:val="000000"/>
            <w:sz w:val="22"/>
            <w:szCs w:val="22"/>
          </w:rPr>
          <w:t>Tablo 5.5. Yazılım</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_Toc171504641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37</w:t>
        </w:r>
        <w:r w:rsidRPr="00D67CFB">
          <w:rPr>
            <w:caps w:val="0"/>
            <w:noProof/>
            <w:webHidden/>
            <w:color w:val="000000"/>
            <w:sz w:val="22"/>
            <w:szCs w:val="22"/>
          </w:rPr>
          <w:fldChar w:fldCharType="end"/>
        </w:r>
      </w:hyperlink>
    </w:p>
    <w:p w:rsidR="00547E3C" w:rsidRPr="00D67CFB" w:rsidRDefault="00F13365" w:rsidP="00975C51">
      <w:pPr>
        <w:pStyle w:val="ekillerTablosu"/>
        <w:tabs>
          <w:tab w:val="right" w:leader="dot" w:pos="8987"/>
        </w:tabs>
        <w:spacing w:before="120" w:after="120"/>
        <w:ind w:left="840" w:hanging="240"/>
        <w:jc w:val="both"/>
        <w:rPr>
          <w:rFonts w:eastAsia="Times New Roman"/>
          <w:caps w:val="0"/>
          <w:noProof/>
          <w:color w:val="000000"/>
          <w:sz w:val="22"/>
          <w:szCs w:val="22"/>
          <w:lang w:eastAsia="tr-TR"/>
        </w:rPr>
      </w:pPr>
      <w:hyperlink w:anchor="_Toc171504642" w:history="1">
        <w:r w:rsidR="00547E3C" w:rsidRPr="00D67CFB">
          <w:rPr>
            <w:rStyle w:val="Kpr"/>
            <w:caps w:val="0"/>
            <w:noProof/>
            <w:color w:val="000000"/>
            <w:sz w:val="22"/>
            <w:szCs w:val="22"/>
          </w:rPr>
          <w:t>Tablo 5.5.1. Hazır Yazılımlar</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_Toc171504642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37</w:t>
        </w:r>
        <w:r w:rsidRPr="00D67CFB">
          <w:rPr>
            <w:caps w:val="0"/>
            <w:noProof/>
            <w:webHidden/>
            <w:color w:val="000000"/>
            <w:sz w:val="22"/>
            <w:szCs w:val="22"/>
          </w:rPr>
          <w:fldChar w:fldCharType="end"/>
        </w:r>
      </w:hyperlink>
    </w:p>
    <w:p w:rsidR="00547E3C" w:rsidRPr="00D67CFB" w:rsidRDefault="00F13365" w:rsidP="00975C51">
      <w:pPr>
        <w:pStyle w:val="ekillerTablosu"/>
        <w:tabs>
          <w:tab w:val="right" w:leader="dot" w:pos="8987"/>
        </w:tabs>
        <w:spacing w:before="120" w:after="120"/>
        <w:ind w:left="840" w:hanging="240"/>
        <w:jc w:val="both"/>
        <w:rPr>
          <w:rFonts w:eastAsia="Times New Roman"/>
          <w:caps w:val="0"/>
          <w:noProof/>
          <w:color w:val="000000"/>
          <w:sz w:val="22"/>
          <w:szCs w:val="22"/>
          <w:lang w:eastAsia="tr-TR"/>
        </w:rPr>
      </w:pPr>
      <w:hyperlink w:anchor="_Toc171504643" w:history="1">
        <w:r w:rsidR="00547E3C" w:rsidRPr="00D67CFB">
          <w:rPr>
            <w:rStyle w:val="Kpr"/>
            <w:caps w:val="0"/>
            <w:noProof/>
            <w:color w:val="000000"/>
            <w:sz w:val="22"/>
            <w:szCs w:val="22"/>
          </w:rPr>
          <w:t>Tablo 5.5.2. Uygulama Yazılımı Geliştirme</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_Toc171504643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37</w:t>
        </w:r>
        <w:r w:rsidRPr="00D67CFB">
          <w:rPr>
            <w:caps w:val="0"/>
            <w:noProof/>
            <w:webHidden/>
            <w:color w:val="000000"/>
            <w:sz w:val="22"/>
            <w:szCs w:val="22"/>
          </w:rPr>
          <w:fldChar w:fldCharType="end"/>
        </w:r>
      </w:hyperlink>
    </w:p>
    <w:p w:rsidR="00547E3C" w:rsidRPr="00D67CFB" w:rsidRDefault="00F13365" w:rsidP="00975C51">
      <w:pPr>
        <w:pStyle w:val="ekillerTablosu"/>
        <w:tabs>
          <w:tab w:val="right" w:leader="dot" w:pos="8987"/>
        </w:tabs>
        <w:spacing w:before="120" w:after="120"/>
        <w:ind w:left="840" w:hanging="600"/>
        <w:jc w:val="both"/>
        <w:rPr>
          <w:rFonts w:eastAsia="Times New Roman"/>
          <w:caps w:val="0"/>
          <w:noProof/>
          <w:color w:val="000000"/>
          <w:sz w:val="22"/>
          <w:szCs w:val="22"/>
          <w:lang w:eastAsia="tr-TR"/>
        </w:rPr>
      </w:pPr>
      <w:hyperlink w:anchor="_Toc171504644" w:history="1">
        <w:r w:rsidR="00547E3C" w:rsidRPr="00D67CFB">
          <w:rPr>
            <w:rStyle w:val="Kpr"/>
            <w:caps w:val="0"/>
            <w:noProof/>
            <w:color w:val="000000"/>
            <w:sz w:val="22"/>
            <w:szCs w:val="22"/>
          </w:rPr>
          <w:t>Tablo 5.6. Eğitim</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_Toc171504644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38</w:t>
        </w:r>
        <w:r w:rsidRPr="00D67CFB">
          <w:rPr>
            <w:caps w:val="0"/>
            <w:noProof/>
            <w:webHidden/>
            <w:color w:val="000000"/>
            <w:sz w:val="22"/>
            <w:szCs w:val="22"/>
          </w:rPr>
          <w:fldChar w:fldCharType="end"/>
        </w:r>
      </w:hyperlink>
    </w:p>
    <w:p w:rsidR="00547E3C" w:rsidRPr="00D67CFB" w:rsidRDefault="00F13365" w:rsidP="00975C51">
      <w:pPr>
        <w:pStyle w:val="ekillerTablosu"/>
        <w:tabs>
          <w:tab w:val="right" w:leader="dot" w:pos="8987"/>
        </w:tabs>
        <w:spacing w:before="120" w:after="120"/>
        <w:ind w:left="840" w:hanging="600"/>
        <w:jc w:val="both"/>
        <w:rPr>
          <w:rFonts w:eastAsia="Times New Roman"/>
          <w:caps w:val="0"/>
          <w:noProof/>
          <w:color w:val="000000"/>
          <w:sz w:val="22"/>
          <w:szCs w:val="22"/>
          <w:lang w:eastAsia="tr-TR"/>
        </w:rPr>
      </w:pPr>
      <w:hyperlink w:anchor="_Toc171504645" w:history="1">
        <w:r w:rsidR="00547E3C" w:rsidRPr="00D67CFB">
          <w:rPr>
            <w:rStyle w:val="Kpr"/>
            <w:caps w:val="0"/>
            <w:noProof/>
            <w:color w:val="000000"/>
            <w:sz w:val="22"/>
            <w:szCs w:val="22"/>
          </w:rPr>
          <w:t>Tablo 5.7. Veri İhtiyacı ve Sayısallaştırma</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_Toc171504645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38</w:t>
        </w:r>
        <w:r w:rsidRPr="00D67CFB">
          <w:rPr>
            <w:caps w:val="0"/>
            <w:noProof/>
            <w:webHidden/>
            <w:color w:val="000000"/>
            <w:sz w:val="22"/>
            <w:szCs w:val="22"/>
          </w:rPr>
          <w:fldChar w:fldCharType="end"/>
        </w:r>
      </w:hyperlink>
    </w:p>
    <w:p w:rsidR="00547E3C" w:rsidRPr="00D67CFB" w:rsidRDefault="00F13365" w:rsidP="002646E8">
      <w:pPr>
        <w:pStyle w:val="ekillerTablosu"/>
        <w:tabs>
          <w:tab w:val="right" w:leader="dot" w:pos="8987"/>
        </w:tabs>
        <w:spacing w:before="120" w:after="120"/>
        <w:jc w:val="both"/>
        <w:rPr>
          <w:rFonts w:eastAsia="Times New Roman"/>
          <w:caps w:val="0"/>
          <w:noProof/>
          <w:color w:val="000000"/>
          <w:sz w:val="22"/>
          <w:szCs w:val="22"/>
          <w:lang w:eastAsia="tr-TR"/>
        </w:rPr>
      </w:pPr>
      <w:hyperlink w:anchor="_Toc171504646" w:history="1">
        <w:r w:rsidR="00547E3C" w:rsidRPr="00D67CFB">
          <w:rPr>
            <w:rStyle w:val="Kpr"/>
            <w:caps w:val="0"/>
            <w:noProof/>
            <w:color w:val="000000"/>
            <w:sz w:val="22"/>
            <w:szCs w:val="22"/>
          </w:rPr>
          <w:t>Tablo 6 : Ekonomik ve Sosyal Analiz</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_Toc171504646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39</w:t>
        </w:r>
        <w:r w:rsidRPr="00D67CFB">
          <w:rPr>
            <w:caps w:val="0"/>
            <w:noProof/>
            <w:webHidden/>
            <w:color w:val="000000"/>
            <w:sz w:val="22"/>
            <w:szCs w:val="22"/>
          </w:rPr>
          <w:fldChar w:fldCharType="end"/>
        </w:r>
      </w:hyperlink>
    </w:p>
    <w:p w:rsidR="00547E3C" w:rsidRPr="00D67CFB" w:rsidRDefault="00F13365" w:rsidP="006150C8">
      <w:pPr>
        <w:pStyle w:val="ekillerTablosu"/>
        <w:tabs>
          <w:tab w:val="right" w:leader="dot" w:pos="8987"/>
        </w:tabs>
        <w:spacing w:before="120" w:after="120"/>
        <w:ind w:left="840" w:hanging="600"/>
        <w:jc w:val="both"/>
        <w:rPr>
          <w:rStyle w:val="Kpr"/>
          <w:caps w:val="0"/>
          <w:noProof/>
          <w:color w:val="000000"/>
          <w:sz w:val="22"/>
          <w:szCs w:val="22"/>
        </w:rPr>
      </w:pPr>
      <w:hyperlink w:anchor="_Toc171504647" w:history="1">
        <w:r w:rsidR="00547E3C" w:rsidRPr="00D67CFB">
          <w:rPr>
            <w:rStyle w:val="Kpr"/>
            <w:caps w:val="0"/>
            <w:noProof/>
            <w:color w:val="000000"/>
            <w:sz w:val="22"/>
            <w:szCs w:val="22"/>
          </w:rPr>
          <w:t>Tablo 6.1. Projenin Ekonomik Analizi</w:t>
        </w:r>
        <w:r w:rsidR="00547E3C" w:rsidRPr="00D67CFB">
          <w:rPr>
            <w:rStyle w:val="Kpr"/>
            <w:caps w:val="0"/>
            <w:noProof/>
            <w:webHidden/>
            <w:color w:val="000000"/>
            <w:sz w:val="22"/>
            <w:szCs w:val="22"/>
          </w:rPr>
          <w:tab/>
        </w:r>
        <w:r w:rsidRPr="00D67CFB">
          <w:rPr>
            <w:rStyle w:val="Kpr"/>
            <w:caps w:val="0"/>
            <w:noProof/>
            <w:webHidden/>
            <w:color w:val="000000"/>
            <w:sz w:val="22"/>
            <w:szCs w:val="22"/>
          </w:rPr>
          <w:fldChar w:fldCharType="begin"/>
        </w:r>
        <w:r w:rsidR="00547E3C" w:rsidRPr="00D67CFB">
          <w:rPr>
            <w:rStyle w:val="Kpr"/>
            <w:caps w:val="0"/>
            <w:noProof/>
            <w:webHidden/>
            <w:color w:val="000000"/>
            <w:sz w:val="22"/>
            <w:szCs w:val="22"/>
          </w:rPr>
          <w:instrText xml:space="preserve"> PAGEREF _Toc171504647 \h </w:instrText>
        </w:r>
        <w:r w:rsidRPr="00D67CFB">
          <w:rPr>
            <w:rStyle w:val="Kpr"/>
            <w:caps w:val="0"/>
            <w:noProof/>
            <w:webHidden/>
            <w:color w:val="000000"/>
            <w:sz w:val="22"/>
            <w:szCs w:val="22"/>
          </w:rPr>
        </w:r>
        <w:r w:rsidRPr="00D67CFB">
          <w:rPr>
            <w:rStyle w:val="Kpr"/>
            <w:caps w:val="0"/>
            <w:noProof/>
            <w:webHidden/>
            <w:color w:val="000000"/>
            <w:sz w:val="22"/>
            <w:szCs w:val="22"/>
          </w:rPr>
          <w:fldChar w:fldCharType="separate"/>
        </w:r>
        <w:r w:rsidR="005D0139">
          <w:rPr>
            <w:rStyle w:val="Kpr"/>
            <w:caps w:val="0"/>
            <w:noProof/>
            <w:webHidden/>
            <w:color w:val="000000"/>
            <w:sz w:val="22"/>
            <w:szCs w:val="22"/>
          </w:rPr>
          <w:t>39</w:t>
        </w:r>
        <w:r w:rsidRPr="00D67CFB">
          <w:rPr>
            <w:rStyle w:val="Kpr"/>
            <w:caps w:val="0"/>
            <w:noProof/>
            <w:webHidden/>
            <w:color w:val="000000"/>
            <w:sz w:val="22"/>
            <w:szCs w:val="22"/>
          </w:rPr>
          <w:fldChar w:fldCharType="end"/>
        </w:r>
      </w:hyperlink>
    </w:p>
    <w:p w:rsidR="00547E3C" w:rsidRPr="00D67CFB" w:rsidRDefault="00F13365" w:rsidP="006150C8">
      <w:pPr>
        <w:pStyle w:val="ekillerTablosu"/>
        <w:tabs>
          <w:tab w:val="right" w:leader="dot" w:pos="8987"/>
        </w:tabs>
        <w:spacing w:before="120" w:after="120"/>
        <w:ind w:left="840" w:hanging="240"/>
        <w:jc w:val="both"/>
        <w:rPr>
          <w:rStyle w:val="Kpr"/>
          <w:caps w:val="0"/>
          <w:noProof/>
          <w:color w:val="000000"/>
          <w:sz w:val="22"/>
          <w:szCs w:val="22"/>
        </w:rPr>
      </w:pPr>
      <w:hyperlink w:anchor="_Toc171504648" w:history="1">
        <w:r w:rsidR="00547E3C" w:rsidRPr="00D67CFB">
          <w:rPr>
            <w:rStyle w:val="Kpr"/>
            <w:caps w:val="0"/>
            <w:noProof/>
            <w:color w:val="000000"/>
            <w:sz w:val="22"/>
            <w:szCs w:val="22"/>
          </w:rPr>
          <w:t>Tablo 6.1.1. Fayda-Maliyet Analizi</w:t>
        </w:r>
        <w:r w:rsidR="00547E3C" w:rsidRPr="00D67CFB">
          <w:rPr>
            <w:rStyle w:val="Kpr"/>
            <w:caps w:val="0"/>
            <w:noProof/>
            <w:webHidden/>
            <w:color w:val="000000"/>
            <w:sz w:val="22"/>
            <w:szCs w:val="22"/>
          </w:rPr>
          <w:tab/>
        </w:r>
        <w:r w:rsidRPr="00D67CFB">
          <w:rPr>
            <w:rStyle w:val="Kpr"/>
            <w:caps w:val="0"/>
            <w:noProof/>
            <w:webHidden/>
            <w:color w:val="000000"/>
            <w:sz w:val="22"/>
            <w:szCs w:val="22"/>
          </w:rPr>
          <w:fldChar w:fldCharType="begin"/>
        </w:r>
        <w:r w:rsidR="00547E3C" w:rsidRPr="00D67CFB">
          <w:rPr>
            <w:rStyle w:val="Kpr"/>
            <w:caps w:val="0"/>
            <w:noProof/>
            <w:webHidden/>
            <w:color w:val="000000"/>
            <w:sz w:val="22"/>
            <w:szCs w:val="22"/>
          </w:rPr>
          <w:instrText xml:space="preserve"> PAGEREF _Toc171504648 \h </w:instrText>
        </w:r>
        <w:r w:rsidRPr="00D67CFB">
          <w:rPr>
            <w:rStyle w:val="Kpr"/>
            <w:caps w:val="0"/>
            <w:noProof/>
            <w:webHidden/>
            <w:color w:val="000000"/>
            <w:sz w:val="22"/>
            <w:szCs w:val="22"/>
          </w:rPr>
        </w:r>
        <w:r w:rsidRPr="00D67CFB">
          <w:rPr>
            <w:rStyle w:val="Kpr"/>
            <w:caps w:val="0"/>
            <w:noProof/>
            <w:webHidden/>
            <w:color w:val="000000"/>
            <w:sz w:val="22"/>
            <w:szCs w:val="22"/>
          </w:rPr>
          <w:fldChar w:fldCharType="separate"/>
        </w:r>
        <w:r w:rsidR="005D0139">
          <w:rPr>
            <w:rStyle w:val="Kpr"/>
            <w:caps w:val="0"/>
            <w:noProof/>
            <w:webHidden/>
            <w:color w:val="000000"/>
            <w:sz w:val="22"/>
            <w:szCs w:val="22"/>
          </w:rPr>
          <w:t>39</w:t>
        </w:r>
        <w:r w:rsidRPr="00D67CFB">
          <w:rPr>
            <w:rStyle w:val="Kpr"/>
            <w:caps w:val="0"/>
            <w:noProof/>
            <w:webHidden/>
            <w:color w:val="000000"/>
            <w:sz w:val="22"/>
            <w:szCs w:val="22"/>
          </w:rPr>
          <w:fldChar w:fldCharType="end"/>
        </w:r>
      </w:hyperlink>
    </w:p>
    <w:p w:rsidR="00547E3C" w:rsidRPr="00D67CFB" w:rsidRDefault="00F13365" w:rsidP="006150C8">
      <w:pPr>
        <w:pStyle w:val="ekillerTablosu"/>
        <w:tabs>
          <w:tab w:val="right" w:leader="dot" w:pos="8987"/>
        </w:tabs>
        <w:spacing w:before="120" w:after="120"/>
        <w:ind w:left="840" w:hanging="240"/>
        <w:jc w:val="both"/>
        <w:rPr>
          <w:rStyle w:val="Kpr"/>
          <w:caps w:val="0"/>
          <w:noProof/>
          <w:color w:val="000000"/>
          <w:sz w:val="22"/>
          <w:szCs w:val="22"/>
        </w:rPr>
      </w:pPr>
      <w:hyperlink w:anchor="_Toc171504649" w:history="1">
        <w:r w:rsidR="00547E3C" w:rsidRPr="00D67CFB">
          <w:rPr>
            <w:rStyle w:val="Kpr"/>
            <w:caps w:val="0"/>
            <w:noProof/>
            <w:color w:val="000000"/>
            <w:sz w:val="22"/>
            <w:szCs w:val="22"/>
          </w:rPr>
          <w:t>Tablo 6.1.2. Maliyet Etkinliği Analizi</w:t>
        </w:r>
        <w:r w:rsidR="00547E3C" w:rsidRPr="00D67CFB">
          <w:rPr>
            <w:rStyle w:val="Kpr"/>
            <w:caps w:val="0"/>
            <w:noProof/>
            <w:webHidden/>
            <w:color w:val="000000"/>
            <w:sz w:val="22"/>
            <w:szCs w:val="22"/>
          </w:rPr>
          <w:tab/>
        </w:r>
        <w:r w:rsidRPr="00D67CFB">
          <w:rPr>
            <w:rStyle w:val="Kpr"/>
            <w:caps w:val="0"/>
            <w:noProof/>
            <w:webHidden/>
            <w:color w:val="000000"/>
            <w:sz w:val="22"/>
            <w:szCs w:val="22"/>
          </w:rPr>
          <w:fldChar w:fldCharType="begin"/>
        </w:r>
        <w:r w:rsidR="00547E3C" w:rsidRPr="00D67CFB">
          <w:rPr>
            <w:rStyle w:val="Kpr"/>
            <w:caps w:val="0"/>
            <w:noProof/>
            <w:webHidden/>
            <w:color w:val="000000"/>
            <w:sz w:val="22"/>
            <w:szCs w:val="22"/>
          </w:rPr>
          <w:instrText xml:space="preserve"> PAGEREF _Toc171504649 \h </w:instrText>
        </w:r>
        <w:r w:rsidRPr="00D67CFB">
          <w:rPr>
            <w:rStyle w:val="Kpr"/>
            <w:caps w:val="0"/>
            <w:noProof/>
            <w:webHidden/>
            <w:color w:val="000000"/>
            <w:sz w:val="22"/>
            <w:szCs w:val="22"/>
          </w:rPr>
        </w:r>
        <w:r w:rsidRPr="00D67CFB">
          <w:rPr>
            <w:rStyle w:val="Kpr"/>
            <w:caps w:val="0"/>
            <w:noProof/>
            <w:webHidden/>
            <w:color w:val="000000"/>
            <w:sz w:val="22"/>
            <w:szCs w:val="22"/>
          </w:rPr>
          <w:fldChar w:fldCharType="separate"/>
        </w:r>
        <w:r w:rsidR="005D0139">
          <w:rPr>
            <w:rStyle w:val="Kpr"/>
            <w:caps w:val="0"/>
            <w:noProof/>
            <w:webHidden/>
            <w:color w:val="000000"/>
            <w:sz w:val="22"/>
            <w:szCs w:val="22"/>
          </w:rPr>
          <w:t>39</w:t>
        </w:r>
        <w:r w:rsidRPr="00D67CFB">
          <w:rPr>
            <w:rStyle w:val="Kpr"/>
            <w:caps w:val="0"/>
            <w:noProof/>
            <w:webHidden/>
            <w:color w:val="000000"/>
            <w:sz w:val="22"/>
            <w:szCs w:val="22"/>
          </w:rPr>
          <w:fldChar w:fldCharType="end"/>
        </w:r>
      </w:hyperlink>
    </w:p>
    <w:p w:rsidR="00547E3C" w:rsidRPr="00D67CFB" w:rsidRDefault="00F13365" w:rsidP="006150C8">
      <w:pPr>
        <w:pStyle w:val="ekillerTablosu"/>
        <w:tabs>
          <w:tab w:val="right" w:leader="dot" w:pos="8987"/>
        </w:tabs>
        <w:spacing w:before="120" w:after="120"/>
        <w:ind w:left="840" w:hanging="240"/>
        <w:jc w:val="both"/>
        <w:rPr>
          <w:rStyle w:val="Kpr"/>
          <w:caps w:val="0"/>
          <w:noProof/>
          <w:color w:val="000000"/>
          <w:sz w:val="22"/>
          <w:szCs w:val="22"/>
        </w:rPr>
      </w:pPr>
      <w:hyperlink w:anchor="_Toc171504650" w:history="1">
        <w:r w:rsidR="00547E3C" w:rsidRPr="00D67CFB">
          <w:rPr>
            <w:rStyle w:val="Kpr"/>
            <w:caps w:val="0"/>
            <w:noProof/>
            <w:color w:val="000000"/>
            <w:sz w:val="22"/>
            <w:szCs w:val="22"/>
          </w:rPr>
          <w:t>Tablo 6.1.3. Risk Analizi (İdari-Hukuki-Teknik-Mali)</w:t>
        </w:r>
        <w:r w:rsidR="00547E3C" w:rsidRPr="00D67CFB">
          <w:rPr>
            <w:rStyle w:val="Kpr"/>
            <w:caps w:val="0"/>
            <w:noProof/>
            <w:webHidden/>
            <w:color w:val="000000"/>
            <w:sz w:val="22"/>
            <w:szCs w:val="22"/>
          </w:rPr>
          <w:tab/>
        </w:r>
        <w:r w:rsidRPr="00D67CFB">
          <w:rPr>
            <w:rStyle w:val="Kpr"/>
            <w:caps w:val="0"/>
            <w:noProof/>
            <w:webHidden/>
            <w:color w:val="000000"/>
            <w:sz w:val="22"/>
            <w:szCs w:val="22"/>
          </w:rPr>
          <w:fldChar w:fldCharType="begin"/>
        </w:r>
        <w:r w:rsidR="00547E3C" w:rsidRPr="00D67CFB">
          <w:rPr>
            <w:rStyle w:val="Kpr"/>
            <w:caps w:val="0"/>
            <w:noProof/>
            <w:webHidden/>
            <w:color w:val="000000"/>
            <w:sz w:val="22"/>
            <w:szCs w:val="22"/>
          </w:rPr>
          <w:instrText xml:space="preserve"> PAGEREF _Toc171504650 \h </w:instrText>
        </w:r>
        <w:r w:rsidRPr="00D67CFB">
          <w:rPr>
            <w:rStyle w:val="Kpr"/>
            <w:caps w:val="0"/>
            <w:noProof/>
            <w:webHidden/>
            <w:color w:val="000000"/>
            <w:sz w:val="22"/>
            <w:szCs w:val="22"/>
          </w:rPr>
        </w:r>
        <w:r w:rsidRPr="00D67CFB">
          <w:rPr>
            <w:rStyle w:val="Kpr"/>
            <w:caps w:val="0"/>
            <w:noProof/>
            <w:webHidden/>
            <w:color w:val="000000"/>
            <w:sz w:val="22"/>
            <w:szCs w:val="22"/>
          </w:rPr>
          <w:fldChar w:fldCharType="separate"/>
        </w:r>
        <w:r w:rsidR="005D0139">
          <w:rPr>
            <w:rStyle w:val="Kpr"/>
            <w:caps w:val="0"/>
            <w:noProof/>
            <w:webHidden/>
            <w:color w:val="000000"/>
            <w:sz w:val="22"/>
            <w:szCs w:val="22"/>
          </w:rPr>
          <w:t>40</w:t>
        </w:r>
        <w:r w:rsidRPr="00D67CFB">
          <w:rPr>
            <w:rStyle w:val="Kpr"/>
            <w:caps w:val="0"/>
            <w:noProof/>
            <w:webHidden/>
            <w:color w:val="000000"/>
            <w:sz w:val="22"/>
            <w:szCs w:val="22"/>
          </w:rPr>
          <w:fldChar w:fldCharType="end"/>
        </w:r>
      </w:hyperlink>
    </w:p>
    <w:p w:rsidR="00547E3C" w:rsidRPr="00D67CFB" w:rsidRDefault="00F13365" w:rsidP="006150C8">
      <w:pPr>
        <w:pStyle w:val="ekillerTablosu"/>
        <w:tabs>
          <w:tab w:val="right" w:leader="dot" w:pos="8987"/>
        </w:tabs>
        <w:spacing w:before="120" w:after="120"/>
        <w:ind w:left="840" w:hanging="600"/>
        <w:jc w:val="both"/>
        <w:rPr>
          <w:rStyle w:val="Kpr"/>
          <w:caps w:val="0"/>
          <w:noProof/>
          <w:color w:val="000000"/>
          <w:sz w:val="22"/>
          <w:szCs w:val="22"/>
        </w:rPr>
      </w:pPr>
      <w:hyperlink w:anchor="_Toc171504651" w:history="1">
        <w:r w:rsidR="00547E3C" w:rsidRPr="00D67CFB">
          <w:rPr>
            <w:rStyle w:val="Kpr"/>
            <w:caps w:val="0"/>
            <w:noProof/>
            <w:color w:val="000000"/>
            <w:sz w:val="22"/>
            <w:szCs w:val="22"/>
          </w:rPr>
          <w:t>Tablo 6.2. Projenin Sosyal Analizi</w:t>
        </w:r>
        <w:r w:rsidR="00547E3C" w:rsidRPr="00D67CFB">
          <w:rPr>
            <w:rStyle w:val="Kpr"/>
            <w:caps w:val="0"/>
            <w:noProof/>
            <w:webHidden/>
            <w:color w:val="000000"/>
            <w:sz w:val="22"/>
            <w:szCs w:val="22"/>
          </w:rPr>
          <w:tab/>
        </w:r>
        <w:r w:rsidRPr="00D67CFB">
          <w:rPr>
            <w:rStyle w:val="Kpr"/>
            <w:caps w:val="0"/>
            <w:noProof/>
            <w:webHidden/>
            <w:color w:val="000000"/>
            <w:sz w:val="22"/>
            <w:szCs w:val="22"/>
          </w:rPr>
          <w:fldChar w:fldCharType="begin"/>
        </w:r>
        <w:r w:rsidR="00547E3C" w:rsidRPr="00D67CFB">
          <w:rPr>
            <w:rStyle w:val="Kpr"/>
            <w:caps w:val="0"/>
            <w:noProof/>
            <w:webHidden/>
            <w:color w:val="000000"/>
            <w:sz w:val="22"/>
            <w:szCs w:val="22"/>
          </w:rPr>
          <w:instrText xml:space="preserve"> PAGEREF _Toc171504651 \h </w:instrText>
        </w:r>
        <w:r w:rsidRPr="00D67CFB">
          <w:rPr>
            <w:rStyle w:val="Kpr"/>
            <w:caps w:val="0"/>
            <w:noProof/>
            <w:webHidden/>
            <w:color w:val="000000"/>
            <w:sz w:val="22"/>
            <w:szCs w:val="22"/>
          </w:rPr>
        </w:r>
        <w:r w:rsidRPr="00D67CFB">
          <w:rPr>
            <w:rStyle w:val="Kpr"/>
            <w:caps w:val="0"/>
            <w:noProof/>
            <w:webHidden/>
            <w:color w:val="000000"/>
            <w:sz w:val="22"/>
            <w:szCs w:val="22"/>
          </w:rPr>
          <w:fldChar w:fldCharType="separate"/>
        </w:r>
        <w:r w:rsidR="005D0139">
          <w:rPr>
            <w:rStyle w:val="Kpr"/>
            <w:caps w:val="0"/>
            <w:noProof/>
            <w:webHidden/>
            <w:color w:val="000000"/>
            <w:sz w:val="22"/>
            <w:szCs w:val="22"/>
          </w:rPr>
          <w:t>41</w:t>
        </w:r>
        <w:r w:rsidRPr="00D67CFB">
          <w:rPr>
            <w:rStyle w:val="Kpr"/>
            <w:caps w:val="0"/>
            <w:noProof/>
            <w:webHidden/>
            <w:color w:val="000000"/>
            <w:sz w:val="22"/>
            <w:szCs w:val="22"/>
          </w:rPr>
          <w:fldChar w:fldCharType="end"/>
        </w:r>
      </w:hyperlink>
    </w:p>
    <w:p w:rsidR="00547E3C" w:rsidRPr="00D67CFB" w:rsidRDefault="00F13365" w:rsidP="002646E8">
      <w:pPr>
        <w:pStyle w:val="ekillerTablosu"/>
        <w:tabs>
          <w:tab w:val="right" w:leader="dot" w:pos="8987"/>
        </w:tabs>
        <w:spacing w:before="120" w:after="120"/>
        <w:jc w:val="both"/>
        <w:rPr>
          <w:rFonts w:eastAsia="Times New Roman"/>
          <w:caps w:val="0"/>
          <w:noProof/>
          <w:color w:val="000000"/>
          <w:sz w:val="22"/>
          <w:szCs w:val="22"/>
          <w:lang w:eastAsia="tr-TR"/>
        </w:rPr>
      </w:pPr>
      <w:hyperlink w:anchor="_Toc171504652" w:history="1">
        <w:r w:rsidR="00547E3C" w:rsidRPr="00D67CFB">
          <w:rPr>
            <w:rStyle w:val="Kpr"/>
            <w:caps w:val="0"/>
            <w:noProof/>
            <w:color w:val="000000"/>
            <w:sz w:val="22"/>
            <w:szCs w:val="22"/>
          </w:rPr>
          <w:t>Tablo 7 : Proje İzleme ve Değerlendirme Raporları</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_Toc171504652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42</w:t>
        </w:r>
        <w:r w:rsidRPr="00D67CFB">
          <w:rPr>
            <w:caps w:val="0"/>
            <w:noProof/>
            <w:webHidden/>
            <w:color w:val="000000"/>
            <w:sz w:val="22"/>
            <w:szCs w:val="22"/>
          </w:rPr>
          <w:fldChar w:fldCharType="end"/>
        </w:r>
      </w:hyperlink>
    </w:p>
    <w:p w:rsidR="00547E3C" w:rsidRPr="00D67CFB" w:rsidRDefault="00F13365" w:rsidP="006150C8">
      <w:pPr>
        <w:pStyle w:val="ekillerTablosu"/>
        <w:tabs>
          <w:tab w:val="right" w:leader="dot" w:pos="8987"/>
        </w:tabs>
        <w:spacing w:before="120" w:after="120"/>
        <w:ind w:left="840" w:hanging="600"/>
        <w:jc w:val="both"/>
        <w:rPr>
          <w:rStyle w:val="Kpr"/>
          <w:caps w:val="0"/>
          <w:noProof/>
          <w:color w:val="000000"/>
          <w:sz w:val="22"/>
          <w:szCs w:val="22"/>
        </w:rPr>
      </w:pPr>
      <w:hyperlink w:anchor="_Toc171504653" w:history="1">
        <w:r w:rsidR="00547E3C" w:rsidRPr="00D67CFB">
          <w:rPr>
            <w:rStyle w:val="Kpr"/>
            <w:caps w:val="0"/>
            <w:noProof/>
            <w:color w:val="000000"/>
            <w:sz w:val="22"/>
            <w:szCs w:val="22"/>
          </w:rPr>
          <w:t>Tablo 7.1. Proje İzleme Raporu</w:t>
        </w:r>
        <w:r w:rsidR="00547E3C" w:rsidRPr="00D67CFB">
          <w:rPr>
            <w:rStyle w:val="Kpr"/>
            <w:caps w:val="0"/>
            <w:noProof/>
            <w:webHidden/>
            <w:color w:val="000000"/>
            <w:sz w:val="22"/>
            <w:szCs w:val="22"/>
          </w:rPr>
          <w:tab/>
        </w:r>
        <w:r w:rsidRPr="00D67CFB">
          <w:rPr>
            <w:rStyle w:val="Kpr"/>
            <w:caps w:val="0"/>
            <w:noProof/>
            <w:webHidden/>
            <w:color w:val="000000"/>
            <w:sz w:val="22"/>
            <w:szCs w:val="22"/>
          </w:rPr>
          <w:fldChar w:fldCharType="begin"/>
        </w:r>
        <w:r w:rsidR="00547E3C" w:rsidRPr="00D67CFB">
          <w:rPr>
            <w:rStyle w:val="Kpr"/>
            <w:caps w:val="0"/>
            <w:noProof/>
            <w:webHidden/>
            <w:color w:val="000000"/>
            <w:sz w:val="22"/>
            <w:szCs w:val="22"/>
          </w:rPr>
          <w:instrText xml:space="preserve"> PAGEREF _Toc171504653 \h </w:instrText>
        </w:r>
        <w:r w:rsidRPr="00D67CFB">
          <w:rPr>
            <w:rStyle w:val="Kpr"/>
            <w:caps w:val="0"/>
            <w:noProof/>
            <w:webHidden/>
            <w:color w:val="000000"/>
            <w:sz w:val="22"/>
            <w:szCs w:val="22"/>
          </w:rPr>
        </w:r>
        <w:r w:rsidRPr="00D67CFB">
          <w:rPr>
            <w:rStyle w:val="Kpr"/>
            <w:caps w:val="0"/>
            <w:noProof/>
            <w:webHidden/>
            <w:color w:val="000000"/>
            <w:sz w:val="22"/>
            <w:szCs w:val="22"/>
          </w:rPr>
          <w:fldChar w:fldCharType="separate"/>
        </w:r>
        <w:r w:rsidR="005D0139">
          <w:rPr>
            <w:rStyle w:val="Kpr"/>
            <w:caps w:val="0"/>
            <w:noProof/>
            <w:webHidden/>
            <w:color w:val="000000"/>
            <w:sz w:val="22"/>
            <w:szCs w:val="22"/>
          </w:rPr>
          <w:t>42</w:t>
        </w:r>
        <w:r w:rsidRPr="00D67CFB">
          <w:rPr>
            <w:rStyle w:val="Kpr"/>
            <w:caps w:val="0"/>
            <w:noProof/>
            <w:webHidden/>
            <w:color w:val="000000"/>
            <w:sz w:val="22"/>
            <w:szCs w:val="22"/>
          </w:rPr>
          <w:fldChar w:fldCharType="end"/>
        </w:r>
      </w:hyperlink>
    </w:p>
    <w:p w:rsidR="00547E3C" w:rsidRPr="00D67CFB" w:rsidRDefault="00F13365" w:rsidP="006150C8">
      <w:pPr>
        <w:pStyle w:val="ekillerTablosu"/>
        <w:tabs>
          <w:tab w:val="right" w:leader="dot" w:pos="8987"/>
        </w:tabs>
        <w:spacing w:before="120" w:after="120"/>
        <w:ind w:left="840" w:hanging="600"/>
        <w:jc w:val="both"/>
        <w:rPr>
          <w:rStyle w:val="Kpr"/>
          <w:caps w:val="0"/>
          <w:noProof/>
          <w:color w:val="000000"/>
          <w:sz w:val="22"/>
          <w:szCs w:val="22"/>
        </w:rPr>
      </w:pPr>
      <w:hyperlink w:anchor="_Toc171504654" w:history="1">
        <w:r w:rsidR="00547E3C" w:rsidRPr="00D67CFB">
          <w:rPr>
            <w:rStyle w:val="Kpr"/>
            <w:caps w:val="0"/>
            <w:noProof/>
            <w:color w:val="000000"/>
            <w:sz w:val="22"/>
            <w:szCs w:val="22"/>
          </w:rPr>
          <w:t>Tablo 7.2. Proje Değerlendirme Raporu</w:t>
        </w:r>
        <w:r w:rsidR="00547E3C" w:rsidRPr="00D67CFB">
          <w:rPr>
            <w:rStyle w:val="Kpr"/>
            <w:caps w:val="0"/>
            <w:noProof/>
            <w:webHidden/>
            <w:color w:val="000000"/>
            <w:sz w:val="22"/>
            <w:szCs w:val="22"/>
          </w:rPr>
          <w:tab/>
        </w:r>
        <w:r w:rsidRPr="00D67CFB">
          <w:rPr>
            <w:rStyle w:val="Kpr"/>
            <w:caps w:val="0"/>
            <w:noProof/>
            <w:webHidden/>
            <w:color w:val="000000"/>
            <w:sz w:val="22"/>
            <w:szCs w:val="22"/>
          </w:rPr>
          <w:fldChar w:fldCharType="begin"/>
        </w:r>
        <w:r w:rsidR="00547E3C" w:rsidRPr="00D67CFB">
          <w:rPr>
            <w:rStyle w:val="Kpr"/>
            <w:caps w:val="0"/>
            <w:noProof/>
            <w:webHidden/>
            <w:color w:val="000000"/>
            <w:sz w:val="22"/>
            <w:szCs w:val="22"/>
          </w:rPr>
          <w:instrText xml:space="preserve"> PAGEREF _Toc171504654 \h </w:instrText>
        </w:r>
        <w:r w:rsidRPr="00D67CFB">
          <w:rPr>
            <w:rStyle w:val="Kpr"/>
            <w:caps w:val="0"/>
            <w:noProof/>
            <w:webHidden/>
            <w:color w:val="000000"/>
            <w:sz w:val="22"/>
            <w:szCs w:val="22"/>
          </w:rPr>
        </w:r>
        <w:r w:rsidRPr="00D67CFB">
          <w:rPr>
            <w:rStyle w:val="Kpr"/>
            <w:caps w:val="0"/>
            <w:noProof/>
            <w:webHidden/>
            <w:color w:val="000000"/>
            <w:sz w:val="22"/>
            <w:szCs w:val="22"/>
          </w:rPr>
          <w:fldChar w:fldCharType="separate"/>
        </w:r>
        <w:r w:rsidR="005D0139">
          <w:rPr>
            <w:rStyle w:val="Kpr"/>
            <w:caps w:val="0"/>
            <w:noProof/>
            <w:webHidden/>
            <w:color w:val="000000"/>
            <w:sz w:val="22"/>
            <w:szCs w:val="22"/>
          </w:rPr>
          <w:t>43</w:t>
        </w:r>
        <w:r w:rsidRPr="00D67CFB">
          <w:rPr>
            <w:rStyle w:val="Kpr"/>
            <w:caps w:val="0"/>
            <w:noProof/>
            <w:webHidden/>
            <w:color w:val="000000"/>
            <w:sz w:val="22"/>
            <w:szCs w:val="22"/>
          </w:rPr>
          <w:fldChar w:fldCharType="end"/>
        </w:r>
      </w:hyperlink>
    </w:p>
    <w:p w:rsidR="00547E3C" w:rsidRPr="00D67CFB" w:rsidRDefault="00F13365" w:rsidP="002646E8">
      <w:pPr>
        <w:pStyle w:val="ekillerTablosu"/>
        <w:tabs>
          <w:tab w:val="right" w:leader="dot" w:pos="8987"/>
        </w:tabs>
        <w:spacing w:before="120" w:after="120"/>
        <w:jc w:val="both"/>
        <w:rPr>
          <w:rFonts w:eastAsia="Times New Roman"/>
          <w:caps w:val="0"/>
          <w:noProof/>
          <w:color w:val="000000"/>
          <w:sz w:val="22"/>
          <w:szCs w:val="22"/>
          <w:lang w:eastAsia="tr-TR"/>
        </w:rPr>
      </w:pPr>
      <w:hyperlink w:anchor="_Toc171504655" w:history="1">
        <w:r w:rsidR="00547E3C" w:rsidRPr="00D67CFB">
          <w:rPr>
            <w:rStyle w:val="Kpr"/>
            <w:caps w:val="0"/>
            <w:noProof/>
            <w:color w:val="000000"/>
            <w:sz w:val="22"/>
            <w:szCs w:val="22"/>
          </w:rPr>
          <w:t>Tablo 8 : Proje Tamamlama Raporu</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_Toc171504655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44</w:t>
        </w:r>
        <w:r w:rsidRPr="00D67CFB">
          <w:rPr>
            <w:caps w:val="0"/>
            <w:noProof/>
            <w:webHidden/>
            <w:color w:val="000000"/>
            <w:sz w:val="22"/>
            <w:szCs w:val="22"/>
          </w:rPr>
          <w:fldChar w:fldCharType="end"/>
        </w:r>
      </w:hyperlink>
    </w:p>
    <w:p w:rsidR="00547E3C" w:rsidRPr="00D67CFB" w:rsidRDefault="00F13365" w:rsidP="002646E8">
      <w:pPr>
        <w:pStyle w:val="ekillerTablosu"/>
        <w:tabs>
          <w:tab w:val="right" w:leader="dot" w:pos="8987"/>
        </w:tabs>
        <w:spacing w:before="120" w:after="120"/>
        <w:jc w:val="both"/>
        <w:rPr>
          <w:rFonts w:eastAsia="Times New Roman"/>
          <w:caps w:val="0"/>
          <w:noProof/>
          <w:color w:val="000000"/>
          <w:sz w:val="22"/>
          <w:szCs w:val="22"/>
          <w:lang w:eastAsia="tr-TR"/>
        </w:rPr>
      </w:pPr>
      <w:hyperlink w:anchor="_Toc171504656" w:history="1">
        <w:r w:rsidR="00547E3C" w:rsidRPr="00D67CFB">
          <w:rPr>
            <w:rStyle w:val="Kpr"/>
            <w:caps w:val="0"/>
            <w:noProof/>
            <w:color w:val="000000"/>
            <w:sz w:val="22"/>
            <w:szCs w:val="22"/>
          </w:rPr>
          <w:t>Tablo 9 : Kuruluş BİT Envanteri</w:t>
        </w:r>
        <w:r w:rsidR="00547E3C" w:rsidRPr="00D67CFB">
          <w:rPr>
            <w:caps w:val="0"/>
            <w:noProof/>
            <w:webHidden/>
            <w:color w:val="000000"/>
            <w:sz w:val="22"/>
            <w:szCs w:val="22"/>
          </w:rPr>
          <w:tab/>
        </w:r>
        <w:r w:rsidRPr="00D67CFB">
          <w:rPr>
            <w:caps w:val="0"/>
            <w:noProof/>
            <w:webHidden/>
            <w:color w:val="000000"/>
            <w:sz w:val="22"/>
            <w:szCs w:val="22"/>
          </w:rPr>
          <w:fldChar w:fldCharType="begin"/>
        </w:r>
        <w:r w:rsidR="00547E3C" w:rsidRPr="00D67CFB">
          <w:rPr>
            <w:caps w:val="0"/>
            <w:noProof/>
            <w:webHidden/>
            <w:color w:val="000000"/>
            <w:sz w:val="22"/>
            <w:szCs w:val="22"/>
          </w:rPr>
          <w:instrText xml:space="preserve"> PAGEREF _Toc171504656 \h </w:instrText>
        </w:r>
        <w:r w:rsidRPr="00D67CFB">
          <w:rPr>
            <w:caps w:val="0"/>
            <w:noProof/>
            <w:webHidden/>
            <w:color w:val="000000"/>
            <w:sz w:val="22"/>
            <w:szCs w:val="22"/>
          </w:rPr>
        </w:r>
        <w:r w:rsidRPr="00D67CFB">
          <w:rPr>
            <w:caps w:val="0"/>
            <w:noProof/>
            <w:webHidden/>
            <w:color w:val="000000"/>
            <w:sz w:val="22"/>
            <w:szCs w:val="22"/>
          </w:rPr>
          <w:fldChar w:fldCharType="separate"/>
        </w:r>
        <w:r w:rsidR="005D0139">
          <w:rPr>
            <w:caps w:val="0"/>
            <w:noProof/>
            <w:webHidden/>
            <w:color w:val="000000"/>
            <w:sz w:val="22"/>
            <w:szCs w:val="22"/>
          </w:rPr>
          <w:t>45</w:t>
        </w:r>
        <w:r w:rsidRPr="00D67CFB">
          <w:rPr>
            <w:caps w:val="0"/>
            <w:noProof/>
            <w:webHidden/>
            <w:color w:val="000000"/>
            <w:sz w:val="22"/>
            <w:szCs w:val="22"/>
          </w:rPr>
          <w:fldChar w:fldCharType="end"/>
        </w:r>
      </w:hyperlink>
    </w:p>
    <w:p w:rsidR="00547E3C" w:rsidRPr="00D67CFB" w:rsidRDefault="00F13365" w:rsidP="006150C8">
      <w:pPr>
        <w:pStyle w:val="ekillerTablosu"/>
        <w:tabs>
          <w:tab w:val="right" w:leader="dot" w:pos="8987"/>
        </w:tabs>
        <w:spacing w:before="120" w:after="120"/>
        <w:ind w:left="840" w:hanging="600"/>
        <w:jc w:val="both"/>
        <w:rPr>
          <w:rStyle w:val="Kpr"/>
          <w:caps w:val="0"/>
          <w:noProof/>
          <w:color w:val="000000"/>
          <w:sz w:val="22"/>
          <w:szCs w:val="22"/>
        </w:rPr>
      </w:pPr>
      <w:hyperlink w:anchor="_Toc171504657" w:history="1">
        <w:r w:rsidR="00547E3C" w:rsidRPr="00D67CFB">
          <w:rPr>
            <w:rStyle w:val="Kpr"/>
            <w:caps w:val="0"/>
            <w:noProof/>
            <w:color w:val="000000"/>
            <w:sz w:val="22"/>
            <w:szCs w:val="22"/>
          </w:rPr>
          <w:t>Tablo 9.1. Kuruluş Bilgileri</w:t>
        </w:r>
        <w:r w:rsidR="00547E3C" w:rsidRPr="00D67CFB">
          <w:rPr>
            <w:rStyle w:val="Kpr"/>
            <w:caps w:val="0"/>
            <w:noProof/>
            <w:webHidden/>
            <w:color w:val="000000"/>
            <w:sz w:val="22"/>
            <w:szCs w:val="22"/>
          </w:rPr>
          <w:tab/>
        </w:r>
        <w:r w:rsidRPr="00D67CFB">
          <w:rPr>
            <w:rStyle w:val="Kpr"/>
            <w:caps w:val="0"/>
            <w:noProof/>
            <w:webHidden/>
            <w:color w:val="000000"/>
            <w:sz w:val="22"/>
            <w:szCs w:val="22"/>
          </w:rPr>
          <w:fldChar w:fldCharType="begin"/>
        </w:r>
        <w:r w:rsidR="00547E3C" w:rsidRPr="00D67CFB">
          <w:rPr>
            <w:rStyle w:val="Kpr"/>
            <w:caps w:val="0"/>
            <w:noProof/>
            <w:webHidden/>
            <w:color w:val="000000"/>
            <w:sz w:val="22"/>
            <w:szCs w:val="22"/>
          </w:rPr>
          <w:instrText xml:space="preserve"> PAGEREF _Toc171504657 \h </w:instrText>
        </w:r>
        <w:r w:rsidRPr="00D67CFB">
          <w:rPr>
            <w:rStyle w:val="Kpr"/>
            <w:caps w:val="0"/>
            <w:noProof/>
            <w:webHidden/>
            <w:color w:val="000000"/>
            <w:sz w:val="22"/>
            <w:szCs w:val="22"/>
          </w:rPr>
        </w:r>
        <w:r w:rsidRPr="00D67CFB">
          <w:rPr>
            <w:rStyle w:val="Kpr"/>
            <w:caps w:val="0"/>
            <w:noProof/>
            <w:webHidden/>
            <w:color w:val="000000"/>
            <w:sz w:val="22"/>
            <w:szCs w:val="22"/>
          </w:rPr>
          <w:fldChar w:fldCharType="separate"/>
        </w:r>
        <w:r w:rsidR="005D0139">
          <w:rPr>
            <w:rStyle w:val="Kpr"/>
            <w:caps w:val="0"/>
            <w:noProof/>
            <w:webHidden/>
            <w:color w:val="000000"/>
            <w:sz w:val="22"/>
            <w:szCs w:val="22"/>
          </w:rPr>
          <w:t>45</w:t>
        </w:r>
        <w:r w:rsidRPr="00D67CFB">
          <w:rPr>
            <w:rStyle w:val="Kpr"/>
            <w:caps w:val="0"/>
            <w:noProof/>
            <w:webHidden/>
            <w:color w:val="000000"/>
            <w:sz w:val="22"/>
            <w:szCs w:val="22"/>
          </w:rPr>
          <w:fldChar w:fldCharType="end"/>
        </w:r>
      </w:hyperlink>
    </w:p>
    <w:p w:rsidR="00547E3C" w:rsidRPr="00D67CFB" w:rsidRDefault="00F13365" w:rsidP="006150C8">
      <w:pPr>
        <w:pStyle w:val="ekillerTablosu"/>
        <w:tabs>
          <w:tab w:val="right" w:leader="dot" w:pos="8987"/>
        </w:tabs>
        <w:spacing w:before="120" w:after="120"/>
        <w:ind w:left="840" w:hanging="600"/>
        <w:jc w:val="both"/>
        <w:rPr>
          <w:rStyle w:val="Kpr"/>
          <w:caps w:val="0"/>
          <w:noProof/>
          <w:color w:val="000000"/>
          <w:sz w:val="22"/>
          <w:szCs w:val="22"/>
        </w:rPr>
      </w:pPr>
      <w:hyperlink w:anchor="_Toc171504658" w:history="1">
        <w:r w:rsidR="00547E3C" w:rsidRPr="00D67CFB">
          <w:rPr>
            <w:rStyle w:val="Kpr"/>
            <w:caps w:val="0"/>
            <w:noProof/>
            <w:color w:val="000000"/>
            <w:sz w:val="22"/>
            <w:szCs w:val="22"/>
          </w:rPr>
          <w:t>Tablo 9.2. Kurumsal Bilgi Teknolojisi Politikaları</w:t>
        </w:r>
        <w:r w:rsidR="00547E3C" w:rsidRPr="00D67CFB">
          <w:rPr>
            <w:rStyle w:val="Kpr"/>
            <w:caps w:val="0"/>
            <w:noProof/>
            <w:webHidden/>
            <w:color w:val="000000"/>
            <w:sz w:val="22"/>
            <w:szCs w:val="22"/>
          </w:rPr>
          <w:tab/>
        </w:r>
        <w:r w:rsidRPr="00D67CFB">
          <w:rPr>
            <w:rStyle w:val="Kpr"/>
            <w:caps w:val="0"/>
            <w:noProof/>
            <w:webHidden/>
            <w:color w:val="000000"/>
            <w:sz w:val="22"/>
            <w:szCs w:val="22"/>
          </w:rPr>
          <w:fldChar w:fldCharType="begin"/>
        </w:r>
        <w:r w:rsidR="00547E3C" w:rsidRPr="00D67CFB">
          <w:rPr>
            <w:rStyle w:val="Kpr"/>
            <w:caps w:val="0"/>
            <w:noProof/>
            <w:webHidden/>
            <w:color w:val="000000"/>
            <w:sz w:val="22"/>
            <w:szCs w:val="22"/>
          </w:rPr>
          <w:instrText xml:space="preserve"> PAGEREF _Toc171504658 \h </w:instrText>
        </w:r>
        <w:r w:rsidRPr="00D67CFB">
          <w:rPr>
            <w:rStyle w:val="Kpr"/>
            <w:caps w:val="0"/>
            <w:noProof/>
            <w:webHidden/>
            <w:color w:val="000000"/>
            <w:sz w:val="22"/>
            <w:szCs w:val="22"/>
          </w:rPr>
        </w:r>
        <w:r w:rsidRPr="00D67CFB">
          <w:rPr>
            <w:rStyle w:val="Kpr"/>
            <w:caps w:val="0"/>
            <w:noProof/>
            <w:webHidden/>
            <w:color w:val="000000"/>
            <w:sz w:val="22"/>
            <w:szCs w:val="22"/>
          </w:rPr>
          <w:fldChar w:fldCharType="separate"/>
        </w:r>
        <w:r w:rsidR="005D0139">
          <w:rPr>
            <w:rStyle w:val="Kpr"/>
            <w:caps w:val="0"/>
            <w:noProof/>
            <w:webHidden/>
            <w:color w:val="000000"/>
            <w:sz w:val="22"/>
            <w:szCs w:val="22"/>
          </w:rPr>
          <w:t>45</w:t>
        </w:r>
        <w:r w:rsidRPr="00D67CFB">
          <w:rPr>
            <w:rStyle w:val="Kpr"/>
            <w:caps w:val="0"/>
            <w:noProof/>
            <w:webHidden/>
            <w:color w:val="000000"/>
            <w:sz w:val="22"/>
            <w:szCs w:val="22"/>
          </w:rPr>
          <w:fldChar w:fldCharType="end"/>
        </w:r>
      </w:hyperlink>
    </w:p>
    <w:p w:rsidR="00547E3C" w:rsidRPr="00D67CFB" w:rsidRDefault="00F13365" w:rsidP="006150C8">
      <w:pPr>
        <w:pStyle w:val="ekillerTablosu"/>
        <w:tabs>
          <w:tab w:val="right" w:leader="dot" w:pos="8987"/>
        </w:tabs>
        <w:spacing w:before="120" w:after="120"/>
        <w:ind w:left="840" w:hanging="600"/>
        <w:jc w:val="both"/>
        <w:rPr>
          <w:rStyle w:val="Kpr"/>
          <w:caps w:val="0"/>
          <w:noProof/>
          <w:color w:val="000000"/>
          <w:sz w:val="22"/>
          <w:szCs w:val="22"/>
        </w:rPr>
      </w:pPr>
      <w:hyperlink w:anchor="_Toc171504659" w:history="1">
        <w:r w:rsidR="00547E3C" w:rsidRPr="00D67CFB">
          <w:rPr>
            <w:rStyle w:val="Kpr"/>
            <w:caps w:val="0"/>
            <w:noProof/>
            <w:color w:val="000000"/>
            <w:sz w:val="22"/>
            <w:szCs w:val="22"/>
          </w:rPr>
          <w:t>Tablo 9.3. İnsan Kaynağı Profili</w:t>
        </w:r>
        <w:r w:rsidR="00547E3C" w:rsidRPr="00D67CFB">
          <w:rPr>
            <w:rStyle w:val="Kpr"/>
            <w:caps w:val="0"/>
            <w:noProof/>
            <w:webHidden/>
            <w:color w:val="000000"/>
            <w:sz w:val="22"/>
            <w:szCs w:val="22"/>
          </w:rPr>
          <w:tab/>
        </w:r>
        <w:r w:rsidRPr="00D67CFB">
          <w:rPr>
            <w:rStyle w:val="Kpr"/>
            <w:caps w:val="0"/>
            <w:noProof/>
            <w:webHidden/>
            <w:color w:val="000000"/>
            <w:sz w:val="22"/>
            <w:szCs w:val="22"/>
          </w:rPr>
          <w:fldChar w:fldCharType="begin"/>
        </w:r>
        <w:r w:rsidR="00547E3C" w:rsidRPr="00D67CFB">
          <w:rPr>
            <w:rStyle w:val="Kpr"/>
            <w:caps w:val="0"/>
            <w:noProof/>
            <w:webHidden/>
            <w:color w:val="000000"/>
            <w:sz w:val="22"/>
            <w:szCs w:val="22"/>
          </w:rPr>
          <w:instrText xml:space="preserve"> PAGEREF _Toc171504659 \h </w:instrText>
        </w:r>
        <w:r w:rsidRPr="00D67CFB">
          <w:rPr>
            <w:rStyle w:val="Kpr"/>
            <w:caps w:val="0"/>
            <w:noProof/>
            <w:webHidden/>
            <w:color w:val="000000"/>
            <w:sz w:val="22"/>
            <w:szCs w:val="22"/>
          </w:rPr>
        </w:r>
        <w:r w:rsidRPr="00D67CFB">
          <w:rPr>
            <w:rStyle w:val="Kpr"/>
            <w:caps w:val="0"/>
            <w:noProof/>
            <w:webHidden/>
            <w:color w:val="000000"/>
            <w:sz w:val="22"/>
            <w:szCs w:val="22"/>
          </w:rPr>
          <w:fldChar w:fldCharType="separate"/>
        </w:r>
        <w:r w:rsidR="005D0139">
          <w:rPr>
            <w:rStyle w:val="Kpr"/>
            <w:caps w:val="0"/>
            <w:noProof/>
            <w:webHidden/>
            <w:color w:val="000000"/>
            <w:sz w:val="22"/>
            <w:szCs w:val="22"/>
          </w:rPr>
          <w:t>45</w:t>
        </w:r>
        <w:r w:rsidRPr="00D67CFB">
          <w:rPr>
            <w:rStyle w:val="Kpr"/>
            <w:caps w:val="0"/>
            <w:noProof/>
            <w:webHidden/>
            <w:color w:val="000000"/>
            <w:sz w:val="22"/>
            <w:szCs w:val="22"/>
          </w:rPr>
          <w:fldChar w:fldCharType="end"/>
        </w:r>
      </w:hyperlink>
    </w:p>
    <w:p w:rsidR="00547E3C" w:rsidRPr="00D67CFB" w:rsidRDefault="00F13365" w:rsidP="006150C8">
      <w:pPr>
        <w:pStyle w:val="ekillerTablosu"/>
        <w:tabs>
          <w:tab w:val="right" w:leader="dot" w:pos="8987"/>
        </w:tabs>
        <w:spacing w:before="120" w:after="120"/>
        <w:ind w:left="840" w:hanging="600"/>
        <w:jc w:val="both"/>
        <w:rPr>
          <w:rStyle w:val="Kpr"/>
          <w:caps w:val="0"/>
          <w:noProof/>
          <w:color w:val="000000"/>
          <w:sz w:val="22"/>
          <w:szCs w:val="22"/>
        </w:rPr>
      </w:pPr>
      <w:hyperlink w:anchor="_Toc171504660" w:history="1">
        <w:r w:rsidR="00547E3C" w:rsidRPr="00D67CFB">
          <w:rPr>
            <w:rStyle w:val="Kpr"/>
            <w:caps w:val="0"/>
            <w:noProof/>
            <w:color w:val="000000"/>
            <w:sz w:val="22"/>
            <w:szCs w:val="22"/>
          </w:rPr>
          <w:t>Tablo 9.4. Donanım ve Ağ Altyapısı</w:t>
        </w:r>
        <w:r w:rsidR="00547E3C" w:rsidRPr="00D67CFB">
          <w:rPr>
            <w:rStyle w:val="Kpr"/>
            <w:caps w:val="0"/>
            <w:noProof/>
            <w:webHidden/>
            <w:color w:val="000000"/>
            <w:sz w:val="22"/>
            <w:szCs w:val="22"/>
          </w:rPr>
          <w:tab/>
        </w:r>
        <w:r w:rsidRPr="00D67CFB">
          <w:rPr>
            <w:rStyle w:val="Kpr"/>
            <w:caps w:val="0"/>
            <w:noProof/>
            <w:webHidden/>
            <w:color w:val="000000"/>
            <w:sz w:val="22"/>
            <w:szCs w:val="22"/>
          </w:rPr>
          <w:fldChar w:fldCharType="begin"/>
        </w:r>
        <w:r w:rsidR="00547E3C" w:rsidRPr="00D67CFB">
          <w:rPr>
            <w:rStyle w:val="Kpr"/>
            <w:caps w:val="0"/>
            <w:noProof/>
            <w:webHidden/>
            <w:color w:val="000000"/>
            <w:sz w:val="22"/>
            <w:szCs w:val="22"/>
          </w:rPr>
          <w:instrText xml:space="preserve"> PAGEREF _Toc171504660 \h </w:instrText>
        </w:r>
        <w:r w:rsidRPr="00D67CFB">
          <w:rPr>
            <w:rStyle w:val="Kpr"/>
            <w:caps w:val="0"/>
            <w:noProof/>
            <w:webHidden/>
            <w:color w:val="000000"/>
            <w:sz w:val="22"/>
            <w:szCs w:val="22"/>
          </w:rPr>
        </w:r>
        <w:r w:rsidRPr="00D67CFB">
          <w:rPr>
            <w:rStyle w:val="Kpr"/>
            <w:caps w:val="0"/>
            <w:noProof/>
            <w:webHidden/>
            <w:color w:val="000000"/>
            <w:sz w:val="22"/>
            <w:szCs w:val="22"/>
          </w:rPr>
          <w:fldChar w:fldCharType="separate"/>
        </w:r>
        <w:r w:rsidR="005D0139">
          <w:rPr>
            <w:rStyle w:val="Kpr"/>
            <w:caps w:val="0"/>
            <w:noProof/>
            <w:webHidden/>
            <w:color w:val="000000"/>
            <w:sz w:val="22"/>
            <w:szCs w:val="22"/>
          </w:rPr>
          <w:t>46</w:t>
        </w:r>
        <w:r w:rsidRPr="00D67CFB">
          <w:rPr>
            <w:rStyle w:val="Kpr"/>
            <w:caps w:val="0"/>
            <w:noProof/>
            <w:webHidden/>
            <w:color w:val="000000"/>
            <w:sz w:val="22"/>
            <w:szCs w:val="22"/>
          </w:rPr>
          <w:fldChar w:fldCharType="end"/>
        </w:r>
      </w:hyperlink>
    </w:p>
    <w:p w:rsidR="00547E3C" w:rsidRDefault="00F13365" w:rsidP="006150C8">
      <w:pPr>
        <w:pStyle w:val="ekillerTablosu"/>
        <w:tabs>
          <w:tab w:val="right" w:leader="dot" w:pos="8987"/>
        </w:tabs>
        <w:spacing w:before="120" w:after="120"/>
        <w:ind w:left="840" w:hanging="600"/>
        <w:jc w:val="both"/>
        <w:rPr>
          <w:noProof/>
        </w:rPr>
      </w:pPr>
      <w:hyperlink w:anchor="_Toc171504661" w:history="1">
        <w:r w:rsidR="00547E3C" w:rsidRPr="00D67CFB">
          <w:rPr>
            <w:rStyle w:val="Kpr"/>
            <w:caps w:val="0"/>
            <w:noProof/>
            <w:color w:val="000000"/>
            <w:sz w:val="22"/>
            <w:szCs w:val="22"/>
          </w:rPr>
          <w:t>Tablo 9.5. Yazılım Altyapısı</w:t>
        </w:r>
        <w:r w:rsidR="00547E3C" w:rsidRPr="00D67CFB">
          <w:rPr>
            <w:rStyle w:val="Kpr"/>
            <w:caps w:val="0"/>
            <w:noProof/>
            <w:webHidden/>
            <w:color w:val="000000"/>
            <w:sz w:val="22"/>
            <w:szCs w:val="22"/>
          </w:rPr>
          <w:tab/>
        </w:r>
        <w:r w:rsidRPr="00D67CFB">
          <w:rPr>
            <w:rStyle w:val="Kpr"/>
            <w:caps w:val="0"/>
            <w:noProof/>
            <w:webHidden/>
            <w:color w:val="000000"/>
            <w:sz w:val="22"/>
            <w:szCs w:val="22"/>
          </w:rPr>
          <w:fldChar w:fldCharType="begin"/>
        </w:r>
        <w:r w:rsidR="00547E3C" w:rsidRPr="00D67CFB">
          <w:rPr>
            <w:rStyle w:val="Kpr"/>
            <w:caps w:val="0"/>
            <w:noProof/>
            <w:webHidden/>
            <w:color w:val="000000"/>
            <w:sz w:val="22"/>
            <w:szCs w:val="22"/>
          </w:rPr>
          <w:instrText xml:space="preserve"> PAGEREF _Toc171504661 \h </w:instrText>
        </w:r>
        <w:r w:rsidRPr="00D67CFB">
          <w:rPr>
            <w:rStyle w:val="Kpr"/>
            <w:caps w:val="0"/>
            <w:noProof/>
            <w:webHidden/>
            <w:color w:val="000000"/>
            <w:sz w:val="22"/>
            <w:szCs w:val="22"/>
          </w:rPr>
        </w:r>
        <w:r w:rsidRPr="00D67CFB">
          <w:rPr>
            <w:rStyle w:val="Kpr"/>
            <w:caps w:val="0"/>
            <w:noProof/>
            <w:webHidden/>
            <w:color w:val="000000"/>
            <w:sz w:val="22"/>
            <w:szCs w:val="22"/>
          </w:rPr>
          <w:fldChar w:fldCharType="separate"/>
        </w:r>
        <w:r w:rsidR="005D0139">
          <w:rPr>
            <w:rStyle w:val="Kpr"/>
            <w:caps w:val="0"/>
            <w:noProof/>
            <w:webHidden/>
            <w:color w:val="000000"/>
            <w:sz w:val="22"/>
            <w:szCs w:val="22"/>
          </w:rPr>
          <w:t>47</w:t>
        </w:r>
        <w:r w:rsidRPr="00D67CFB">
          <w:rPr>
            <w:rStyle w:val="Kpr"/>
            <w:caps w:val="0"/>
            <w:noProof/>
            <w:webHidden/>
            <w:color w:val="000000"/>
            <w:sz w:val="22"/>
            <w:szCs w:val="22"/>
          </w:rPr>
          <w:fldChar w:fldCharType="end"/>
        </w:r>
      </w:hyperlink>
    </w:p>
    <w:p w:rsidR="00FB3641" w:rsidRPr="00FB3641" w:rsidRDefault="00FB3641" w:rsidP="00FB3641">
      <w:pPr>
        <w:rPr>
          <w:noProof/>
          <w:sz w:val="22"/>
          <w:szCs w:val="22"/>
        </w:rPr>
      </w:pPr>
      <w:r w:rsidRPr="00FB3641">
        <w:rPr>
          <w:noProof/>
          <w:sz w:val="22"/>
          <w:szCs w:val="22"/>
        </w:rPr>
        <w:t>Tablo 10 : Proje Bilgileri ve Tedarik Listesi (Toplu Projeler için)………………………</w:t>
      </w:r>
      <w:r>
        <w:rPr>
          <w:noProof/>
          <w:sz w:val="22"/>
          <w:szCs w:val="22"/>
        </w:rPr>
        <w:t>………</w:t>
      </w:r>
      <w:r w:rsidRPr="00FB3641">
        <w:rPr>
          <w:noProof/>
          <w:sz w:val="22"/>
          <w:szCs w:val="22"/>
        </w:rPr>
        <w:t>…..</w:t>
      </w:r>
      <w:r w:rsidRPr="00FB3641">
        <w:rPr>
          <w:noProof/>
          <w:sz w:val="23"/>
          <w:szCs w:val="23"/>
        </w:rPr>
        <w:t>48</w:t>
      </w:r>
    </w:p>
    <w:p w:rsidR="009D4C03" w:rsidRPr="00DF7DC8" w:rsidRDefault="00F13365" w:rsidP="002646E8">
      <w:pPr>
        <w:spacing w:before="120" w:after="120"/>
        <w:jc w:val="both"/>
        <w:rPr>
          <w:b/>
          <w:color w:val="000000"/>
          <w:sz w:val="22"/>
          <w:szCs w:val="22"/>
        </w:rPr>
      </w:pPr>
      <w:r w:rsidRPr="00D67CFB">
        <w:rPr>
          <w:b/>
          <w:caps/>
          <w:color w:val="000000"/>
          <w:sz w:val="22"/>
          <w:szCs w:val="22"/>
        </w:rPr>
        <w:fldChar w:fldCharType="end"/>
      </w:r>
    </w:p>
    <w:p w:rsidR="00260E5D" w:rsidRDefault="00260E5D">
      <w:pPr>
        <w:rPr>
          <w:b/>
        </w:rPr>
      </w:pPr>
    </w:p>
    <w:p w:rsidR="00260E5D" w:rsidRDefault="00260E5D">
      <w:pPr>
        <w:rPr>
          <w:b/>
        </w:rPr>
      </w:pPr>
    </w:p>
    <w:p w:rsidR="009D4C03" w:rsidRDefault="009D4C03">
      <w:pPr>
        <w:rPr>
          <w:b/>
        </w:rPr>
        <w:sectPr w:rsidR="009D4C03" w:rsidSect="001654F3">
          <w:pgSz w:w="11906" w:h="16838"/>
          <w:pgMar w:top="1618" w:right="1469" w:bottom="1258" w:left="1440" w:header="709" w:footer="709" w:gutter="227"/>
          <w:pgNumType w:fmt="lowerRoman"/>
          <w:cols w:space="708"/>
          <w:docGrid w:linePitch="360"/>
        </w:sectPr>
      </w:pPr>
    </w:p>
    <w:p w:rsidR="009D4C03" w:rsidRDefault="009D4C03" w:rsidP="001654F3">
      <w:pPr>
        <w:spacing w:before="120" w:after="240"/>
        <w:rPr>
          <w:b/>
        </w:rPr>
      </w:pPr>
      <w:r>
        <w:rPr>
          <w:b/>
        </w:rPr>
        <w:lastRenderedPageBreak/>
        <w:t>KISALTMALAR</w:t>
      </w:r>
    </w:p>
    <w:p w:rsidR="00C901B9" w:rsidRDefault="00C901B9" w:rsidP="00736734">
      <w:pPr>
        <w:spacing w:line="360" w:lineRule="auto"/>
        <w:jc w:val="both"/>
        <w:rPr>
          <w:sz w:val="22"/>
          <w:szCs w:val="22"/>
        </w:rPr>
      </w:pPr>
      <w:r w:rsidRPr="00DF7DC8">
        <w:rPr>
          <w:sz w:val="22"/>
          <w:szCs w:val="22"/>
        </w:rPr>
        <w:t>AB</w:t>
      </w:r>
      <w:r w:rsidRPr="00DF7DC8">
        <w:rPr>
          <w:sz w:val="22"/>
          <w:szCs w:val="22"/>
        </w:rPr>
        <w:tab/>
      </w:r>
      <w:r w:rsidRPr="00DF7DC8">
        <w:rPr>
          <w:sz w:val="22"/>
          <w:szCs w:val="22"/>
        </w:rPr>
        <w:tab/>
      </w:r>
      <w:r w:rsidRPr="00DF7DC8">
        <w:rPr>
          <w:sz w:val="22"/>
          <w:szCs w:val="22"/>
        </w:rPr>
        <w:tab/>
        <w:t>:</w:t>
      </w:r>
      <w:r w:rsidR="00E82390" w:rsidRPr="00DF7DC8">
        <w:rPr>
          <w:sz w:val="22"/>
          <w:szCs w:val="22"/>
        </w:rPr>
        <w:t xml:space="preserve"> </w:t>
      </w:r>
      <w:r w:rsidR="001E5EB6" w:rsidRPr="00DF7DC8">
        <w:rPr>
          <w:sz w:val="22"/>
          <w:szCs w:val="22"/>
        </w:rPr>
        <w:t>Avrupa Birliği</w:t>
      </w:r>
    </w:p>
    <w:p w:rsidR="00BB3106" w:rsidRDefault="00BB3106" w:rsidP="00736734">
      <w:pPr>
        <w:spacing w:line="360" w:lineRule="auto"/>
        <w:jc w:val="both"/>
        <w:rPr>
          <w:color w:val="000000"/>
        </w:rPr>
      </w:pPr>
      <w:r>
        <w:rPr>
          <w:sz w:val="22"/>
          <w:szCs w:val="22"/>
        </w:rPr>
        <w:t>AQAP 160</w:t>
      </w:r>
      <w:r>
        <w:rPr>
          <w:sz w:val="22"/>
          <w:szCs w:val="22"/>
        </w:rPr>
        <w:tab/>
      </w:r>
      <w:r>
        <w:rPr>
          <w:sz w:val="22"/>
          <w:szCs w:val="22"/>
        </w:rPr>
        <w:tab/>
        <w:t xml:space="preserve">: </w:t>
      </w:r>
      <w:r w:rsidRPr="00BB3106">
        <w:rPr>
          <w:color w:val="000000"/>
        </w:rPr>
        <w:t xml:space="preserve">Akreditasyonu Milli Savunma Bakanlığı tarafından yapılan “NATO </w:t>
      </w:r>
    </w:p>
    <w:p w:rsidR="00094A27" w:rsidRDefault="00BB3106">
      <w:pPr>
        <w:spacing w:line="360" w:lineRule="auto"/>
        <w:ind w:left="1416" w:firstLine="708"/>
        <w:jc w:val="both"/>
        <w:rPr>
          <w:color w:val="000000"/>
        </w:rPr>
      </w:pPr>
      <w:r>
        <w:rPr>
          <w:color w:val="000000"/>
        </w:rPr>
        <w:t xml:space="preserve">  </w:t>
      </w:r>
      <w:r w:rsidRPr="00BB3106">
        <w:rPr>
          <w:color w:val="000000"/>
        </w:rPr>
        <w:t xml:space="preserve">Yazılım Yaşam Döngüsü Boyunca Bütünleşik Kalite Güvence </w:t>
      </w:r>
    </w:p>
    <w:p w:rsidR="00094A27" w:rsidRDefault="00BB3106">
      <w:pPr>
        <w:spacing w:line="360" w:lineRule="auto"/>
        <w:ind w:left="1416" w:firstLine="708"/>
        <w:jc w:val="both"/>
        <w:rPr>
          <w:sz w:val="22"/>
          <w:szCs w:val="22"/>
        </w:rPr>
      </w:pPr>
      <w:r>
        <w:rPr>
          <w:color w:val="000000"/>
        </w:rPr>
        <w:t xml:space="preserve">  </w:t>
      </w:r>
      <w:r w:rsidRPr="00BB3106">
        <w:rPr>
          <w:color w:val="000000"/>
        </w:rPr>
        <w:t>Gereksinimleri” modeli.</w:t>
      </w:r>
    </w:p>
    <w:p w:rsidR="009D4C03" w:rsidRPr="00DF7DC8" w:rsidRDefault="00C50803" w:rsidP="00736734">
      <w:pPr>
        <w:spacing w:line="360" w:lineRule="auto"/>
        <w:jc w:val="both"/>
        <w:rPr>
          <w:sz w:val="22"/>
          <w:szCs w:val="22"/>
        </w:rPr>
      </w:pPr>
      <w:r w:rsidRPr="00DF7DC8">
        <w:rPr>
          <w:sz w:val="22"/>
          <w:szCs w:val="22"/>
        </w:rPr>
        <w:t>BİT</w:t>
      </w:r>
      <w:r w:rsidRPr="00DF7DC8">
        <w:rPr>
          <w:sz w:val="22"/>
          <w:szCs w:val="22"/>
        </w:rPr>
        <w:tab/>
      </w:r>
      <w:r w:rsidRPr="00DF7DC8">
        <w:rPr>
          <w:sz w:val="22"/>
          <w:szCs w:val="22"/>
        </w:rPr>
        <w:tab/>
      </w:r>
      <w:r w:rsidR="0059011E">
        <w:rPr>
          <w:sz w:val="22"/>
          <w:szCs w:val="22"/>
        </w:rPr>
        <w:tab/>
        <w:t>: Bilgi ve İletişim Teknolojileri</w:t>
      </w:r>
    </w:p>
    <w:p w:rsidR="00C50803" w:rsidRPr="00DF7DC8" w:rsidRDefault="00D3352B" w:rsidP="00736734">
      <w:pPr>
        <w:spacing w:line="360" w:lineRule="auto"/>
        <w:jc w:val="both"/>
        <w:rPr>
          <w:sz w:val="22"/>
          <w:szCs w:val="22"/>
        </w:rPr>
      </w:pPr>
      <w:r w:rsidRPr="00DF7DC8">
        <w:rPr>
          <w:sz w:val="22"/>
          <w:szCs w:val="22"/>
        </w:rPr>
        <w:t>BT</w:t>
      </w:r>
      <w:r w:rsidRPr="00DF7DC8">
        <w:rPr>
          <w:sz w:val="22"/>
          <w:szCs w:val="22"/>
        </w:rPr>
        <w:tab/>
      </w:r>
      <w:r w:rsidRPr="00DF7DC8">
        <w:rPr>
          <w:sz w:val="22"/>
          <w:szCs w:val="22"/>
        </w:rPr>
        <w:tab/>
      </w:r>
      <w:r w:rsidRPr="00DF7DC8">
        <w:rPr>
          <w:sz w:val="22"/>
          <w:szCs w:val="22"/>
        </w:rPr>
        <w:tab/>
        <w:t>: Bilgi Teknolojisi</w:t>
      </w:r>
    </w:p>
    <w:p w:rsidR="00A63C95" w:rsidRDefault="00547E3C" w:rsidP="00736734">
      <w:pPr>
        <w:spacing w:line="360" w:lineRule="auto"/>
        <w:jc w:val="both"/>
        <w:rPr>
          <w:sz w:val="22"/>
          <w:szCs w:val="22"/>
        </w:rPr>
      </w:pPr>
      <w:r w:rsidRPr="00DF7DC8">
        <w:rPr>
          <w:sz w:val="22"/>
          <w:szCs w:val="22"/>
        </w:rPr>
        <w:t>CAD/CAM</w:t>
      </w:r>
      <w:r w:rsidRPr="00DF7DC8">
        <w:rPr>
          <w:sz w:val="22"/>
          <w:szCs w:val="22"/>
        </w:rPr>
        <w:tab/>
      </w:r>
      <w:r w:rsidRPr="00DF7DC8">
        <w:rPr>
          <w:sz w:val="22"/>
          <w:szCs w:val="22"/>
        </w:rPr>
        <w:tab/>
        <w:t>:</w:t>
      </w:r>
      <w:r w:rsidR="00A63C95">
        <w:rPr>
          <w:sz w:val="22"/>
          <w:szCs w:val="22"/>
        </w:rPr>
        <w:t xml:space="preserve"> </w:t>
      </w:r>
      <w:r w:rsidR="001C0B12" w:rsidRPr="00DF7DC8">
        <w:rPr>
          <w:sz w:val="22"/>
          <w:szCs w:val="22"/>
        </w:rPr>
        <w:t>Bilgisayar Destekli Tasarım</w:t>
      </w:r>
      <w:r w:rsidR="00A63C95">
        <w:rPr>
          <w:sz w:val="22"/>
          <w:szCs w:val="22"/>
        </w:rPr>
        <w:t xml:space="preserve"> </w:t>
      </w:r>
      <w:r w:rsidR="001C0B12" w:rsidRPr="00DF7DC8">
        <w:rPr>
          <w:sz w:val="22"/>
          <w:szCs w:val="22"/>
        </w:rPr>
        <w:t>/</w:t>
      </w:r>
      <w:r w:rsidR="00A63C95">
        <w:rPr>
          <w:sz w:val="22"/>
          <w:szCs w:val="22"/>
        </w:rPr>
        <w:t xml:space="preserve"> Üretim </w:t>
      </w:r>
      <w:proofErr w:type="gramStart"/>
      <w:r w:rsidR="00A63C95">
        <w:rPr>
          <w:sz w:val="22"/>
          <w:szCs w:val="22"/>
        </w:rPr>
        <w:t>(</w:t>
      </w:r>
      <w:proofErr w:type="spellStart"/>
      <w:proofErr w:type="gramEnd"/>
      <w:r w:rsidR="00A63C95">
        <w:rPr>
          <w:sz w:val="22"/>
          <w:szCs w:val="22"/>
        </w:rPr>
        <w:t>Computer</w:t>
      </w:r>
      <w:proofErr w:type="spellEnd"/>
      <w:r w:rsidR="00A63C95">
        <w:rPr>
          <w:sz w:val="22"/>
          <w:szCs w:val="22"/>
        </w:rPr>
        <w:t xml:space="preserve"> </w:t>
      </w:r>
      <w:proofErr w:type="spellStart"/>
      <w:r w:rsidR="00A63C95">
        <w:rPr>
          <w:sz w:val="22"/>
          <w:szCs w:val="22"/>
        </w:rPr>
        <w:t>Aided</w:t>
      </w:r>
      <w:proofErr w:type="spellEnd"/>
      <w:r w:rsidR="00A63C95">
        <w:rPr>
          <w:sz w:val="22"/>
          <w:szCs w:val="22"/>
        </w:rPr>
        <w:t xml:space="preserve"> </w:t>
      </w:r>
    </w:p>
    <w:p w:rsidR="00547E3C" w:rsidRPr="00DF7DC8" w:rsidRDefault="00A63C95" w:rsidP="00736734">
      <w:pPr>
        <w:spacing w:line="360" w:lineRule="auto"/>
        <w:jc w:val="both"/>
        <w:rPr>
          <w:sz w:val="22"/>
          <w:szCs w:val="22"/>
        </w:rPr>
      </w:pPr>
      <w:r>
        <w:rPr>
          <w:sz w:val="22"/>
          <w:szCs w:val="22"/>
        </w:rPr>
        <w:t xml:space="preserve">                                     </w:t>
      </w:r>
      <w:proofErr w:type="spellStart"/>
      <w:r>
        <w:rPr>
          <w:sz w:val="22"/>
          <w:szCs w:val="22"/>
        </w:rPr>
        <w:t>Design</w:t>
      </w:r>
      <w:proofErr w:type="spellEnd"/>
      <w:r>
        <w:rPr>
          <w:sz w:val="22"/>
          <w:szCs w:val="22"/>
        </w:rPr>
        <w:t>/</w:t>
      </w:r>
      <w:proofErr w:type="spellStart"/>
      <w:r>
        <w:rPr>
          <w:sz w:val="22"/>
          <w:szCs w:val="22"/>
        </w:rPr>
        <w:t>Manufacturing</w:t>
      </w:r>
      <w:proofErr w:type="spellEnd"/>
      <w:proofErr w:type="gramStart"/>
      <w:r>
        <w:rPr>
          <w:sz w:val="22"/>
          <w:szCs w:val="22"/>
        </w:rPr>
        <w:t>)</w:t>
      </w:r>
      <w:proofErr w:type="gramEnd"/>
    </w:p>
    <w:p w:rsidR="00A63C95" w:rsidRDefault="00794950" w:rsidP="00B81875">
      <w:pPr>
        <w:tabs>
          <w:tab w:val="left" w:pos="2280"/>
        </w:tabs>
        <w:spacing w:line="360" w:lineRule="auto"/>
        <w:ind w:left="2124" w:hanging="2124"/>
        <w:jc w:val="both"/>
        <w:rPr>
          <w:sz w:val="22"/>
          <w:szCs w:val="22"/>
        </w:rPr>
      </w:pPr>
      <w:r w:rsidRPr="00DF7DC8">
        <w:rPr>
          <w:sz w:val="22"/>
          <w:szCs w:val="22"/>
        </w:rPr>
        <w:t>CASE</w:t>
      </w:r>
      <w:r w:rsidRPr="00DF7DC8">
        <w:rPr>
          <w:sz w:val="22"/>
          <w:szCs w:val="22"/>
        </w:rPr>
        <w:tab/>
        <w:t>:</w:t>
      </w:r>
      <w:r w:rsidR="00A63C95">
        <w:rPr>
          <w:sz w:val="22"/>
          <w:szCs w:val="22"/>
        </w:rPr>
        <w:t xml:space="preserve"> </w:t>
      </w:r>
      <w:r w:rsidR="00696303" w:rsidRPr="00DF7DC8">
        <w:rPr>
          <w:sz w:val="22"/>
          <w:szCs w:val="22"/>
        </w:rPr>
        <w:t xml:space="preserve">Bilgisayar Destekli Yazılım Mühendisliği </w:t>
      </w:r>
      <w:proofErr w:type="gramStart"/>
      <w:r w:rsidR="00696303" w:rsidRPr="00DF7DC8">
        <w:rPr>
          <w:sz w:val="22"/>
          <w:szCs w:val="22"/>
        </w:rPr>
        <w:t>(</w:t>
      </w:r>
      <w:proofErr w:type="spellStart"/>
      <w:proofErr w:type="gramEnd"/>
      <w:r w:rsidR="00696303" w:rsidRPr="00DF7DC8">
        <w:rPr>
          <w:sz w:val="22"/>
          <w:szCs w:val="22"/>
        </w:rPr>
        <w:t>Computer</w:t>
      </w:r>
      <w:proofErr w:type="spellEnd"/>
      <w:r w:rsidR="00696303" w:rsidRPr="00DF7DC8">
        <w:rPr>
          <w:sz w:val="22"/>
          <w:szCs w:val="22"/>
        </w:rPr>
        <w:t xml:space="preserve"> </w:t>
      </w:r>
      <w:proofErr w:type="spellStart"/>
      <w:r w:rsidR="00696303" w:rsidRPr="00DF7DC8">
        <w:rPr>
          <w:sz w:val="22"/>
          <w:szCs w:val="22"/>
        </w:rPr>
        <w:t>Aided</w:t>
      </w:r>
      <w:proofErr w:type="spellEnd"/>
      <w:r w:rsidR="00696303" w:rsidRPr="00DF7DC8">
        <w:rPr>
          <w:sz w:val="22"/>
          <w:szCs w:val="22"/>
        </w:rPr>
        <w:t xml:space="preserve"> Software </w:t>
      </w:r>
      <w:r w:rsidR="00A63C95">
        <w:rPr>
          <w:sz w:val="22"/>
          <w:szCs w:val="22"/>
        </w:rPr>
        <w:t xml:space="preserve">  </w:t>
      </w:r>
    </w:p>
    <w:p w:rsidR="00794950" w:rsidRPr="00DF7DC8" w:rsidRDefault="00A63C95" w:rsidP="00B81875">
      <w:pPr>
        <w:tabs>
          <w:tab w:val="left" w:pos="2280"/>
        </w:tabs>
        <w:spacing w:line="360" w:lineRule="auto"/>
        <w:ind w:left="2124" w:hanging="2124"/>
        <w:jc w:val="both"/>
        <w:rPr>
          <w:sz w:val="22"/>
          <w:szCs w:val="22"/>
        </w:rPr>
      </w:pPr>
      <w:r>
        <w:rPr>
          <w:sz w:val="22"/>
          <w:szCs w:val="22"/>
        </w:rPr>
        <w:t xml:space="preserve">                                     </w:t>
      </w:r>
      <w:proofErr w:type="spellStart"/>
      <w:r w:rsidR="00696303" w:rsidRPr="00DF7DC8">
        <w:rPr>
          <w:sz w:val="22"/>
          <w:szCs w:val="22"/>
        </w:rPr>
        <w:t>Engineering</w:t>
      </w:r>
      <w:proofErr w:type="spellEnd"/>
      <w:proofErr w:type="gramStart"/>
      <w:r w:rsidR="00696303" w:rsidRPr="00DF7DC8">
        <w:rPr>
          <w:sz w:val="22"/>
          <w:szCs w:val="22"/>
        </w:rPr>
        <w:t>)</w:t>
      </w:r>
      <w:proofErr w:type="gramEnd"/>
    </w:p>
    <w:p w:rsidR="00543D46" w:rsidRPr="00DF7DC8" w:rsidRDefault="00543D46" w:rsidP="00736734">
      <w:pPr>
        <w:spacing w:line="360" w:lineRule="auto"/>
        <w:jc w:val="both"/>
        <w:rPr>
          <w:sz w:val="22"/>
          <w:szCs w:val="22"/>
        </w:rPr>
      </w:pPr>
      <w:r w:rsidRPr="00DF7DC8">
        <w:rPr>
          <w:sz w:val="22"/>
          <w:szCs w:val="22"/>
        </w:rPr>
        <w:t>CMM</w:t>
      </w:r>
      <w:r w:rsidRPr="00DF7DC8">
        <w:rPr>
          <w:sz w:val="22"/>
          <w:szCs w:val="22"/>
        </w:rPr>
        <w:tab/>
      </w:r>
      <w:r w:rsidRPr="00DF7DC8">
        <w:rPr>
          <w:sz w:val="22"/>
          <w:szCs w:val="22"/>
        </w:rPr>
        <w:tab/>
      </w:r>
      <w:r w:rsidRPr="00DF7DC8">
        <w:rPr>
          <w:sz w:val="22"/>
          <w:szCs w:val="22"/>
        </w:rPr>
        <w:tab/>
        <w:t>:</w:t>
      </w:r>
      <w:r w:rsidR="001E5EB6" w:rsidRPr="00DF7DC8">
        <w:rPr>
          <w:sz w:val="22"/>
          <w:szCs w:val="22"/>
        </w:rPr>
        <w:t xml:space="preserve"> Yetenek Olgunluk Modeli (</w:t>
      </w:r>
      <w:proofErr w:type="spellStart"/>
      <w:r w:rsidR="001E5EB6" w:rsidRPr="00DF7DC8">
        <w:rPr>
          <w:sz w:val="22"/>
          <w:szCs w:val="22"/>
        </w:rPr>
        <w:t>Capability</w:t>
      </w:r>
      <w:proofErr w:type="spellEnd"/>
      <w:r w:rsidR="001E5EB6" w:rsidRPr="00DF7DC8">
        <w:rPr>
          <w:sz w:val="22"/>
          <w:szCs w:val="22"/>
        </w:rPr>
        <w:t xml:space="preserve"> </w:t>
      </w:r>
      <w:proofErr w:type="spellStart"/>
      <w:r w:rsidR="001E5EB6" w:rsidRPr="00DF7DC8">
        <w:rPr>
          <w:sz w:val="22"/>
          <w:szCs w:val="22"/>
        </w:rPr>
        <w:t>Maturity</w:t>
      </w:r>
      <w:proofErr w:type="spellEnd"/>
      <w:r w:rsidR="001E5EB6" w:rsidRPr="00DF7DC8">
        <w:rPr>
          <w:sz w:val="22"/>
          <w:szCs w:val="22"/>
        </w:rPr>
        <w:t xml:space="preserve"> Model)</w:t>
      </w:r>
    </w:p>
    <w:p w:rsidR="00543D46" w:rsidRPr="00DF7DC8" w:rsidRDefault="00543D46" w:rsidP="00736734">
      <w:pPr>
        <w:spacing w:line="360" w:lineRule="auto"/>
        <w:ind w:left="2124" w:hanging="2124"/>
        <w:jc w:val="both"/>
        <w:rPr>
          <w:sz w:val="22"/>
          <w:szCs w:val="22"/>
        </w:rPr>
      </w:pPr>
      <w:r w:rsidRPr="00DF7DC8">
        <w:rPr>
          <w:sz w:val="22"/>
          <w:szCs w:val="22"/>
        </w:rPr>
        <w:t>CMM</w:t>
      </w:r>
      <w:r w:rsidR="00A10984">
        <w:rPr>
          <w:sz w:val="22"/>
          <w:szCs w:val="22"/>
        </w:rPr>
        <w:t>-</w:t>
      </w:r>
      <w:r w:rsidR="00765586">
        <w:rPr>
          <w:sz w:val="22"/>
          <w:szCs w:val="22"/>
        </w:rPr>
        <w:t>I</w:t>
      </w:r>
      <w:r w:rsidRPr="00DF7DC8">
        <w:rPr>
          <w:sz w:val="22"/>
          <w:szCs w:val="22"/>
        </w:rPr>
        <w:tab/>
        <w:t xml:space="preserve">: </w:t>
      </w:r>
      <w:r w:rsidR="001E5EB6" w:rsidRPr="00DF7DC8">
        <w:rPr>
          <w:sz w:val="22"/>
          <w:szCs w:val="22"/>
        </w:rPr>
        <w:t>Entegre Yetenek Olgunluk Modeli (</w:t>
      </w:r>
      <w:proofErr w:type="spellStart"/>
      <w:r w:rsidR="001E5EB6" w:rsidRPr="00DF7DC8">
        <w:rPr>
          <w:sz w:val="22"/>
          <w:szCs w:val="22"/>
        </w:rPr>
        <w:t>Capability</w:t>
      </w:r>
      <w:proofErr w:type="spellEnd"/>
      <w:r w:rsidR="001E5EB6" w:rsidRPr="00DF7DC8">
        <w:rPr>
          <w:sz w:val="22"/>
          <w:szCs w:val="22"/>
        </w:rPr>
        <w:t xml:space="preserve"> </w:t>
      </w:r>
      <w:proofErr w:type="spellStart"/>
      <w:r w:rsidR="001E5EB6" w:rsidRPr="00DF7DC8">
        <w:rPr>
          <w:sz w:val="22"/>
          <w:szCs w:val="22"/>
        </w:rPr>
        <w:t>Maturity</w:t>
      </w:r>
      <w:proofErr w:type="spellEnd"/>
      <w:r w:rsidR="001E5EB6" w:rsidRPr="00DF7DC8">
        <w:rPr>
          <w:sz w:val="22"/>
          <w:szCs w:val="22"/>
        </w:rPr>
        <w:t xml:space="preserve"> Model</w:t>
      </w:r>
      <w:r w:rsidR="000204A6" w:rsidRPr="00DF7DC8">
        <w:rPr>
          <w:sz w:val="22"/>
          <w:szCs w:val="22"/>
        </w:rPr>
        <w:t>-</w:t>
      </w:r>
      <w:proofErr w:type="spellStart"/>
      <w:r w:rsidR="00765586">
        <w:rPr>
          <w:sz w:val="22"/>
          <w:szCs w:val="22"/>
        </w:rPr>
        <w:t>I</w:t>
      </w:r>
      <w:r w:rsidR="000204A6" w:rsidRPr="00DF7DC8">
        <w:rPr>
          <w:sz w:val="22"/>
          <w:szCs w:val="22"/>
        </w:rPr>
        <w:t>ntegration</w:t>
      </w:r>
      <w:proofErr w:type="spellEnd"/>
      <w:r w:rsidR="001E5EB6" w:rsidRPr="00DF7DC8">
        <w:rPr>
          <w:sz w:val="22"/>
          <w:szCs w:val="22"/>
        </w:rPr>
        <w:t>)</w:t>
      </w:r>
    </w:p>
    <w:p w:rsidR="003C6561" w:rsidRPr="00DF7DC8" w:rsidRDefault="003C6561" w:rsidP="00736734">
      <w:pPr>
        <w:spacing w:line="360" w:lineRule="auto"/>
        <w:jc w:val="both"/>
        <w:rPr>
          <w:sz w:val="22"/>
          <w:szCs w:val="22"/>
        </w:rPr>
      </w:pPr>
      <w:r w:rsidRPr="00DF7DC8">
        <w:rPr>
          <w:sz w:val="22"/>
          <w:szCs w:val="22"/>
        </w:rPr>
        <w:t>DPT</w:t>
      </w:r>
      <w:r w:rsidRPr="00DF7DC8">
        <w:rPr>
          <w:sz w:val="22"/>
          <w:szCs w:val="22"/>
        </w:rPr>
        <w:tab/>
      </w:r>
      <w:r w:rsidRPr="00DF7DC8">
        <w:rPr>
          <w:sz w:val="22"/>
          <w:szCs w:val="22"/>
        </w:rPr>
        <w:tab/>
      </w:r>
      <w:r w:rsidRPr="00DF7DC8">
        <w:rPr>
          <w:sz w:val="22"/>
          <w:szCs w:val="22"/>
        </w:rPr>
        <w:tab/>
        <w:t>:</w:t>
      </w:r>
      <w:r w:rsidR="00F644FD" w:rsidRPr="00DF7DC8">
        <w:rPr>
          <w:sz w:val="22"/>
          <w:szCs w:val="22"/>
        </w:rPr>
        <w:t xml:space="preserve"> </w:t>
      </w:r>
      <w:r w:rsidR="00411A86" w:rsidRPr="00DF7DC8">
        <w:rPr>
          <w:sz w:val="22"/>
          <w:szCs w:val="22"/>
        </w:rPr>
        <w:t>Devlet Planlama Teşkilatı</w:t>
      </w:r>
    </w:p>
    <w:p w:rsidR="0097631C" w:rsidRPr="00DF7DC8" w:rsidRDefault="0097631C" w:rsidP="00736734">
      <w:pPr>
        <w:spacing w:line="360" w:lineRule="auto"/>
        <w:jc w:val="both"/>
        <w:rPr>
          <w:sz w:val="22"/>
          <w:szCs w:val="22"/>
        </w:rPr>
      </w:pPr>
      <w:r w:rsidRPr="00DF7DC8">
        <w:rPr>
          <w:sz w:val="22"/>
          <w:szCs w:val="22"/>
        </w:rPr>
        <w:t>İKO</w:t>
      </w:r>
      <w:r w:rsidRPr="00DF7DC8">
        <w:rPr>
          <w:sz w:val="22"/>
          <w:szCs w:val="22"/>
        </w:rPr>
        <w:tab/>
      </w:r>
      <w:r w:rsidRPr="00DF7DC8">
        <w:rPr>
          <w:sz w:val="22"/>
          <w:szCs w:val="22"/>
        </w:rPr>
        <w:tab/>
      </w:r>
      <w:r w:rsidRPr="00DF7DC8">
        <w:rPr>
          <w:sz w:val="22"/>
          <w:szCs w:val="22"/>
        </w:rPr>
        <w:tab/>
        <w:t>: İç Karlılık Oranı</w:t>
      </w:r>
    </w:p>
    <w:p w:rsidR="0097631C" w:rsidRPr="00DF7DC8" w:rsidRDefault="0097631C" w:rsidP="00736734">
      <w:pPr>
        <w:spacing w:line="360" w:lineRule="auto"/>
        <w:jc w:val="both"/>
        <w:rPr>
          <w:sz w:val="22"/>
          <w:szCs w:val="22"/>
        </w:rPr>
      </w:pPr>
      <w:r w:rsidRPr="00DF7DC8">
        <w:rPr>
          <w:sz w:val="22"/>
          <w:szCs w:val="22"/>
        </w:rPr>
        <w:t>NBD</w:t>
      </w:r>
      <w:r w:rsidRPr="00DF7DC8">
        <w:rPr>
          <w:sz w:val="22"/>
          <w:szCs w:val="22"/>
        </w:rPr>
        <w:tab/>
      </w:r>
      <w:r w:rsidRPr="00DF7DC8">
        <w:rPr>
          <w:sz w:val="22"/>
          <w:szCs w:val="22"/>
        </w:rPr>
        <w:tab/>
      </w:r>
      <w:r w:rsidRPr="00DF7DC8">
        <w:rPr>
          <w:sz w:val="22"/>
          <w:szCs w:val="22"/>
        </w:rPr>
        <w:tab/>
        <w:t>: Net Bugünkü Değer</w:t>
      </w:r>
    </w:p>
    <w:p w:rsidR="0059011E" w:rsidRPr="00DF7DC8" w:rsidRDefault="00A4772A" w:rsidP="00736734">
      <w:pPr>
        <w:spacing w:line="360" w:lineRule="auto"/>
        <w:jc w:val="both"/>
        <w:rPr>
          <w:sz w:val="22"/>
          <w:szCs w:val="22"/>
        </w:rPr>
      </w:pPr>
      <w:r w:rsidRPr="00DF7DC8">
        <w:rPr>
          <w:sz w:val="22"/>
          <w:szCs w:val="22"/>
        </w:rPr>
        <w:t>OECD</w:t>
      </w:r>
      <w:r w:rsidRPr="00DF7DC8">
        <w:rPr>
          <w:sz w:val="22"/>
          <w:szCs w:val="22"/>
        </w:rPr>
        <w:tab/>
      </w:r>
      <w:r w:rsidRPr="00DF7DC8">
        <w:rPr>
          <w:sz w:val="22"/>
          <w:szCs w:val="22"/>
        </w:rPr>
        <w:tab/>
      </w:r>
      <w:r w:rsidRPr="00DF7DC8">
        <w:rPr>
          <w:sz w:val="22"/>
          <w:szCs w:val="22"/>
        </w:rPr>
        <w:tab/>
        <w:t>:</w:t>
      </w:r>
      <w:r w:rsidR="00AA13B7" w:rsidRPr="00DF7DC8">
        <w:rPr>
          <w:sz w:val="22"/>
          <w:szCs w:val="22"/>
        </w:rPr>
        <w:t xml:space="preserve"> </w:t>
      </w:r>
      <w:r w:rsidR="00411A86" w:rsidRPr="00DF7DC8">
        <w:rPr>
          <w:sz w:val="22"/>
          <w:szCs w:val="22"/>
        </w:rPr>
        <w:t>Ekonomik İşbirliği ve Kalkınma Teşkilatı</w:t>
      </w:r>
    </w:p>
    <w:p w:rsidR="00794950" w:rsidRPr="00DF7DC8" w:rsidRDefault="00794950" w:rsidP="00736734">
      <w:pPr>
        <w:spacing w:line="360" w:lineRule="auto"/>
        <w:jc w:val="both"/>
        <w:rPr>
          <w:sz w:val="22"/>
          <w:szCs w:val="22"/>
        </w:rPr>
      </w:pPr>
      <w:r w:rsidRPr="00DF7DC8">
        <w:rPr>
          <w:sz w:val="22"/>
          <w:szCs w:val="22"/>
        </w:rPr>
        <w:t>TÜBİTAK</w:t>
      </w:r>
      <w:r w:rsidRPr="00DF7DC8">
        <w:rPr>
          <w:sz w:val="22"/>
          <w:szCs w:val="22"/>
        </w:rPr>
        <w:tab/>
      </w:r>
      <w:r w:rsidRPr="00DF7DC8">
        <w:rPr>
          <w:sz w:val="22"/>
          <w:szCs w:val="22"/>
        </w:rPr>
        <w:tab/>
        <w:t>: Türkiye Bilimsel ve Teknolojik Araştırma Kurumu</w:t>
      </w:r>
    </w:p>
    <w:p w:rsidR="00794950" w:rsidRPr="00DF7DC8" w:rsidRDefault="00794950" w:rsidP="00736734">
      <w:pPr>
        <w:spacing w:line="360" w:lineRule="auto"/>
        <w:jc w:val="both"/>
        <w:rPr>
          <w:sz w:val="22"/>
          <w:szCs w:val="22"/>
        </w:rPr>
      </w:pPr>
      <w:r w:rsidRPr="00DF7DC8">
        <w:rPr>
          <w:sz w:val="22"/>
          <w:szCs w:val="22"/>
        </w:rPr>
        <w:t>UEKAE</w:t>
      </w:r>
      <w:r w:rsidRPr="00DF7DC8">
        <w:rPr>
          <w:sz w:val="22"/>
          <w:szCs w:val="22"/>
        </w:rPr>
        <w:tab/>
      </w:r>
      <w:r w:rsidRPr="00DF7DC8">
        <w:rPr>
          <w:sz w:val="22"/>
          <w:szCs w:val="22"/>
        </w:rPr>
        <w:tab/>
        <w:t xml:space="preserve">: </w:t>
      </w:r>
      <w:r w:rsidR="00126F28">
        <w:rPr>
          <w:sz w:val="22"/>
          <w:szCs w:val="22"/>
        </w:rPr>
        <w:t xml:space="preserve">TÜBİTAK </w:t>
      </w:r>
      <w:r w:rsidRPr="00DF7DC8">
        <w:rPr>
          <w:sz w:val="22"/>
          <w:szCs w:val="22"/>
        </w:rPr>
        <w:t>Ulusal Elektronik ve Kriptoloji Araştırma Enstitüsü</w:t>
      </w:r>
    </w:p>
    <w:p w:rsidR="00467733" w:rsidRPr="00DF7DC8" w:rsidRDefault="00467733" w:rsidP="00736734">
      <w:pPr>
        <w:spacing w:line="360" w:lineRule="auto"/>
        <w:jc w:val="both"/>
        <w:rPr>
          <w:sz w:val="22"/>
          <w:szCs w:val="22"/>
        </w:rPr>
      </w:pPr>
      <w:r w:rsidRPr="00DF7DC8">
        <w:rPr>
          <w:sz w:val="22"/>
          <w:szCs w:val="22"/>
        </w:rPr>
        <w:t>TS ISO 12207</w:t>
      </w:r>
      <w:r w:rsidRPr="00DF7DC8">
        <w:rPr>
          <w:sz w:val="22"/>
          <w:szCs w:val="22"/>
        </w:rPr>
        <w:tab/>
      </w:r>
      <w:r w:rsidRPr="00DF7DC8">
        <w:rPr>
          <w:sz w:val="22"/>
          <w:szCs w:val="22"/>
        </w:rPr>
        <w:tab/>
        <w:t>: Yazılım Yaşam Döngüsü Standardı</w:t>
      </w:r>
    </w:p>
    <w:p w:rsidR="00A63C95" w:rsidRDefault="00C12546" w:rsidP="009E7F79">
      <w:pPr>
        <w:spacing w:line="360" w:lineRule="auto"/>
        <w:ind w:left="2160" w:hanging="2160"/>
        <w:jc w:val="both"/>
        <w:rPr>
          <w:sz w:val="22"/>
          <w:szCs w:val="22"/>
        </w:rPr>
      </w:pPr>
      <w:r w:rsidRPr="00DF7DC8">
        <w:rPr>
          <w:sz w:val="22"/>
          <w:szCs w:val="22"/>
        </w:rPr>
        <w:t>TS ISO 15504/SPICE</w:t>
      </w:r>
      <w:r w:rsidR="00033C97">
        <w:rPr>
          <w:sz w:val="22"/>
          <w:szCs w:val="22"/>
        </w:rPr>
        <w:tab/>
      </w:r>
      <w:r w:rsidRPr="00DF7DC8">
        <w:rPr>
          <w:sz w:val="22"/>
          <w:szCs w:val="22"/>
        </w:rPr>
        <w:t>:</w:t>
      </w:r>
      <w:r w:rsidR="003F6A76" w:rsidRPr="00DF7DC8">
        <w:rPr>
          <w:sz w:val="22"/>
          <w:szCs w:val="22"/>
        </w:rPr>
        <w:t xml:space="preserve"> </w:t>
      </w:r>
      <w:r w:rsidR="008461A7" w:rsidRPr="00DF7DC8">
        <w:rPr>
          <w:sz w:val="22"/>
          <w:szCs w:val="22"/>
        </w:rPr>
        <w:t xml:space="preserve">Yazılım Süreç Geliştirme ve Yetenek Belirleme Standardı </w:t>
      </w:r>
      <w:proofErr w:type="gramStart"/>
      <w:r w:rsidR="008461A7" w:rsidRPr="00DF7DC8">
        <w:rPr>
          <w:sz w:val="22"/>
          <w:szCs w:val="22"/>
        </w:rPr>
        <w:t>(</w:t>
      </w:r>
      <w:proofErr w:type="gramEnd"/>
      <w:r w:rsidR="008461A7" w:rsidRPr="00DF7DC8">
        <w:rPr>
          <w:sz w:val="22"/>
          <w:szCs w:val="22"/>
        </w:rPr>
        <w:t xml:space="preserve">SPICE </w:t>
      </w:r>
      <w:r w:rsidR="00A63C95">
        <w:rPr>
          <w:sz w:val="22"/>
          <w:szCs w:val="22"/>
        </w:rPr>
        <w:t>–</w:t>
      </w:r>
      <w:r w:rsidR="008461A7" w:rsidRPr="00DF7DC8">
        <w:rPr>
          <w:sz w:val="22"/>
          <w:szCs w:val="22"/>
        </w:rPr>
        <w:t xml:space="preserve"> </w:t>
      </w:r>
    </w:p>
    <w:p w:rsidR="00C12546" w:rsidRDefault="00A63C95" w:rsidP="009E7F79">
      <w:pPr>
        <w:spacing w:line="360" w:lineRule="auto"/>
        <w:ind w:left="2160" w:hanging="2160"/>
        <w:jc w:val="both"/>
        <w:rPr>
          <w:sz w:val="22"/>
          <w:szCs w:val="22"/>
        </w:rPr>
      </w:pPr>
      <w:r>
        <w:rPr>
          <w:sz w:val="22"/>
          <w:szCs w:val="22"/>
        </w:rPr>
        <w:t xml:space="preserve">                                      </w:t>
      </w:r>
      <w:r w:rsidR="008461A7" w:rsidRPr="00DF7DC8">
        <w:rPr>
          <w:sz w:val="22"/>
          <w:szCs w:val="22"/>
        </w:rPr>
        <w:t xml:space="preserve">Software </w:t>
      </w:r>
      <w:proofErr w:type="spellStart"/>
      <w:r w:rsidR="008461A7" w:rsidRPr="00DF7DC8">
        <w:rPr>
          <w:sz w:val="22"/>
          <w:szCs w:val="22"/>
        </w:rPr>
        <w:t>Process</w:t>
      </w:r>
      <w:proofErr w:type="spellEnd"/>
      <w:r w:rsidR="008461A7" w:rsidRPr="00DF7DC8">
        <w:rPr>
          <w:sz w:val="22"/>
          <w:szCs w:val="22"/>
        </w:rPr>
        <w:t xml:space="preserve"> </w:t>
      </w:r>
      <w:proofErr w:type="spellStart"/>
      <w:r w:rsidR="008461A7" w:rsidRPr="00DF7DC8">
        <w:rPr>
          <w:sz w:val="22"/>
          <w:szCs w:val="22"/>
        </w:rPr>
        <w:t>Improvement</w:t>
      </w:r>
      <w:proofErr w:type="spellEnd"/>
      <w:r w:rsidR="008461A7" w:rsidRPr="00DF7DC8">
        <w:rPr>
          <w:sz w:val="22"/>
          <w:szCs w:val="22"/>
        </w:rPr>
        <w:t xml:space="preserve"> and </w:t>
      </w:r>
      <w:proofErr w:type="spellStart"/>
      <w:r w:rsidR="008461A7" w:rsidRPr="00DF7DC8">
        <w:rPr>
          <w:sz w:val="22"/>
          <w:szCs w:val="22"/>
        </w:rPr>
        <w:t>Capability</w:t>
      </w:r>
      <w:proofErr w:type="spellEnd"/>
      <w:r w:rsidR="008461A7" w:rsidRPr="00DF7DC8">
        <w:rPr>
          <w:sz w:val="22"/>
          <w:szCs w:val="22"/>
        </w:rPr>
        <w:t xml:space="preserve"> </w:t>
      </w:r>
      <w:proofErr w:type="spellStart"/>
      <w:r w:rsidR="008461A7" w:rsidRPr="00DF7DC8">
        <w:rPr>
          <w:sz w:val="22"/>
          <w:szCs w:val="22"/>
        </w:rPr>
        <w:t>Determination</w:t>
      </w:r>
      <w:proofErr w:type="spellEnd"/>
      <w:proofErr w:type="gramStart"/>
      <w:r w:rsidR="008461A7" w:rsidRPr="00DF7DC8">
        <w:rPr>
          <w:sz w:val="22"/>
          <w:szCs w:val="22"/>
        </w:rPr>
        <w:t>)</w:t>
      </w:r>
      <w:proofErr w:type="gramEnd"/>
    </w:p>
    <w:p w:rsidR="00496871" w:rsidRDefault="00496871" w:rsidP="00496871">
      <w:pPr>
        <w:spacing w:line="360" w:lineRule="auto"/>
        <w:ind w:left="2160" w:hanging="2160"/>
        <w:jc w:val="both"/>
        <w:rPr>
          <w:sz w:val="22"/>
          <w:szCs w:val="22"/>
        </w:rPr>
      </w:pPr>
      <w:r w:rsidRPr="00DF7DC8">
        <w:rPr>
          <w:sz w:val="22"/>
          <w:szCs w:val="22"/>
        </w:rPr>
        <w:t>TS ISO/IEC 15408</w:t>
      </w:r>
      <w:r w:rsidRPr="00DF7DC8">
        <w:rPr>
          <w:sz w:val="22"/>
          <w:szCs w:val="22"/>
        </w:rPr>
        <w:tab/>
        <w:t xml:space="preserve">: Ürün Bazında Bilgi Güvenliği İçin Ortak Kriterler Standardı </w:t>
      </w:r>
      <w:proofErr w:type="gramStart"/>
      <w:r w:rsidRPr="00DF7DC8">
        <w:rPr>
          <w:sz w:val="22"/>
          <w:szCs w:val="22"/>
        </w:rPr>
        <w:t>(</w:t>
      </w:r>
      <w:proofErr w:type="spellStart"/>
      <w:proofErr w:type="gramEnd"/>
      <w:r w:rsidRPr="00DF7DC8">
        <w:rPr>
          <w:sz w:val="22"/>
          <w:szCs w:val="22"/>
        </w:rPr>
        <w:t>Common</w:t>
      </w:r>
      <w:proofErr w:type="spellEnd"/>
      <w:r w:rsidRPr="00DF7DC8">
        <w:rPr>
          <w:sz w:val="22"/>
          <w:szCs w:val="22"/>
        </w:rPr>
        <w:t xml:space="preserve"> </w:t>
      </w:r>
    </w:p>
    <w:p w:rsidR="00496871" w:rsidRPr="00DF7DC8" w:rsidRDefault="00496871" w:rsidP="00496871">
      <w:pPr>
        <w:spacing w:line="360" w:lineRule="auto"/>
        <w:ind w:left="2160" w:hanging="2160"/>
        <w:jc w:val="both"/>
        <w:rPr>
          <w:sz w:val="22"/>
          <w:szCs w:val="22"/>
        </w:rPr>
      </w:pPr>
      <w:r>
        <w:rPr>
          <w:sz w:val="22"/>
          <w:szCs w:val="22"/>
        </w:rPr>
        <w:t xml:space="preserve">                                      </w:t>
      </w:r>
      <w:proofErr w:type="spellStart"/>
      <w:r w:rsidRPr="00DF7DC8">
        <w:rPr>
          <w:sz w:val="22"/>
          <w:szCs w:val="22"/>
        </w:rPr>
        <w:t>Criteria</w:t>
      </w:r>
      <w:proofErr w:type="spellEnd"/>
      <w:proofErr w:type="gramStart"/>
      <w:r w:rsidRPr="00DF7DC8">
        <w:rPr>
          <w:sz w:val="22"/>
          <w:szCs w:val="22"/>
        </w:rPr>
        <w:t>)</w:t>
      </w:r>
      <w:proofErr w:type="gramEnd"/>
    </w:p>
    <w:p w:rsidR="00543D46" w:rsidRDefault="00543D46" w:rsidP="004B2697">
      <w:pPr>
        <w:spacing w:line="360" w:lineRule="auto"/>
        <w:ind w:left="2160" w:hanging="2160"/>
        <w:jc w:val="both"/>
        <w:rPr>
          <w:sz w:val="22"/>
          <w:szCs w:val="22"/>
        </w:rPr>
      </w:pPr>
      <w:r w:rsidRPr="00DF7DC8">
        <w:rPr>
          <w:sz w:val="22"/>
          <w:szCs w:val="22"/>
        </w:rPr>
        <w:t>TS ISO/IEC 27001</w:t>
      </w:r>
      <w:r w:rsidRPr="00DF7DC8">
        <w:rPr>
          <w:sz w:val="22"/>
          <w:szCs w:val="22"/>
        </w:rPr>
        <w:tab/>
        <w:t>:</w:t>
      </w:r>
      <w:r w:rsidR="00AA13B7" w:rsidRPr="00DF7DC8">
        <w:rPr>
          <w:sz w:val="22"/>
          <w:szCs w:val="22"/>
        </w:rPr>
        <w:t xml:space="preserve"> </w:t>
      </w:r>
      <w:r w:rsidR="00A67E42" w:rsidRPr="00DF7DC8">
        <w:rPr>
          <w:sz w:val="22"/>
          <w:szCs w:val="22"/>
        </w:rPr>
        <w:t xml:space="preserve">Bilgi Güvenliği Yönetim Sistemleri </w:t>
      </w:r>
      <w:r w:rsidR="00634D81">
        <w:rPr>
          <w:sz w:val="22"/>
          <w:szCs w:val="22"/>
        </w:rPr>
        <w:t>–</w:t>
      </w:r>
      <w:r w:rsidR="00A67E42" w:rsidRPr="00DF7DC8">
        <w:rPr>
          <w:sz w:val="22"/>
          <w:szCs w:val="22"/>
        </w:rPr>
        <w:t xml:space="preserve"> Gereksinimler</w:t>
      </w:r>
    </w:p>
    <w:p w:rsidR="00634D81" w:rsidRPr="00DF7DC8" w:rsidRDefault="00634D81" w:rsidP="004B2697">
      <w:pPr>
        <w:spacing w:line="360" w:lineRule="auto"/>
        <w:ind w:left="2160" w:hanging="2160"/>
        <w:jc w:val="both"/>
        <w:rPr>
          <w:sz w:val="22"/>
          <w:szCs w:val="22"/>
        </w:rPr>
      </w:pPr>
      <w:r>
        <w:rPr>
          <w:sz w:val="22"/>
          <w:szCs w:val="22"/>
        </w:rPr>
        <w:t>TS ISO/IEC 27002</w:t>
      </w:r>
      <w:r>
        <w:rPr>
          <w:sz w:val="22"/>
          <w:szCs w:val="22"/>
        </w:rPr>
        <w:tab/>
        <w:t>: Bilgi Güvenliği Yönetimi İçin Uygulama Prensipleri</w:t>
      </w:r>
    </w:p>
    <w:p w:rsidR="00A63C95" w:rsidRDefault="004924E8" w:rsidP="004924E8">
      <w:pPr>
        <w:spacing w:line="360" w:lineRule="auto"/>
        <w:ind w:left="2160" w:hanging="2160"/>
        <w:jc w:val="both"/>
        <w:rPr>
          <w:sz w:val="22"/>
          <w:szCs w:val="22"/>
        </w:rPr>
      </w:pPr>
      <w:r>
        <w:rPr>
          <w:sz w:val="22"/>
          <w:szCs w:val="22"/>
        </w:rPr>
        <w:t>UNDP</w:t>
      </w:r>
      <w:r>
        <w:rPr>
          <w:sz w:val="22"/>
          <w:szCs w:val="22"/>
        </w:rPr>
        <w:tab/>
      </w:r>
      <w:r w:rsidR="00E82390" w:rsidRPr="00DF7DC8">
        <w:rPr>
          <w:sz w:val="22"/>
          <w:szCs w:val="22"/>
        </w:rPr>
        <w:t>:</w:t>
      </w:r>
      <w:r w:rsidR="00AA13B7" w:rsidRPr="00DF7DC8">
        <w:rPr>
          <w:sz w:val="22"/>
          <w:szCs w:val="22"/>
        </w:rPr>
        <w:t xml:space="preserve"> </w:t>
      </w:r>
      <w:r w:rsidR="00A85D17" w:rsidRPr="00DF7DC8">
        <w:rPr>
          <w:sz w:val="22"/>
          <w:szCs w:val="22"/>
        </w:rPr>
        <w:t>Birleş</w:t>
      </w:r>
      <w:r w:rsidR="007D3DD4" w:rsidRPr="00DF7DC8">
        <w:rPr>
          <w:sz w:val="22"/>
          <w:szCs w:val="22"/>
        </w:rPr>
        <w:t>miş Milletler Kalkınma Programı</w:t>
      </w:r>
      <w:r>
        <w:rPr>
          <w:sz w:val="22"/>
          <w:szCs w:val="22"/>
        </w:rPr>
        <w:t xml:space="preserve"> </w:t>
      </w:r>
      <w:proofErr w:type="gramStart"/>
      <w:r>
        <w:rPr>
          <w:sz w:val="22"/>
          <w:szCs w:val="22"/>
        </w:rPr>
        <w:t>(</w:t>
      </w:r>
      <w:proofErr w:type="gramEnd"/>
      <w:r>
        <w:rPr>
          <w:sz w:val="22"/>
          <w:szCs w:val="22"/>
        </w:rPr>
        <w:t xml:space="preserve">United </w:t>
      </w:r>
      <w:proofErr w:type="spellStart"/>
      <w:r>
        <w:rPr>
          <w:sz w:val="22"/>
          <w:szCs w:val="22"/>
        </w:rPr>
        <w:t>Nations</w:t>
      </w:r>
      <w:proofErr w:type="spellEnd"/>
      <w:r>
        <w:rPr>
          <w:sz w:val="22"/>
          <w:szCs w:val="22"/>
        </w:rPr>
        <w:t xml:space="preserve"> Development </w:t>
      </w:r>
    </w:p>
    <w:p w:rsidR="00E82390" w:rsidRPr="00DF7DC8" w:rsidRDefault="00A63C95" w:rsidP="004924E8">
      <w:pPr>
        <w:spacing w:line="360" w:lineRule="auto"/>
        <w:ind w:left="2160" w:hanging="2160"/>
        <w:jc w:val="both"/>
        <w:rPr>
          <w:sz w:val="22"/>
          <w:szCs w:val="22"/>
        </w:rPr>
      </w:pPr>
      <w:r>
        <w:rPr>
          <w:sz w:val="22"/>
          <w:szCs w:val="22"/>
        </w:rPr>
        <w:t xml:space="preserve">                                      </w:t>
      </w:r>
      <w:r w:rsidR="000716DD">
        <w:rPr>
          <w:sz w:val="22"/>
          <w:szCs w:val="22"/>
        </w:rPr>
        <w:t>Program</w:t>
      </w:r>
      <w:proofErr w:type="gramStart"/>
      <w:r w:rsidR="000716DD">
        <w:rPr>
          <w:sz w:val="22"/>
          <w:szCs w:val="22"/>
        </w:rPr>
        <w:t>)</w:t>
      </w:r>
      <w:proofErr w:type="gramEnd"/>
    </w:p>
    <w:p w:rsidR="009D4C03" w:rsidRPr="004924E8" w:rsidRDefault="009D4C03" w:rsidP="004924E8">
      <w:pPr>
        <w:spacing w:line="360" w:lineRule="auto"/>
        <w:ind w:left="2160" w:hanging="2160"/>
        <w:jc w:val="both"/>
        <w:rPr>
          <w:sz w:val="22"/>
          <w:szCs w:val="22"/>
        </w:rPr>
      </w:pPr>
    </w:p>
    <w:p w:rsidR="002627B6" w:rsidRDefault="002627B6">
      <w:pPr>
        <w:rPr>
          <w:b/>
        </w:rPr>
        <w:sectPr w:rsidR="002627B6" w:rsidSect="001654F3">
          <w:pgSz w:w="11906" w:h="16838"/>
          <w:pgMar w:top="1618" w:right="1469" w:bottom="1258" w:left="1440" w:header="709" w:footer="709" w:gutter="227"/>
          <w:pgNumType w:fmt="lowerRoman"/>
          <w:cols w:space="708"/>
          <w:docGrid w:linePitch="360"/>
        </w:sectPr>
      </w:pPr>
    </w:p>
    <w:p w:rsidR="002234B8" w:rsidRDefault="009D4C03" w:rsidP="0032713B">
      <w:pPr>
        <w:pStyle w:val="Balk1"/>
        <w:tabs>
          <w:tab w:val="clear" w:pos="284"/>
          <w:tab w:val="num" w:pos="600"/>
        </w:tabs>
        <w:spacing w:before="120" w:after="240"/>
        <w:ind w:left="601" w:hanging="600"/>
        <w:jc w:val="both"/>
        <w:rPr>
          <w:rFonts w:ascii="Times New Roman" w:hAnsi="Times New Roman" w:cs="Times New Roman"/>
          <w:sz w:val="24"/>
          <w:szCs w:val="24"/>
        </w:rPr>
      </w:pPr>
      <w:bookmarkStart w:id="0" w:name="_Toc171480079"/>
      <w:bookmarkStart w:id="1" w:name="_Toc171480168"/>
      <w:bookmarkStart w:id="2" w:name="_Toc171504577"/>
      <w:r w:rsidRPr="007A63F2">
        <w:rPr>
          <w:rFonts w:ascii="Times New Roman" w:hAnsi="Times New Roman" w:cs="Times New Roman"/>
          <w:sz w:val="24"/>
          <w:szCs w:val="24"/>
        </w:rPr>
        <w:lastRenderedPageBreak/>
        <w:t>KILAVUZUN AMACI</w:t>
      </w:r>
      <w:bookmarkEnd w:id="0"/>
      <w:bookmarkEnd w:id="1"/>
      <w:bookmarkEnd w:id="2"/>
    </w:p>
    <w:p w:rsidR="00B73695" w:rsidRPr="005A502F" w:rsidRDefault="00B73695" w:rsidP="00642F11">
      <w:pPr>
        <w:spacing w:before="120" w:after="240" w:line="312" w:lineRule="auto"/>
        <w:jc w:val="both"/>
        <w:rPr>
          <w:color w:val="000000"/>
        </w:rPr>
      </w:pPr>
      <w:r w:rsidRPr="005A502F">
        <w:rPr>
          <w:color w:val="000000"/>
        </w:rPr>
        <w:t>DPT Müsteşarlığı, kamu kurum ve kuruluşları tarafından iletilen proje tekliflerini; plan hedefleri, kamu yatırım politikası, ulusal ekonomi, Avrupa Birliği süreci, sektörel ve sektörler arası öncelikler açısından değerlendirerek projeler arasında seçim yapmakta ve bu projelere kaynak tahsis etmek suretiyle kamu yatırım programını oluşturmaktadır. 5018 sayılı Kamu Mali Yönetimi ve Kontrol Kanunu</w:t>
      </w:r>
      <w:r>
        <w:rPr>
          <w:color w:val="000000"/>
        </w:rPr>
        <w:t xml:space="preserve"> ile</w:t>
      </w:r>
      <w:r w:rsidRPr="005A502F">
        <w:rPr>
          <w:color w:val="000000"/>
        </w:rPr>
        <w:t xml:space="preserve"> uyumlu olarak, kamu kurum ve kuruluşlarınca DPT Müsteşarlığına iletilen yatırım önerilerinin belli </w:t>
      </w:r>
      <w:proofErr w:type="gramStart"/>
      <w:r w:rsidRPr="005A502F">
        <w:rPr>
          <w:color w:val="000000"/>
        </w:rPr>
        <w:t>kriterlere</w:t>
      </w:r>
      <w:proofErr w:type="gramEnd"/>
      <w:r w:rsidRPr="005A502F">
        <w:rPr>
          <w:color w:val="000000"/>
        </w:rPr>
        <w:t xml:space="preserve"> uyularak hazırlanmış fizibilite </w:t>
      </w:r>
      <w:proofErr w:type="spellStart"/>
      <w:r w:rsidRPr="005A502F">
        <w:rPr>
          <w:color w:val="000000"/>
        </w:rPr>
        <w:t>etüdleri</w:t>
      </w:r>
      <w:proofErr w:type="spellEnd"/>
      <w:r w:rsidRPr="005A502F">
        <w:rPr>
          <w:color w:val="000000"/>
        </w:rPr>
        <w:t xml:space="preserve"> ile desteklenmesi, kamu yatırım programının teknik, ekonomik, mali ve sosyal açıdan iyi analiz edilmiş öncelikli projelerden oluşturulmasını, ülke kaynaklarının akılcı kullanılmasını ve dolayısıyla toplum yararının maksimize edilmesini sağlayacaktır. Bunun gerçekleşmemesi durumunda ise ülke kaynaklarının israfı söz konusu olacaktır.</w:t>
      </w:r>
    </w:p>
    <w:p w:rsidR="00B73695" w:rsidRPr="00C2235A" w:rsidRDefault="00B73695" w:rsidP="00642F11">
      <w:pPr>
        <w:spacing w:before="120" w:after="240" w:line="312" w:lineRule="auto"/>
        <w:jc w:val="both"/>
        <w:rPr>
          <w:color w:val="000000"/>
        </w:rPr>
      </w:pPr>
      <w:r w:rsidRPr="005A502F">
        <w:rPr>
          <w:color w:val="000000"/>
        </w:rPr>
        <w:t>Bilgi ve iletişim teknoloji</w:t>
      </w:r>
      <w:r w:rsidR="004D3189">
        <w:rPr>
          <w:color w:val="000000"/>
        </w:rPr>
        <w:t>leri</w:t>
      </w:r>
      <w:r w:rsidRPr="005A502F">
        <w:rPr>
          <w:color w:val="000000"/>
        </w:rPr>
        <w:t xml:space="preserve"> projelerinin hazırlanmasında, diğer yatırım projelerinden farklı olarak</w:t>
      </w:r>
      <w:r>
        <w:rPr>
          <w:color w:val="000000"/>
        </w:rPr>
        <w:t>,</w:t>
      </w:r>
      <w:r w:rsidRPr="005A502F">
        <w:rPr>
          <w:color w:val="000000"/>
        </w:rPr>
        <w:t xml:space="preserve"> teknolojinin hızlı gelişimi karşısında ortaya çıkan güncel ve doğru </w:t>
      </w:r>
      <w:proofErr w:type="gramStart"/>
      <w:r w:rsidRPr="005A502F">
        <w:rPr>
          <w:color w:val="000000"/>
        </w:rPr>
        <w:t>kriterlerin</w:t>
      </w:r>
      <w:proofErr w:type="gramEnd"/>
      <w:r w:rsidRPr="005A502F">
        <w:rPr>
          <w:color w:val="000000"/>
        </w:rPr>
        <w:t xml:space="preserve"> belirlenmesinde yaşanan zorluklar</w:t>
      </w:r>
      <w:r>
        <w:rPr>
          <w:color w:val="000000"/>
        </w:rPr>
        <w:t>,</w:t>
      </w:r>
      <w:r w:rsidRPr="005A502F">
        <w:rPr>
          <w:color w:val="000000"/>
        </w:rPr>
        <w:t xml:space="preserve"> kaynakların etkin kullanımı konusunu daha kritik konuma getirmektedir. Dünya örnekleri, BİT yatırımlarının gerçekçi analizler yerine teknolojideki hızlı değişimlere uyumun ve teknolojiye yatırımın her koşulda fayda sağlayacağı varsayımıyla yürütülmesi, bu projelerin </w:t>
      </w:r>
      <w:r w:rsidR="00A81E1D">
        <w:rPr>
          <w:color w:val="000000"/>
        </w:rPr>
        <w:t>büyük</w:t>
      </w:r>
      <w:r w:rsidRPr="005A502F">
        <w:rPr>
          <w:color w:val="000000"/>
        </w:rPr>
        <w:t xml:space="preserve"> bir kısmının tamamlanma süresi, maliyet veya beklenen fayda açısından başarısızlıkla sonuçlanmasına yol açtığını göstermektedir.</w:t>
      </w:r>
      <w:r w:rsidRPr="005A502F">
        <w:rPr>
          <w:rStyle w:val="DipnotBavurusu"/>
          <w:color w:val="000000"/>
        </w:rPr>
        <w:footnoteReference w:id="2"/>
      </w:r>
      <w:r>
        <w:rPr>
          <w:color w:val="000000"/>
        </w:rPr>
        <w:t xml:space="preserve"> </w:t>
      </w:r>
      <w:r w:rsidR="00AA4DC6">
        <w:rPr>
          <w:color w:val="000000"/>
        </w:rPr>
        <w:t xml:space="preserve">Son yıllarda yapılan araştırmalar </w:t>
      </w:r>
      <w:r w:rsidR="00A81E1D">
        <w:rPr>
          <w:color w:val="000000"/>
        </w:rPr>
        <w:t>da</w:t>
      </w:r>
      <w:r w:rsidR="00AA4DC6">
        <w:rPr>
          <w:color w:val="000000"/>
        </w:rPr>
        <w:t xml:space="preserve">, </w:t>
      </w:r>
      <w:r w:rsidR="00A81E1D">
        <w:rPr>
          <w:color w:val="000000"/>
        </w:rPr>
        <w:t>BİT</w:t>
      </w:r>
      <w:r w:rsidR="00AA4DC6">
        <w:rPr>
          <w:color w:val="000000"/>
        </w:rPr>
        <w:t xml:space="preserve"> projelerin sadece yüzde 32’sinin </w:t>
      </w:r>
      <w:r w:rsidR="00AA4DC6" w:rsidRPr="00C2235A">
        <w:rPr>
          <w:color w:val="000000"/>
        </w:rPr>
        <w:t xml:space="preserve">zamanında, kapsam ve bütçe </w:t>
      </w:r>
      <w:proofErr w:type="gramStart"/>
      <w:r w:rsidR="00AA4DC6" w:rsidRPr="00C2235A">
        <w:rPr>
          <w:color w:val="000000"/>
        </w:rPr>
        <w:t>dahilinde</w:t>
      </w:r>
      <w:proofErr w:type="gramEnd"/>
      <w:r w:rsidR="00AA4DC6">
        <w:rPr>
          <w:color w:val="000000"/>
        </w:rPr>
        <w:t xml:space="preserve"> </w:t>
      </w:r>
      <w:r w:rsidR="00AA4DC6" w:rsidRPr="00C2235A">
        <w:rPr>
          <w:color w:val="000000"/>
        </w:rPr>
        <w:t>tamamlandığı</w:t>
      </w:r>
      <w:r w:rsidR="00A81E1D">
        <w:rPr>
          <w:color w:val="000000"/>
        </w:rPr>
        <w:t>nı</w:t>
      </w:r>
      <w:r w:rsidR="00AA4DC6" w:rsidRPr="00C2235A">
        <w:rPr>
          <w:color w:val="000000"/>
        </w:rPr>
        <w:t xml:space="preserve"> gö</w:t>
      </w:r>
      <w:r w:rsidR="00A81E1D">
        <w:rPr>
          <w:color w:val="000000"/>
        </w:rPr>
        <w:t>stermektedir.</w:t>
      </w:r>
      <w:r w:rsidR="00A81E1D">
        <w:rPr>
          <w:rStyle w:val="DipnotBavurusu"/>
          <w:color w:val="000000"/>
        </w:rPr>
        <w:footnoteReference w:id="3"/>
      </w:r>
    </w:p>
    <w:p w:rsidR="00B73695" w:rsidRPr="005A502F" w:rsidRDefault="00B73695" w:rsidP="00642F11">
      <w:pPr>
        <w:spacing w:before="120" w:after="240" w:line="312" w:lineRule="auto"/>
        <w:jc w:val="both"/>
        <w:rPr>
          <w:color w:val="000000"/>
        </w:rPr>
      </w:pPr>
      <w:r w:rsidRPr="005A502F">
        <w:rPr>
          <w:color w:val="000000"/>
        </w:rPr>
        <w:t xml:space="preserve">BİT yatırım proje </w:t>
      </w:r>
      <w:r>
        <w:rPr>
          <w:color w:val="000000"/>
        </w:rPr>
        <w:t>tekliflerinde</w:t>
      </w:r>
      <w:r w:rsidRPr="005A502F">
        <w:rPr>
          <w:color w:val="000000"/>
        </w:rPr>
        <w:t xml:space="preserve"> projenin başarısını önemli ölçüde etkileyecek hazırlık çalışmalarının yeterince yapılmaması ve/veya hazırlanan proje planlarına uygun hareket edilmemesi, projeden beklenen faydanın elde edilememesine sebep olacaktır. Tecrübeler ışığında kamu kaynaklarının etkin kullanımının sağlanması amacıyla bu tür yatırımların belli bir sistematik çerçevesinde hazırlanması ve uygulanması zorunluluğu ortaya çıkmıştır. </w:t>
      </w:r>
    </w:p>
    <w:p w:rsidR="00B73695" w:rsidRPr="005A502F" w:rsidRDefault="00B73695" w:rsidP="00642F11">
      <w:pPr>
        <w:spacing w:before="120" w:after="240" w:line="312" w:lineRule="auto"/>
        <w:jc w:val="both"/>
        <w:rPr>
          <w:color w:val="000000"/>
        </w:rPr>
      </w:pPr>
      <w:proofErr w:type="gramStart"/>
      <w:r w:rsidRPr="005A502F">
        <w:rPr>
          <w:color w:val="000000"/>
        </w:rPr>
        <w:t>Diğer taraftan, 2003/12 sayılı Başbakanlık Genelgesi ile DPT Müsteşarlığına verilen e-Dönüşüm Türkiye Projesinin izlenmesi, değerlendirilmesi ve yönlendirilmesi görevi kapsamına giren hususlardan biri de; “</w:t>
      </w:r>
      <w:r w:rsidRPr="005A502F">
        <w:rPr>
          <w:i/>
          <w:color w:val="000000"/>
        </w:rPr>
        <w:t>kamunun tüm bilgi ve iletişim teknoloji</w:t>
      </w:r>
      <w:r w:rsidR="004D3189">
        <w:rPr>
          <w:i/>
          <w:color w:val="000000"/>
        </w:rPr>
        <w:t>ler</w:t>
      </w:r>
      <w:r w:rsidRPr="005A502F">
        <w:rPr>
          <w:i/>
          <w:color w:val="000000"/>
        </w:rPr>
        <w:t>i yatırımlarının e-Dönüşüm Türkiye Projesi çerçevesinde değerlendirilmesi ile bilgi ve iletişim teknoloji</w:t>
      </w:r>
      <w:r w:rsidR="004D3189">
        <w:rPr>
          <w:i/>
          <w:color w:val="000000"/>
        </w:rPr>
        <w:t>ler</w:t>
      </w:r>
      <w:r w:rsidRPr="005A502F">
        <w:rPr>
          <w:i/>
          <w:color w:val="000000"/>
        </w:rPr>
        <w:t xml:space="preserve">i alanında kaynak israfını azaltmak amacıyla, kamunun mükerrerlik arz eden veya örtüşen ilgili yatırım projelerinin bütünleştirilmesi, izlenmesi, değerlendirilmesi ve yatırımcı kamu kuruluşları arasında gerekli koordinasyonun </w:t>
      </w:r>
      <w:proofErr w:type="spellStart"/>
      <w:r w:rsidRPr="005A502F">
        <w:rPr>
          <w:i/>
          <w:color w:val="000000"/>
        </w:rPr>
        <w:t>sağlanması</w:t>
      </w:r>
      <w:r w:rsidRPr="005A502F">
        <w:rPr>
          <w:color w:val="000000"/>
        </w:rPr>
        <w:t>”dır</w:t>
      </w:r>
      <w:proofErr w:type="spellEnd"/>
      <w:r w:rsidRPr="005A502F">
        <w:rPr>
          <w:color w:val="000000"/>
        </w:rPr>
        <w:t>.</w:t>
      </w:r>
      <w:proofErr w:type="gramEnd"/>
    </w:p>
    <w:p w:rsidR="00B73695" w:rsidRPr="005A502F" w:rsidRDefault="00B73695" w:rsidP="00642F11">
      <w:pPr>
        <w:spacing w:before="120" w:after="240" w:line="312" w:lineRule="auto"/>
        <w:jc w:val="both"/>
        <w:rPr>
          <w:color w:val="000000"/>
        </w:rPr>
      </w:pPr>
      <w:r w:rsidRPr="005A502F">
        <w:rPr>
          <w:color w:val="000000"/>
        </w:rPr>
        <w:lastRenderedPageBreak/>
        <w:t xml:space="preserve">Bu hususa ilişkin olarak, 2003/48 sayılı Başbakanlık Genelgesi ile yürürlüğe giren e-Dönüşüm Türkiye Projesi Kısa Dönem Eylem Planı’nda 35 </w:t>
      </w:r>
      <w:proofErr w:type="spellStart"/>
      <w:r w:rsidRPr="005A502F">
        <w:rPr>
          <w:color w:val="000000"/>
        </w:rPr>
        <w:t>No’lu</w:t>
      </w:r>
      <w:proofErr w:type="spellEnd"/>
      <w:r w:rsidRPr="005A502F">
        <w:rPr>
          <w:color w:val="000000"/>
        </w:rPr>
        <w:t xml:space="preserve"> “</w:t>
      </w:r>
      <w:r w:rsidRPr="005A502F">
        <w:rPr>
          <w:i/>
          <w:color w:val="000000"/>
        </w:rPr>
        <w:t>Kamu Bilgi ve İletişim Teknolojisi yatırım projeleri hazırlama ve değerlendirme kılavuzlarının hazırlanması ve bu projelerin izlenmesine ilişkin usul ve esasların belirlenmesi</w:t>
      </w:r>
      <w:r w:rsidRPr="005A502F">
        <w:rPr>
          <w:color w:val="000000"/>
        </w:rPr>
        <w:t xml:space="preserve">” eylemine yer verilmiştir. İlk sürümü 2004 yılında hazırlanan kılavuzun geliştirilmiş ikinci sürümü 2005 yılında yayımlanmıştır. Kılavuzun </w:t>
      </w:r>
      <w:r>
        <w:rPr>
          <w:color w:val="000000"/>
        </w:rPr>
        <w:t xml:space="preserve">her yıl yatırım programı hazırlama döneminde </w:t>
      </w:r>
      <w:r w:rsidRPr="005A502F">
        <w:rPr>
          <w:color w:val="000000"/>
        </w:rPr>
        <w:t>güncelleştirilen sürüm</w:t>
      </w:r>
      <w:r>
        <w:rPr>
          <w:color w:val="000000"/>
        </w:rPr>
        <w:t>lerin</w:t>
      </w:r>
      <w:r w:rsidRPr="005A502F">
        <w:rPr>
          <w:color w:val="000000"/>
        </w:rPr>
        <w:t>de</w:t>
      </w:r>
      <w:r>
        <w:rPr>
          <w:color w:val="000000"/>
        </w:rPr>
        <w:t>,</w:t>
      </w:r>
      <w:r w:rsidRPr="005A502F">
        <w:rPr>
          <w:color w:val="000000"/>
        </w:rPr>
        <w:t xml:space="preserve"> yatırımcı kamu kurum ve kuruluşlarının BİT projeleri hazırlama sürecine ilişkin hususlar daha kapsamlı olarak belirlen</w:t>
      </w:r>
      <w:r>
        <w:rPr>
          <w:color w:val="000000"/>
        </w:rPr>
        <w:t>meye çalışılmaktadır</w:t>
      </w:r>
      <w:r w:rsidRPr="005A502F">
        <w:rPr>
          <w:color w:val="000000"/>
        </w:rPr>
        <w:t>.</w:t>
      </w:r>
    </w:p>
    <w:p w:rsidR="00BC0397" w:rsidRDefault="00B73695" w:rsidP="00642F11">
      <w:pPr>
        <w:spacing w:before="120" w:after="240" w:line="312" w:lineRule="auto"/>
        <w:jc w:val="both"/>
        <w:rPr>
          <w:color w:val="000000"/>
        </w:rPr>
      </w:pPr>
      <w:r>
        <w:rPr>
          <w:bCs/>
          <w:color w:val="000000"/>
        </w:rPr>
        <w:t xml:space="preserve">2006/38 sayılı Yüksek Planlama Kurulu Kararı’yla onaylanan ve </w:t>
      </w:r>
      <w:proofErr w:type="gramStart"/>
      <w:r>
        <w:rPr>
          <w:bCs/>
          <w:color w:val="000000"/>
        </w:rPr>
        <w:t>28/07/2006</w:t>
      </w:r>
      <w:proofErr w:type="gramEnd"/>
      <w:r>
        <w:rPr>
          <w:bCs/>
          <w:color w:val="000000"/>
        </w:rPr>
        <w:t xml:space="preserve"> tarihli ve 26242 sayılı Resmi Gazete’de yayımlanarak uygulamaya konulan Bilgi Toplumu Stratejisi ve Eylem Planı’nda yer alan eylemlerin </w:t>
      </w:r>
      <w:r w:rsidR="00B11184">
        <w:rPr>
          <w:bCs/>
          <w:color w:val="000000"/>
        </w:rPr>
        <w:t xml:space="preserve">de </w:t>
      </w:r>
      <w:r>
        <w:rPr>
          <w:bCs/>
          <w:color w:val="000000"/>
        </w:rPr>
        <w:t>etkisiyle önümüzdeki dönemde kamu bilgi ve iletişim teknoloji</w:t>
      </w:r>
      <w:r w:rsidR="004D3189">
        <w:rPr>
          <w:bCs/>
          <w:color w:val="000000"/>
        </w:rPr>
        <w:t>ler</w:t>
      </w:r>
      <w:r>
        <w:rPr>
          <w:bCs/>
          <w:color w:val="000000"/>
        </w:rPr>
        <w:t>i yatırımlarının proje sayısı ve tutar bakımından giderek artacağı tahmin edilmektedir. Ülkemizin bilgi toplumuna dönüşümünde kritik öneme sahip bu tür projelerin hayata geçirilmesinde ve bu amaca yönelik yapılan yatırımlarda azami etkinlik ve verimlilik sağlanmasında bu kılavuzda yer alan hususlara dikkat edilmesi önem arz etmektedir. Özetle, b</w:t>
      </w:r>
      <w:r w:rsidRPr="005A502F">
        <w:rPr>
          <w:bCs/>
          <w:color w:val="000000"/>
        </w:rPr>
        <w:t xml:space="preserve">u kılavuzun temel amacı, kamu BİT yatırımlarının hazırlık sürecinden başlayarak gerçekçi fayda ve maliyet analizlerine dayandırılması, belirlenen iş programıyla uyumlu kaynak tahsisine </w:t>
      </w:r>
      <w:proofErr w:type="gramStart"/>
      <w:r w:rsidRPr="005A502F">
        <w:rPr>
          <w:bCs/>
          <w:color w:val="000000"/>
        </w:rPr>
        <w:t>imkan</w:t>
      </w:r>
      <w:proofErr w:type="gramEnd"/>
      <w:r w:rsidRPr="005A502F">
        <w:rPr>
          <w:bCs/>
          <w:color w:val="000000"/>
        </w:rPr>
        <w:t xml:space="preserve"> sağlayarak projelerin zamanında ve beklenen faydayı sağlayacak şekilde tamamlanması, kurum içi ve kurumlar arası mükerrerliklerin önlenmesi yoluyla kamu kaynaklarının etkin kullanımının sağlanması </w:t>
      </w:r>
      <w:r w:rsidRPr="005A502F">
        <w:rPr>
          <w:iCs/>
          <w:color w:val="000000"/>
        </w:rPr>
        <w:t>ve kamu kuruluşları arasında bilgi paylaşımını esas alan birlikte çalışabilir bir e-Devlet yapısının oluşturulması için k</w:t>
      </w:r>
      <w:r w:rsidRPr="005A502F">
        <w:rPr>
          <w:color w:val="000000"/>
        </w:rPr>
        <w:t>amu kuruluşlarına yol göstermektir.</w:t>
      </w:r>
    </w:p>
    <w:p w:rsidR="002234B8" w:rsidRPr="002234B8" w:rsidRDefault="002234B8" w:rsidP="00FF5B02">
      <w:pPr>
        <w:spacing w:before="120" w:after="240"/>
      </w:pPr>
    </w:p>
    <w:p w:rsidR="00CE3CBE" w:rsidRDefault="00CE3CBE" w:rsidP="0032713B">
      <w:pPr>
        <w:pStyle w:val="Balk1"/>
        <w:tabs>
          <w:tab w:val="clear" w:pos="284"/>
          <w:tab w:val="num" w:pos="600"/>
        </w:tabs>
        <w:spacing w:before="120" w:after="240"/>
        <w:ind w:left="601" w:hanging="600"/>
        <w:jc w:val="both"/>
        <w:rPr>
          <w:rFonts w:ascii="Times New Roman" w:hAnsi="Times New Roman" w:cs="Times New Roman"/>
          <w:sz w:val="24"/>
          <w:szCs w:val="24"/>
        </w:rPr>
        <w:sectPr w:rsidR="00CE3CBE" w:rsidSect="00855BAD">
          <w:pgSz w:w="11906" w:h="16838"/>
          <w:pgMar w:top="1618" w:right="1469" w:bottom="1258" w:left="1440" w:header="709" w:footer="709" w:gutter="227"/>
          <w:pgNumType w:start="1"/>
          <w:cols w:space="708"/>
          <w:docGrid w:linePitch="360"/>
        </w:sectPr>
      </w:pPr>
    </w:p>
    <w:p w:rsidR="009D4C03" w:rsidRDefault="009D4C03" w:rsidP="0032713B">
      <w:pPr>
        <w:pStyle w:val="Balk1"/>
        <w:tabs>
          <w:tab w:val="clear" w:pos="284"/>
          <w:tab w:val="num" w:pos="600"/>
        </w:tabs>
        <w:spacing w:before="120" w:after="240"/>
        <w:ind w:left="601" w:hanging="600"/>
        <w:jc w:val="both"/>
        <w:rPr>
          <w:rFonts w:ascii="Times New Roman" w:hAnsi="Times New Roman" w:cs="Times New Roman"/>
          <w:sz w:val="24"/>
          <w:szCs w:val="24"/>
        </w:rPr>
      </w:pPr>
      <w:bookmarkStart w:id="3" w:name="_Toc171480080"/>
      <w:bookmarkStart w:id="4" w:name="_Toc171480169"/>
      <w:bookmarkStart w:id="5" w:name="_Toc171504578"/>
      <w:r w:rsidRPr="007A63F2">
        <w:rPr>
          <w:rFonts w:ascii="Times New Roman" w:hAnsi="Times New Roman" w:cs="Times New Roman"/>
          <w:sz w:val="24"/>
          <w:szCs w:val="24"/>
        </w:rPr>
        <w:lastRenderedPageBreak/>
        <w:t>BİLGİ VE İLETİŞİM TEKNOLOJİ</w:t>
      </w:r>
      <w:r w:rsidR="004D3189">
        <w:rPr>
          <w:rFonts w:ascii="Times New Roman" w:hAnsi="Times New Roman" w:cs="Times New Roman"/>
          <w:sz w:val="24"/>
          <w:szCs w:val="24"/>
        </w:rPr>
        <w:t>LER</w:t>
      </w:r>
      <w:r w:rsidRPr="007A63F2">
        <w:rPr>
          <w:rFonts w:ascii="Times New Roman" w:hAnsi="Times New Roman" w:cs="Times New Roman"/>
          <w:sz w:val="24"/>
          <w:szCs w:val="24"/>
        </w:rPr>
        <w:t>İ PROJELERİ</w:t>
      </w:r>
      <w:bookmarkEnd w:id="3"/>
      <w:bookmarkEnd w:id="4"/>
      <w:bookmarkEnd w:id="5"/>
    </w:p>
    <w:p w:rsidR="00ED2F37" w:rsidRPr="005A502F" w:rsidRDefault="00ED2F37" w:rsidP="00106C0E">
      <w:pPr>
        <w:spacing w:before="120" w:after="240" w:line="312" w:lineRule="auto"/>
        <w:jc w:val="both"/>
        <w:rPr>
          <w:color w:val="000000"/>
        </w:rPr>
      </w:pPr>
      <w:r>
        <w:rPr>
          <w:color w:val="000000"/>
        </w:rPr>
        <w:t>BİT</w:t>
      </w:r>
      <w:r w:rsidRPr="005A502F">
        <w:rPr>
          <w:color w:val="000000"/>
        </w:rPr>
        <w:t xml:space="preserve"> projeleri, bilgi ve iletişim teknolojilerinin sağladığı olanaklar kullanılarak, kurum ve kuruluşların mal ve hizmet üretim faaliyetlerinin daha hızlı, etkin ve verimli hale getirilmesini amaçlayan projelerdir. Bu bağlamda, kamunun BİT projelerinde temel hedef, kamu kurumları tarafından yürütülen hizmetlerde etkinliğin ve verimliliğin artırılması, vatandaşlara ve iş dünyasına elektronik ortamda sunulacak hizmetlerin yaygınlaştırılması ve bu hizmetlerin sunumunda kamu kurumları arasındaki bilgi paylaşımının ve birlikte çalışabilirliğin sağlanmasıdır. Diğer bir ifadeyle, BİT projeleri, bilgi ve iletişim teknolojilerini kullanarak fayda sağlamak üzere belli bir zaman içerisinde mal ve hizmet üretimini ve/veya kalitesini artırmayı hedeflemektedir. Bu hedefe yönelik olarak oluşturulması planlanan bilgi sistemlerinin kurulması ve geliştirilmesi yönünde temini gerekli olan başta danışmanlık hizmeti, donanım, yazılım, ağ altyapısı, eğitim ve veri ihtiyacı-sayısallaştırma kalemlerinin bütünü bu kılavuz kapsamında BİT projesi olarak tanımlanmaktadır.</w:t>
      </w:r>
    </w:p>
    <w:p w:rsidR="00ED2F37" w:rsidRPr="005A502F" w:rsidRDefault="00ED2F37" w:rsidP="003E7FD1">
      <w:pPr>
        <w:spacing w:before="120" w:after="240" w:line="312" w:lineRule="auto"/>
        <w:jc w:val="both"/>
        <w:rPr>
          <w:color w:val="000000"/>
        </w:rPr>
      </w:pPr>
      <w:r w:rsidRPr="005A502F">
        <w:rPr>
          <w:color w:val="000000"/>
        </w:rPr>
        <w:t>Ancak, bilgi sistemlerinin bir unsuru olmakla birlikte iletişim altyapısı kiralanması, bakım hizmeti alımı ve yıllık işletme giderleri vb. harcamalar yatırım olarak değerlendirilmemektedir.</w:t>
      </w:r>
      <w:r>
        <w:rPr>
          <w:color w:val="000000"/>
        </w:rPr>
        <w:t xml:space="preserve"> </w:t>
      </w:r>
      <w:r w:rsidRPr="005A502F">
        <w:rPr>
          <w:color w:val="000000"/>
        </w:rPr>
        <w:t>Burada yapılan tanımlamaların yanı sıra, Maliye Bakanlığı tarafından yayımlanan Analitik Bütçe Sınıflandırması ve Bütçe Uygulama Talimatları</w:t>
      </w:r>
      <w:r>
        <w:rPr>
          <w:rStyle w:val="DipnotBavurusu"/>
          <w:color w:val="000000"/>
        </w:rPr>
        <w:footnoteReference w:id="4"/>
      </w:r>
      <w:r w:rsidRPr="005A502F">
        <w:rPr>
          <w:color w:val="000000"/>
        </w:rPr>
        <w:t xml:space="preserve"> çerçevesinde, birinci düzey ekonomik sınıflandırmaya göre “03 – Mal ve Hizmet Alım Giderleri” kapsamında yer alan harcamalara proje maliyeti içinde yer verilmemelidir.</w:t>
      </w:r>
    </w:p>
    <w:p w:rsidR="00ED2F37" w:rsidRDefault="00ED2F37" w:rsidP="003E7FD1">
      <w:pPr>
        <w:spacing w:before="120" w:after="240" w:line="312" w:lineRule="auto"/>
        <w:jc w:val="both"/>
        <w:rPr>
          <w:bCs/>
          <w:color w:val="000000"/>
        </w:rPr>
      </w:pPr>
      <w:r w:rsidRPr="00042315">
        <w:rPr>
          <w:bCs/>
          <w:color w:val="000000"/>
        </w:rPr>
        <w:t>Projeler sadece BİT bileşenleri içerecek şekilde teklif edilmelidir. Bilgi sistemlerinin güvenliğine yönelik TS ISO/IEC 27001</w:t>
      </w:r>
      <w:r w:rsidR="0046018C">
        <w:rPr>
          <w:bCs/>
          <w:color w:val="000000"/>
        </w:rPr>
        <w:t xml:space="preserve"> </w:t>
      </w:r>
      <w:proofErr w:type="gramStart"/>
      <w:r w:rsidR="0046018C">
        <w:rPr>
          <w:bCs/>
          <w:color w:val="000000"/>
        </w:rPr>
        <w:t xml:space="preserve">veya </w:t>
      </w:r>
      <w:r w:rsidRPr="00042315">
        <w:rPr>
          <w:bCs/>
          <w:color w:val="000000"/>
        </w:rPr>
        <w:t xml:space="preserve"> </w:t>
      </w:r>
      <w:r w:rsidR="0046018C" w:rsidRPr="00042315">
        <w:rPr>
          <w:bCs/>
          <w:color w:val="000000"/>
        </w:rPr>
        <w:t>TS</w:t>
      </w:r>
      <w:proofErr w:type="gramEnd"/>
      <w:r w:rsidR="0046018C" w:rsidRPr="00042315">
        <w:rPr>
          <w:bCs/>
          <w:color w:val="000000"/>
        </w:rPr>
        <w:t xml:space="preserve"> ISO/IEC 2700</w:t>
      </w:r>
      <w:r w:rsidR="0046018C">
        <w:rPr>
          <w:bCs/>
          <w:color w:val="000000"/>
        </w:rPr>
        <w:t xml:space="preserve">2 </w:t>
      </w:r>
      <w:r w:rsidRPr="00042315">
        <w:rPr>
          <w:bCs/>
          <w:color w:val="000000"/>
        </w:rPr>
        <w:t>standartlarına uyum çerçevesinde yapılacak işler dışında, ne şekilde olursa olsun BİT projeleri kapsamında</w:t>
      </w:r>
      <w:r w:rsidRPr="005A502F">
        <w:rPr>
          <w:bCs/>
          <w:color w:val="000000"/>
        </w:rPr>
        <w:t xml:space="preserve"> bina inşaatı, yapım, onarım vb. iş kalemleri yer almayacaktır.</w:t>
      </w:r>
    </w:p>
    <w:p w:rsidR="00ED2F37" w:rsidRPr="005A502F" w:rsidRDefault="00ED2F37" w:rsidP="003E7FD1">
      <w:pPr>
        <w:spacing w:before="120" w:after="240" w:line="312" w:lineRule="auto"/>
        <w:jc w:val="both"/>
        <w:rPr>
          <w:bCs/>
          <w:color w:val="000000"/>
        </w:rPr>
      </w:pPr>
      <w:r w:rsidRPr="005A502F">
        <w:rPr>
          <w:bCs/>
          <w:color w:val="000000"/>
        </w:rPr>
        <w:t xml:space="preserve">Özellikle dış finansman kaynakları ile yürütülen projelerde, projenin BİT kalemleri ana projeden ayrılamıyorsa, BİT kalemleri alt-proje yaklaşımıyla ele alınacak ve alt-proje olarak bu kılavuzda tanımlanan esaslara uygun şekilde sunulacaktır. </w:t>
      </w:r>
    </w:p>
    <w:p w:rsidR="006C7D52" w:rsidRDefault="006C7D52" w:rsidP="006C7D52"/>
    <w:p w:rsidR="006C7D52" w:rsidRPr="006C7D52" w:rsidRDefault="006C7D52" w:rsidP="006C7D52">
      <w:pPr>
        <w:sectPr w:rsidR="006C7D52" w:rsidRPr="006C7D52" w:rsidSect="002428F0">
          <w:pgSz w:w="11906" w:h="16838"/>
          <w:pgMar w:top="1618" w:right="1469" w:bottom="1258" w:left="1440" w:header="709" w:footer="709" w:gutter="227"/>
          <w:cols w:space="708"/>
          <w:docGrid w:linePitch="360"/>
        </w:sectPr>
      </w:pPr>
    </w:p>
    <w:p w:rsidR="00DC04EA" w:rsidRDefault="009D4C03" w:rsidP="0032713B">
      <w:pPr>
        <w:pStyle w:val="Balk1"/>
        <w:tabs>
          <w:tab w:val="clear" w:pos="284"/>
          <w:tab w:val="num" w:pos="600"/>
        </w:tabs>
        <w:spacing w:before="120" w:after="240"/>
        <w:ind w:left="601" w:hanging="600"/>
        <w:jc w:val="both"/>
        <w:rPr>
          <w:rFonts w:ascii="Times New Roman" w:hAnsi="Times New Roman" w:cs="Times New Roman"/>
          <w:sz w:val="24"/>
          <w:szCs w:val="24"/>
        </w:rPr>
      </w:pPr>
      <w:bookmarkStart w:id="6" w:name="_Toc171480081"/>
      <w:bookmarkStart w:id="7" w:name="_Toc171480170"/>
      <w:bookmarkStart w:id="8" w:name="_Toc171504579"/>
      <w:r w:rsidRPr="007A63F2">
        <w:rPr>
          <w:rFonts w:ascii="Times New Roman" w:hAnsi="Times New Roman" w:cs="Times New Roman"/>
          <w:sz w:val="24"/>
          <w:szCs w:val="24"/>
        </w:rPr>
        <w:lastRenderedPageBreak/>
        <w:t>KAMU BİT PROJELERİNDE İZLENECEK POLİTİKALAR VE GENEL ESASLAR</w:t>
      </w:r>
      <w:bookmarkEnd w:id="6"/>
      <w:bookmarkEnd w:id="7"/>
      <w:bookmarkEnd w:id="8"/>
    </w:p>
    <w:p w:rsidR="00F04130" w:rsidRDefault="00DC04EA" w:rsidP="00DE2146">
      <w:pPr>
        <w:pStyle w:val="Balk2"/>
        <w:tabs>
          <w:tab w:val="clear" w:pos="567"/>
          <w:tab w:val="num" w:pos="840"/>
        </w:tabs>
        <w:spacing w:before="120" w:after="240"/>
        <w:rPr>
          <w:rFonts w:ascii="Times New Roman" w:hAnsi="Times New Roman" w:cs="Times New Roman"/>
          <w:bCs w:val="0"/>
          <w:i w:val="0"/>
          <w:iCs w:val="0"/>
          <w:sz w:val="24"/>
          <w:szCs w:val="24"/>
        </w:rPr>
      </w:pPr>
      <w:bookmarkStart w:id="9" w:name="_Toc171504580"/>
      <w:r w:rsidRPr="00DC04EA">
        <w:rPr>
          <w:rFonts w:ascii="Times New Roman" w:hAnsi="Times New Roman" w:cs="Times New Roman"/>
          <w:bCs w:val="0"/>
          <w:i w:val="0"/>
          <w:iCs w:val="0"/>
          <w:sz w:val="24"/>
          <w:szCs w:val="24"/>
        </w:rPr>
        <w:t xml:space="preserve">İlke </w:t>
      </w:r>
      <w:bookmarkEnd w:id="9"/>
      <w:r w:rsidR="00FF594F" w:rsidRPr="00DC04EA">
        <w:rPr>
          <w:rFonts w:ascii="Times New Roman" w:hAnsi="Times New Roman" w:cs="Times New Roman"/>
          <w:bCs w:val="0"/>
          <w:i w:val="0"/>
          <w:iCs w:val="0"/>
          <w:sz w:val="24"/>
          <w:szCs w:val="24"/>
        </w:rPr>
        <w:t>ve Politikalar</w:t>
      </w:r>
    </w:p>
    <w:p w:rsidR="00DE2146" w:rsidRPr="005A502F" w:rsidRDefault="00DE2146" w:rsidP="00DE2146">
      <w:pPr>
        <w:spacing w:before="120" w:after="240" w:line="312" w:lineRule="auto"/>
        <w:ind w:left="360"/>
        <w:jc w:val="both"/>
        <w:rPr>
          <w:color w:val="000000"/>
        </w:rPr>
      </w:pPr>
      <w:r w:rsidRPr="005A502F">
        <w:rPr>
          <w:color w:val="000000"/>
        </w:rPr>
        <w:t xml:space="preserve">DPT Müsteşarlığına iletilecek BİT yatırımı niteliğindeki tüm </w:t>
      </w:r>
      <w:r w:rsidR="007F700B">
        <w:rPr>
          <w:color w:val="000000"/>
        </w:rPr>
        <w:t>proje teklif</w:t>
      </w:r>
      <w:r w:rsidRPr="005A502F">
        <w:rPr>
          <w:color w:val="000000"/>
        </w:rPr>
        <w:t>lerinin öncelikle stratejik olarak Ulusal Plan ve Programlar, Bilgi Toplumu Stratejisi</w:t>
      </w:r>
      <w:r w:rsidRPr="005A502F">
        <w:rPr>
          <w:rStyle w:val="DipnotBavurusu"/>
          <w:color w:val="000000"/>
        </w:rPr>
        <w:footnoteReference w:id="5"/>
      </w:r>
      <w:r w:rsidRPr="005A502F">
        <w:rPr>
          <w:color w:val="000000"/>
        </w:rPr>
        <w:t>, Bilgi Toplumuna Dönüşüm Politika Belgesi</w:t>
      </w:r>
      <w:r w:rsidRPr="005A502F">
        <w:rPr>
          <w:rStyle w:val="DipnotBavurusu"/>
          <w:color w:val="000000"/>
        </w:rPr>
        <w:footnoteReference w:id="6"/>
      </w:r>
      <w:r w:rsidRPr="005A502F">
        <w:rPr>
          <w:color w:val="000000"/>
        </w:rPr>
        <w:t>, e-Dönüşüm Türkiye Projesi ile ilgili diğer mevzuat ve varsa kurumsal strateji ve önceliklere uyumlu olarak hazırlanması esastır. Ayrıca, BİT projelerinin teknik olarak, DPT Müsteşarlığı tarafından her yıl yenilenen “Yatırım Programı Hazırlama Rehberi”</w:t>
      </w:r>
      <w:r>
        <w:rPr>
          <w:rStyle w:val="DipnotBavurusu"/>
          <w:color w:val="000000"/>
        </w:rPr>
        <w:footnoteReference w:id="7"/>
      </w:r>
      <w:r w:rsidRPr="005A502F">
        <w:rPr>
          <w:color w:val="000000"/>
        </w:rPr>
        <w:t xml:space="preserve"> ile sağlıklı bir e-Devlet altyapısının oluşturulması, </w:t>
      </w:r>
      <w:r w:rsidRPr="00745D43">
        <w:rPr>
          <w:color w:val="000000"/>
        </w:rPr>
        <w:t>kurumlar arası bilgi paylaşımının ve birlikte çalışabilirliğin sağlanması amacıyla oluşturulan “Birlikte Çalışabilirlik Esasları Rehberi”ne uygun şekilde hazırlanması zorunludur.</w:t>
      </w:r>
    </w:p>
    <w:p w:rsidR="00DE2146" w:rsidRDefault="00DE2146" w:rsidP="00DE2146">
      <w:pPr>
        <w:spacing w:before="120" w:after="240" w:line="312" w:lineRule="auto"/>
        <w:ind w:left="360"/>
        <w:jc w:val="both"/>
        <w:rPr>
          <w:color w:val="000000"/>
        </w:rPr>
      </w:pPr>
      <w:r w:rsidRPr="005A502F">
        <w:rPr>
          <w:color w:val="000000"/>
        </w:rPr>
        <w:t xml:space="preserve">Kamunun yürüteceği BİT yatırım projelerinde e-Dönüşüm Türkiye Projesi hedeflerinin gerçekleştirilmesine yönelik çalışmaların yapılması esastır. 2003/12 sayılı Başbakanlık Genelgesinde; Türkiye’nin bilgi toplumuna dönüşümünün sağlanması amacıyla </w:t>
      </w:r>
      <w:r w:rsidR="00FF594F" w:rsidRPr="005A502F">
        <w:rPr>
          <w:color w:val="000000"/>
        </w:rPr>
        <w:t>oluşturulan e</w:t>
      </w:r>
      <w:r w:rsidRPr="005A502F">
        <w:rPr>
          <w:color w:val="000000"/>
        </w:rPr>
        <w:t>-Dönüşüm Türkiye Projesinin başlıca hedefi, vatandaşlarımıza daha kaliteli ve hızlı kamu hizmeti sunabilmek amacıyla; katılımcı, şeffaf, etkin ve basit iş süreçlerine sahip olmayı ilke edinmiş bir devlet yapısı oluşturacak koşulların hazırlanması olarak tespit edilmiştir.</w:t>
      </w:r>
      <w:r w:rsidRPr="005A502F">
        <w:rPr>
          <w:rStyle w:val="DipnotBavurusu"/>
          <w:color w:val="000000"/>
        </w:rPr>
        <w:footnoteReference w:id="8"/>
      </w:r>
      <w:r w:rsidRPr="005A502F">
        <w:rPr>
          <w:color w:val="000000"/>
        </w:rPr>
        <w:t xml:space="preserve"> </w:t>
      </w:r>
    </w:p>
    <w:p w:rsidR="00DE2146" w:rsidRPr="005A502F" w:rsidRDefault="00DE2146" w:rsidP="00DE2146">
      <w:pPr>
        <w:spacing w:before="120" w:after="240" w:line="312" w:lineRule="auto"/>
        <w:ind w:left="360"/>
        <w:jc w:val="both"/>
        <w:rPr>
          <w:color w:val="000000"/>
        </w:rPr>
      </w:pPr>
      <w:proofErr w:type="gramStart"/>
      <w:r>
        <w:rPr>
          <w:color w:val="000000"/>
        </w:rPr>
        <w:t>Bilgi Toplumu Stratejisinde Vatandaş Odaklı Hizmet Dönüşümü ve Kamu Yönetimi Modernizasyonu kapsamında bu yaklaşımı destekleyecek stratejik hedefler şu şekilde belirlenmiştir: “</w:t>
      </w:r>
      <w:r w:rsidRPr="00697105">
        <w:rPr>
          <w:i/>
          <w:color w:val="000000"/>
        </w:rPr>
        <w:t>Kamu hizmetleri, bil</w:t>
      </w:r>
      <w:r>
        <w:rPr>
          <w:i/>
          <w:color w:val="000000"/>
        </w:rPr>
        <w:t>g</w:t>
      </w:r>
      <w:r w:rsidRPr="00697105">
        <w:rPr>
          <w:i/>
          <w:color w:val="000000"/>
        </w:rPr>
        <w:t xml:space="preserve">i ve iletişim teknolojilerinin yardımıyla, kullanımı yoğun ve getirisi yüksek hizmetlerden başlamak üzere elektronik ortama taşınacak, aynı zamanda iş süreçleri vatandaş ihtiyaçları doğrultusunda yeniden yapılandırılarak hizmet sunumunda etkinlik sağlanacaktır. </w:t>
      </w:r>
      <w:proofErr w:type="gramEnd"/>
      <w:r w:rsidRPr="00697105">
        <w:rPr>
          <w:i/>
          <w:color w:val="000000"/>
        </w:rPr>
        <w:t>Verimliliği ve vatandaş memnuniyetini öncelikli olarak gözeten, ülke koşullarına uygun örgüt ve süreç yapılanmalarına sahip etkin bir e-Devlet oluşumu bilgi ve iletişim teknolojileri desteğiyle hayata geçirilecektir.</w:t>
      </w:r>
      <w:r>
        <w:rPr>
          <w:color w:val="000000"/>
        </w:rPr>
        <w:t xml:space="preserve">” </w:t>
      </w:r>
    </w:p>
    <w:p w:rsidR="00DE2146" w:rsidRPr="005A502F" w:rsidRDefault="00DE2146" w:rsidP="00DE2146">
      <w:pPr>
        <w:spacing w:before="120" w:after="240" w:line="312" w:lineRule="auto"/>
        <w:ind w:firstLine="360"/>
        <w:jc w:val="both"/>
        <w:rPr>
          <w:color w:val="000000"/>
        </w:rPr>
      </w:pPr>
      <w:r w:rsidRPr="005A502F">
        <w:rPr>
          <w:color w:val="000000"/>
        </w:rPr>
        <w:t>Bu hedefler doğrultusunda;</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Vatandaşın, bilgi ve iletişim teknolojileri yardımıyla, kamusal alandaki karar alma süreçlerine katılımını sağlayacak mekanizmaların geliştirilmesi,</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lastRenderedPageBreak/>
        <w:t>Kamu idaresinin, şeffaf ve hesap verebilir hale getirilmesine katkıda bulunulması,</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Kamu hizmetlerinin sunumunda, bilgi ve iletişim teknolojilerinden azami ölçüde yararlanılarak iyi yönetişim ilkelerinin hayata geçirilmesine katkıda bulunulması,</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Bilgi ve iletişim teknolojilerinin kullanımının yaygınlaştırılması,</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Bilgi ve iletişim teknoloji</w:t>
      </w:r>
      <w:r w:rsidR="004D3189">
        <w:rPr>
          <w:color w:val="000000"/>
        </w:rPr>
        <w:t>ler</w:t>
      </w:r>
      <w:r w:rsidRPr="005A502F">
        <w:rPr>
          <w:color w:val="000000"/>
        </w:rPr>
        <w:t>i alanında kaynak israfını azaltmak amacıyla, kamunun mükerrerlik arz eden veya örtüşen ilgili yatırım projelerinin bütünleştirilmesi, izlenmesi, değerlendirilmesi ve yatırımcı kamu kuruluşları arasında gerekli koordinasyonun sağlanması,</w:t>
      </w:r>
    </w:p>
    <w:p w:rsidR="00DE2146" w:rsidRPr="005A502F" w:rsidRDefault="00DE2146" w:rsidP="00DF3862">
      <w:pPr>
        <w:spacing w:after="240" w:line="312" w:lineRule="auto"/>
        <w:ind w:firstLine="357"/>
        <w:jc w:val="both"/>
        <w:rPr>
          <w:color w:val="000000"/>
        </w:rPr>
      </w:pPr>
      <w:proofErr w:type="gramStart"/>
      <w:r w:rsidRPr="005A502F">
        <w:rPr>
          <w:color w:val="000000"/>
        </w:rPr>
        <w:t>amaçlanmaktadır</w:t>
      </w:r>
      <w:proofErr w:type="gramEnd"/>
      <w:r w:rsidRPr="005A502F">
        <w:rPr>
          <w:color w:val="000000"/>
        </w:rPr>
        <w:t>.</w:t>
      </w:r>
    </w:p>
    <w:p w:rsidR="00DE2146" w:rsidRPr="005A502F" w:rsidRDefault="00DE2146" w:rsidP="00D55A01">
      <w:pPr>
        <w:spacing w:before="120" w:after="240" w:line="312" w:lineRule="auto"/>
        <w:ind w:left="360"/>
        <w:jc w:val="both"/>
        <w:rPr>
          <w:color w:val="000000"/>
        </w:rPr>
      </w:pPr>
      <w:r w:rsidRPr="005A502F">
        <w:rPr>
          <w:color w:val="000000"/>
        </w:rPr>
        <w:t xml:space="preserve">Kamu kurum ve kuruluşlarının görüşleri doğrultusunda son şeklini alan, e-Dönüşüm Türkiye İcra Kurulu </w:t>
      </w:r>
      <w:r w:rsidRPr="00745D43">
        <w:rPr>
          <w:color w:val="000000"/>
        </w:rPr>
        <w:t xml:space="preserve">tarafından 10 Haziran 2004 tarihinde benimsenen ve Türkiye’nin bilgi toplumuna dönüşüm </w:t>
      </w:r>
      <w:proofErr w:type="gramStart"/>
      <w:r w:rsidRPr="00745D43">
        <w:rPr>
          <w:color w:val="000000"/>
        </w:rPr>
        <w:t>vizyonu</w:t>
      </w:r>
      <w:proofErr w:type="gramEnd"/>
      <w:r w:rsidRPr="00745D43">
        <w:rPr>
          <w:color w:val="000000"/>
        </w:rPr>
        <w:t xml:space="preserve"> ile bu vizyonun gerçekleşmesi amacıyla belirlenen politika ve esasları tanımlayan Bilgi Toplumuna Dönüşüm Politika Belgesinde, bilgi toplumuna dönüşüm amaçlı çalışmalarda;</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Proje ve uygulamalarda, herhangi bir teknoloji tercihini öne çıkartmayan ve teknolojik bağımlılık yaratmayan çözümlerin benimsenmesi, </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Kullanıcı / vatandaş odaklı uygulamaların öncelikle gerçekleştirilmesi, </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Açık standarda dayalı ürün/hizmetlerin alınması, mükerrer ve birbiriyle örtüşen yatırımlardan kaçınılması, </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Uygulama projelerinin mutlak surette bir fizibilite etüdüne dayandırılması,</w:t>
      </w:r>
    </w:p>
    <w:p w:rsidR="00DE2146" w:rsidRPr="00745D43" w:rsidRDefault="00DE2146" w:rsidP="00E31A5C">
      <w:pPr>
        <w:pStyle w:val="GvdeMetni2"/>
        <w:numPr>
          <w:ilvl w:val="0"/>
          <w:numId w:val="30"/>
        </w:numPr>
        <w:tabs>
          <w:tab w:val="clear" w:pos="1068"/>
          <w:tab w:val="num" w:pos="1560"/>
        </w:tabs>
        <w:spacing w:after="0" w:line="288" w:lineRule="auto"/>
        <w:ind w:left="1560"/>
        <w:jc w:val="both"/>
        <w:rPr>
          <w:color w:val="000000"/>
        </w:rPr>
      </w:pPr>
      <w:r w:rsidRPr="00745D43">
        <w:rPr>
          <w:color w:val="000000"/>
        </w:rPr>
        <w:t>Veri paylaşımını esas alan birlikte işleyen sistemlerin kurulması,</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Yaygın uygulama projelerine, pilot ve/veya aşamalı olarak başlanıp, bu aşamanın sonuçları doğrultusunda ulusal düzeyde yaygınlaştırılması,</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Yapılacak düzenlemelerde ve uygulama projelerinde, kişisel </w:t>
      </w:r>
      <w:r w:rsidR="00FF594F" w:rsidRPr="005A502F">
        <w:rPr>
          <w:color w:val="000000"/>
        </w:rPr>
        <w:t>bilgilerin korunması</w:t>
      </w:r>
      <w:r w:rsidRPr="005A502F">
        <w:rPr>
          <w:color w:val="000000"/>
        </w:rPr>
        <w:t xml:space="preserve"> ve ağ güvenliğinin teminat altına alınması,</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Ürün ve hizmet </w:t>
      </w:r>
      <w:proofErr w:type="spellStart"/>
      <w:r w:rsidRPr="005A502F">
        <w:rPr>
          <w:color w:val="000000"/>
        </w:rPr>
        <w:t>tedariğinde</w:t>
      </w:r>
      <w:proofErr w:type="spellEnd"/>
      <w:r w:rsidRPr="005A502F">
        <w:rPr>
          <w:color w:val="000000"/>
        </w:rPr>
        <w:t xml:space="preserve"> piyasa mekanizmalarının işlerliğinin sağlanması,</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İzleme ve değerlendirme </w:t>
      </w:r>
      <w:proofErr w:type="gramStart"/>
      <w:r w:rsidRPr="005A502F">
        <w:rPr>
          <w:color w:val="000000"/>
        </w:rPr>
        <w:t>kriterlerinin</w:t>
      </w:r>
      <w:proofErr w:type="gramEnd"/>
      <w:r w:rsidRPr="005A502F">
        <w:rPr>
          <w:color w:val="000000"/>
        </w:rPr>
        <w:t xml:space="preserve"> belirlenmesi ve bu kriterlere göre ortaya çıkan istatistiklerin ve sonuçların duyurulması,</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Projelerin ve uygulamaların ilgili kesimlere en etkin araçlarla aktarılması ve elde edilen sonuçların kamuoyu ile paylaşılması</w:t>
      </w:r>
    </w:p>
    <w:p w:rsidR="00DE2146" w:rsidRPr="005A502F" w:rsidRDefault="00DE2146" w:rsidP="00637151">
      <w:pPr>
        <w:pStyle w:val="GvdeMetniGirintisi3"/>
        <w:spacing w:after="240" w:line="288" w:lineRule="auto"/>
        <w:ind w:firstLine="709"/>
        <w:rPr>
          <w:rFonts w:ascii="Times New Roman" w:hAnsi="Times New Roman" w:cs="Times New Roman"/>
          <w:color w:val="000000"/>
        </w:rPr>
      </w:pPr>
      <w:proofErr w:type="gramStart"/>
      <w:r w:rsidRPr="005A502F">
        <w:rPr>
          <w:rFonts w:ascii="Times New Roman" w:hAnsi="Times New Roman" w:cs="Times New Roman"/>
          <w:color w:val="000000"/>
        </w:rPr>
        <w:t>temel</w:t>
      </w:r>
      <w:proofErr w:type="gramEnd"/>
      <w:r w:rsidRPr="005A502F">
        <w:rPr>
          <w:rFonts w:ascii="Times New Roman" w:hAnsi="Times New Roman" w:cs="Times New Roman"/>
          <w:color w:val="000000"/>
        </w:rPr>
        <w:t xml:space="preserve"> ilkeler olarak benimsenmiştir.</w:t>
      </w:r>
    </w:p>
    <w:p w:rsidR="00DE2146" w:rsidRPr="00745D43" w:rsidRDefault="00DE2146" w:rsidP="00702364">
      <w:pPr>
        <w:spacing w:after="240" w:line="312" w:lineRule="auto"/>
        <w:ind w:leftChars="150" w:left="360"/>
        <w:jc w:val="both"/>
        <w:rPr>
          <w:color w:val="000000"/>
        </w:rPr>
      </w:pPr>
      <w:r w:rsidRPr="005A502F">
        <w:rPr>
          <w:color w:val="000000"/>
        </w:rPr>
        <w:t xml:space="preserve">Bu temel politika ve ilkeler çerçevesinde, Yatırım Programına alınmak üzere teklif </w:t>
      </w:r>
      <w:r w:rsidRPr="00745D43">
        <w:rPr>
          <w:color w:val="000000"/>
        </w:rPr>
        <w:t xml:space="preserve">edilecek BİT yatırım projelerinde; </w:t>
      </w:r>
    </w:p>
    <w:p w:rsidR="00DE2146" w:rsidRPr="00745D43" w:rsidRDefault="00DE2146" w:rsidP="00E31A5C">
      <w:pPr>
        <w:pStyle w:val="GvdeMetni2"/>
        <w:numPr>
          <w:ilvl w:val="0"/>
          <w:numId w:val="30"/>
        </w:numPr>
        <w:tabs>
          <w:tab w:val="clear" w:pos="1068"/>
          <w:tab w:val="num" w:pos="1560"/>
        </w:tabs>
        <w:spacing w:after="0" w:line="288" w:lineRule="auto"/>
        <w:ind w:left="1560"/>
        <w:jc w:val="both"/>
        <w:rPr>
          <w:color w:val="000000"/>
        </w:rPr>
      </w:pPr>
      <w:r w:rsidRPr="00745D43">
        <w:rPr>
          <w:color w:val="000000"/>
        </w:rPr>
        <w:t>Proje teklifini yapan kuruluşun hedef ve öncelikleriyle ve varsa stratejik planıyla uyumlu olması,</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Projenin ait olduğu sektördeki önceliklere hizmet edebiliyor olması,</w:t>
      </w:r>
    </w:p>
    <w:p w:rsidR="00DE2146" w:rsidRPr="00745D43" w:rsidRDefault="00DE2146" w:rsidP="00E31A5C">
      <w:pPr>
        <w:pStyle w:val="GvdeMetni2"/>
        <w:numPr>
          <w:ilvl w:val="0"/>
          <w:numId w:val="30"/>
        </w:numPr>
        <w:tabs>
          <w:tab w:val="clear" w:pos="1068"/>
          <w:tab w:val="num" w:pos="1560"/>
        </w:tabs>
        <w:spacing w:after="0" w:line="288" w:lineRule="auto"/>
        <w:ind w:left="1560"/>
        <w:jc w:val="both"/>
        <w:rPr>
          <w:color w:val="000000"/>
        </w:rPr>
      </w:pPr>
      <w:r w:rsidRPr="00745D43">
        <w:rPr>
          <w:color w:val="000000"/>
        </w:rPr>
        <w:lastRenderedPageBreak/>
        <w:t>Diğer BİT projeleri dikkate alındığında kurum içi ve/veya kurumlar arası mükerrer yatırımlara yol açmıyor olması,</w:t>
      </w:r>
      <w:r w:rsidR="00C542A2" w:rsidRPr="00745D43">
        <w:rPr>
          <w:color w:val="000000"/>
        </w:rPr>
        <w:t xml:space="preserve"> kurumlar arası veri paylaşımını esas alması</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Kılavuzda detayları verilen gerekli teknik, ekonomik ve sosyal analizlerin yapılmış ve bu analizler çerçevesinde projenin yapılabilir bulunmuş olması,</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Gelecek dönemlere ilişkin olası gelişmeler ve ihtiyaçların dikkate alınarak projenin esnek bir yapıda tasarlanması,</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Projenin uygulanmasına esas olacak hukuki altyapının hazır olması,</w:t>
      </w:r>
    </w:p>
    <w:p w:rsidR="00DE2146" w:rsidRPr="005A502F" w:rsidRDefault="00DE2146"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Birlikte Çalışabilirlik Esasları Rehberinde yer alan esaslara uygun olması</w:t>
      </w:r>
    </w:p>
    <w:p w:rsidR="00DE2146" w:rsidRPr="005A502F" w:rsidRDefault="00DE2146" w:rsidP="0086146F">
      <w:pPr>
        <w:spacing w:line="312" w:lineRule="auto"/>
        <w:ind w:firstLine="708"/>
        <w:jc w:val="both"/>
        <w:rPr>
          <w:color w:val="000000"/>
        </w:rPr>
      </w:pPr>
      <w:proofErr w:type="gramStart"/>
      <w:r w:rsidRPr="005A502F">
        <w:rPr>
          <w:color w:val="000000"/>
        </w:rPr>
        <w:t>şartları</w:t>
      </w:r>
      <w:proofErr w:type="gramEnd"/>
      <w:r w:rsidRPr="005A502F">
        <w:rPr>
          <w:color w:val="000000"/>
        </w:rPr>
        <w:t xml:space="preserve"> aranacaktır.</w:t>
      </w:r>
    </w:p>
    <w:p w:rsidR="00F04130" w:rsidRDefault="00F04130" w:rsidP="00B67AEE">
      <w:pPr>
        <w:pStyle w:val="Balk2"/>
        <w:tabs>
          <w:tab w:val="clear" w:pos="567"/>
          <w:tab w:val="num" w:pos="840"/>
        </w:tabs>
        <w:spacing w:before="120" w:after="240"/>
        <w:rPr>
          <w:rFonts w:ascii="Times New Roman" w:hAnsi="Times New Roman" w:cs="Times New Roman"/>
          <w:bCs w:val="0"/>
          <w:i w:val="0"/>
          <w:iCs w:val="0"/>
          <w:sz w:val="24"/>
          <w:szCs w:val="24"/>
        </w:rPr>
      </w:pPr>
      <w:bookmarkStart w:id="10" w:name="_Toc171504581"/>
      <w:r>
        <w:rPr>
          <w:rFonts w:ascii="Times New Roman" w:hAnsi="Times New Roman" w:cs="Times New Roman"/>
          <w:bCs w:val="0"/>
          <w:i w:val="0"/>
          <w:iCs w:val="0"/>
          <w:sz w:val="24"/>
          <w:szCs w:val="24"/>
        </w:rPr>
        <w:t>Öncelik Verilecek Projeler</w:t>
      </w:r>
      <w:bookmarkEnd w:id="10"/>
    </w:p>
    <w:p w:rsidR="0014364A" w:rsidRDefault="0014364A" w:rsidP="0014364A">
      <w:pPr>
        <w:spacing w:after="240" w:line="312" w:lineRule="auto"/>
        <w:ind w:left="357"/>
        <w:jc w:val="both"/>
        <w:rPr>
          <w:color w:val="000000"/>
        </w:rPr>
      </w:pPr>
      <w:r w:rsidRPr="005A502F">
        <w:rPr>
          <w:color w:val="000000"/>
        </w:rPr>
        <w:t>Yukarıda belirtilen temel ilke ve politikalar çerçevesinde, teklif edilecek projelerin Yatırım Programına alınması ve kaynak tahsisinde;</w:t>
      </w:r>
    </w:p>
    <w:p w:rsidR="0014364A" w:rsidRPr="005A502F" w:rsidRDefault="0014364A"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Bilgi Toplumu Stratejisi </w:t>
      </w:r>
      <w:r w:rsidR="00FD4B6E">
        <w:rPr>
          <w:color w:val="000000"/>
        </w:rPr>
        <w:t>E</w:t>
      </w:r>
      <w:r w:rsidRPr="005A502F">
        <w:rPr>
          <w:color w:val="000000"/>
        </w:rPr>
        <w:t xml:space="preserve">k’i </w:t>
      </w:r>
      <w:r w:rsidR="00FD4B6E">
        <w:rPr>
          <w:color w:val="000000"/>
        </w:rPr>
        <w:t>E</w:t>
      </w:r>
      <w:r w:rsidRPr="005A502F">
        <w:rPr>
          <w:color w:val="000000"/>
        </w:rPr>
        <w:t xml:space="preserve">ylem </w:t>
      </w:r>
      <w:r w:rsidR="00FD4B6E">
        <w:rPr>
          <w:color w:val="000000"/>
        </w:rPr>
        <w:t>P</w:t>
      </w:r>
      <w:r w:rsidRPr="005A502F">
        <w:rPr>
          <w:color w:val="000000"/>
        </w:rPr>
        <w:t>lanı’nda yer alan uygulama projelerine,</w:t>
      </w:r>
    </w:p>
    <w:p w:rsidR="0014364A" w:rsidRPr="00745D43" w:rsidRDefault="0014364A"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Kamu BİT yatırımlarında doğrudan vatandaş ve iş dünyasına hizmet etmeyi </w:t>
      </w:r>
      <w:r w:rsidRPr="00745D43">
        <w:rPr>
          <w:color w:val="000000"/>
        </w:rPr>
        <w:t>amaçlayan projelere,</w:t>
      </w:r>
    </w:p>
    <w:p w:rsidR="0014364A" w:rsidRPr="00745D43" w:rsidRDefault="0014364A" w:rsidP="00E31A5C">
      <w:pPr>
        <w:pStyle w:val="GvdeMetni2"/>
        <w:numPr>
          <w:ilvl w:val="0"/>
          <w:numId w:val="30"/>
        </w:numPr>
        <w:tabs>
          <w:tab w:val="clear" w:pos="1068"/>
          <w:tab w:val="num" w:pos="1560"/>
        </w:tabs>
        <w:spacing w:after="0" w:line="288" w:lineRule="auto"/>
        <w:ind w:left="1560"/>
        <w:jc w:val="both"/>
        <w:rPr>
          <w:color w:val="000000"/>
        </w:rPr>
      </w:pPr>
      <w:r w:rsidRPr="00745D43">
        <w:rPr>
          <w:color w:val="000000"/>
        </w:rPr>
        <w:t>Kamu kurumları arasında birlikte çalışabilirlik ve bilgi paylaşımına yönelik projelere,</w:t>
      </w:r>
    </w:p>
    <w:p w:rsidR="0014364A" w:rsidRPr="005A502F" w:rsidRDefault="0014364A"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Yoğun kullanım grupları ve yaygın kullanıcı kitlesine hitap eden projelere,</w:t>
      </w:r>
    </w:p>
    <w:p w:rsidR="0014364A" w:rsidRPr="005A502F" w:rsidRDefault="0014364A"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Bilgi güvenliğini artırmaya yönelik projelere,</w:t>
      </w:r>
    </w:p>
    <w:p w:rsidR="0014364A" w:rsidRPr="005A502F" w:rsidRDefault="0014364A"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Düşük miktarda yatırımla göreli olarak yüksek getiri sağlayacak projelere,</w:t>
      </w:r>
    </w:p>
    <w:p w:rsidR="0014364A" w:rsidRPr="005A502F" w:rsidRDefault="0014364A"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Kamu gelirlerinin </w:t>
      </w:r>
      <w:proofErr w:type="gramStart"/>
      <w:r w:rsidRPr="005A502F">
        <w:rPr>
          <w:color w:val="000000"/>
        </w:rPr>
        <w:t>tahsilatını</w:t>
      </w:r>
      <w:proofErr w:type="gramEnd"/>
      <w:r w:rsidRPr="005A502F">
        <w:rPr>
          <w:color w:val="000000"/>
        </w:rPr>
        <w:t xml:space="preserve"> (vergi, sosyal güvenlik tahsilatları, vb.) hızlandırmayı, kayıp ve kaçağı önlemeyi ve kamu kaynaklarını artırmayı amaçlayan projelere </w:t>
      </w:r>
    </w:p>
    <w:p w:rsidR="0014364A" w:rsidRPr="005A502F" w:rsidRDefault="0014364A" w:rsidP="00FD4B6E">
      <w:pPr>
        <w:spacing w:line="288" w:lineRule="auto"/>
        <w:ind w:left="426"/>
        <w:rPr>
          <w:color w:val="000000"/>
        </w:rPr>
      </w:pPr>
      <w:proofErr w:type="gramStart"/>
      <w:r w:rsidRPr="005A502F">
        <w:rPr>
          <w:color w:val="000000"/>
        </w:rPr>
        <w:t>öncelik</w:t>
      </w:r>
      <w:proofErr w:type="gramEnd"/>
      <w:r w:rsidRPr="005A502F">
        <w:rPr>
          <w:color w:val="000000"/>
        </w:rPr>
        <w:t xml:space="preserve"> verilecektir. </w:t>
      </w:r>
    </w:p>
    <w:p w:rsidR="00F04130" w:rsidRPr="00F04130" w:rsidRDefault="00F04130" w:rsidP="004A14A5">
      <w:pPr>
        <w:pStyle w:val="Balk2"/>
        <w:tabs>
          <w:tab w:val="clear" w:pos="567"/>
          <w:tab w:val="num" w:pos="840"/>
        </w:tabs>
      </w:pPr>
      <w:bookmarkStart w:id="11" w:name="_Toc171504582"/>
      <w:r>
        <w:rPr>
          <w:rFonts w:ascii="Times New Roman" w:hAnsi="Times New Roman" w:cs="Times New Roman"/>
          <w:bCs w:val="0"/>
          <w:i w:val="0"/>
          <w:iCs w:val="0"/>
          <w:sz w:val="24"/>
          <w:szCs w:val="24"/>
        </w:rPr>
        <w:t>Proje Tekliflerine İlişkin Hususlar</w:t>
      </w:r>
      <w:bookmarkEnd w:id="11"/>
      <w:r>
        <w:t xml:space="preserve"> </w:t>
      </w:r>
    </w:p>
    <w:p w:rsidR="007B1199" w:rsidRPr="005A502F" w:rsidRDefault="007B1199" w:rsidP="0037115B">
      <w:pPr>
        <w:spacing w:before="120" w:after="240" w:line="312" w:lineRule="auto"/>
        <w:ind w:left="240"/>
        <w:jc w:val="both"/>
        <w:rPr>
          <w:color w:val="000000"/>
        </w:rPr>
      </w:pPr>
      <w:r w:rsidRPr="005A502F">
        <w:rPr>
          <w:color w:val="000000"/>
        </w:rPr>
        <w:t xml:space="preserve">Yatırımcı kamu kuruluşları, yatırım teklifleri içinde yer alan BİT yatırım projesi tekliflerini bu kılavuzda belirtilen esaslara uygun olarak hazırlayacak ve her yıl yayımlanan Yatırım Programı Hazırlama Rehberine ilişkin Genelge’de belirtilen süre ve esaslar çerçevesinde, Devlet Planlama Teşkilatı Müsteşarlığına sunacaklardır. Bu kılavuza uygun şekilde hazırlanmayan BİT </w:t>
      </w:r>
      <w:r w:rsidR="007F700B">
        <w:rPr>
          <w:color w:val="000000"/>
        </w:rPr>
        <w:t>proje teklif</w:t>
      </w:r>
      <w:r w:rsidRPr="005A502F">
        <w:rPr>
          <w:color w:val="000000"/>
        </w:rPr>
        <w:t>leri DPT Müsteşarlığı tarafından değerlendirmeye alınmayacak ve ilgili kuruluşa iade edilecektir.</w:t>
      </w:r>
    </w:p>
    <w:p w:rsidR="007B1199" w:rsidRPr="005A502F" w:rsidRDefault="007B1199" w:rsidP="0037115B">
      <w:pPr>
        <w:spacing w:before="120" w:after="240" w:line="312" w:lineRule="auto"/>
        <w:ind w:left="240"/>
        <w:jc w:val="both"/>
        <w:rPr>
          <w:color w:val="000000"/>
        </w:rPr>
      </w:pPr>
      <w:r w:rsidRPr="005A502F">
        <w:rPr>
          <w:color w:val="000000"/>
        </w:rPr>
        <w:t xml:space="preserve">Yatırım Programında devam eden veya yeni teklif edilecek BİT yatırım projelerinde finansman kaynağına bakılmaksızın bu kılavuzda belirtilen esaslara uyum aranacaktır. Bu kapsamda, bağımsız bir proje veya bir ana projenin alt bileşeni olarak teklif edilen BİT projelerine, Birleşmiş Milletler Kalkınma Programı (UNDP), Dünya Bankası (WB) gibi </w:t>
      </w:r>
      <w:r w:rsidRPr="005A502F">
        <w:rPr>
          <w:color w:val="000000"/>
        </w:rPr>
        <w:lastRenderedPageBreak/>
        <w:t>uluslararası yardım ve finans kuruluşları tarafından veya Avrupa Birliği Mali İşbirliği Programı çerçevesinde finansman sağlanması durumunda da bu kılavuzda belirtilen esaslara uyum aranacaktır.</w:t>
      </w:r>
    </w:p>
    <w:p w:rsidR="007B1199" w:rsidRDefault="007B1199" w:rsidP="0037115B">
      <w:pPr>
        <w:autoSpaceDE w:val="0"/>
        <w:autoSpaceDN w:val="0"/>
        <w:adjustRightInd w:val="0"/>
        <w:spacing w:before="120" w:after="240" w:line="312" w:lineRule="auto"/>
        <w:ind w:left="240"/>
        <w:jc w:val="both"/>
        <w:rPr>
          <w:color w:val="000000"/>
        </w:rPr>
      </w:pPr>
      <w:r w:rsidRPr="005A502F">
        <w:rPr>
          <w:color w:val="000000"/>
        </w:rPr>
        <w:t>Diğer taraftan, kamu kaynaklarıyla yürütülmekle birlikte yatırım programında yer almayan yerel yönetimlerin</w:t>
      </w:r>
      <w:r>
        <w:rPr>
          <w:color w:val="000000"/>
        </w:rPr>
        <w:t>,</w:t>
      </w:r>
      <w:r w:rsidRPr="005A502F">
        <w:rPr>
          <w:color w:val="000000"/>
        </w:rPr>
        <w:t xml:space="preserve"> 5018 sayılı Kamu Mali Yönetimi ve Kontrol Kanunu çerçevesinde (madde 25) BİT projelerini bu kılavuzda belirtilen hususlara uyumlu olarak hazırlamaları gerekmektedir.</w:t>
      </w:r>
    </w:p>
    <w:p w:rsidR="00543F64" w:rsidRDefault="00543F64" w:rsidP="00543F64"/>
    <w:p w:rsidR="00543F64" w:rsidRDefault="00543F64" w:rsidP="00543F64"/>
    <w:p w:rsidR="00543F64" w:rsidRPr="00543F64" w:rsidRDefault="00543F64" w:rsidP="00543F64">
      <w:pPr>
        <w:sectPr w:rsidR="00543F64" w:rsidRPr="00543F64" w:rsidSect="002428F0">
          <w:pgSz w:w="11906" w:h="16838"/>
          <w:pgMar w:top="1618" w:right="1469" w:bottom="1258" w:left="1440" w:header="709" w:footer="709" w:gutter="227"/>
          <w:cols w:space="708"/>
          <w:docGrid w:linePitch="360"/>
        </w:sectPr>
      </w:pPr>
    </w:p>
    <w:p w:rsidR="00BB215C" w:rsidRDefault="009D4C03" w:rsidP="0032713B">
      <w:pPr>
        <w:pStyle w:val="Balk1"/>
        <w:tabs>
          <w:tab w:val="clear" w:pos="284"/>
          <w:tab w:val="num" w:pos="600"/>
        </w:tabs>
        <w:spacing w:before="120" w:after="240"/>
        <w:ind w:left="601" w:hanging="600"/>
        <w:jc w:val="both"/>
        <w:rPr>
          <w:rFonts w:ascii="Times New Roman" w:hAnsi="Times New Roman" w:cs="Times New Roman"/>
          <w:sz w:val="24"/>
          <w:szCs w:val="24"/>
        </w:rPr>
      </w:pPr>
      <w:bookmarkStart w:id="12" w:name="_Toc171480082"/>
      <w:bookmarkStart w:id="13" w:name="_Toc171480171"/>
      <w:bookmarkStart w:id="14" w:name="_Toc171504583"/>
      <w:r w:rsidRPr="007A63F2">
        <w:rPr>
          <w:rFonts w:ascii="Times New Roman" w:hAnsi="Times New Roman" w:cs="Times New Roman"/>
          <w:sz w:val="24"/>
          <w:szCs w:val="24"/>
        </w:rPr>
        <w:lastRenderedPageBreak/>
        <w:t xml:space="preserve">PROJE </w:t>
      </w:r>
      <w:r w:rsidR="00BB215C">
        <w:rPr>
          <w:rFonts w:ascii="Times New Roman" w:hAnsi="Times New Roman" w:cs="Times New Roman"/>
          <w:sz w:val="24"/>
          <w:szCs w:val="24"/>
        </w:rPr>
        <w:t>TEKLİF</w:t>
      </w:r>
      <w:r w:rsidRPr="007A63F2">
        <w:rPr>
          <w:rFonts w:ascii="Times New Roman" w:hAnsi="Times New Roman" w:cs="Times New Roman"/>
          <w:sz w:val="24"/>
          <w:szCs w:val="24"/>
        </w:rPr>
        <w:t>LERİNİN HAZIRLANMASI</w:t>
      </w:r>
      <w:bookmarkEnd w:id="12"/>
      <w:bookmarkEnd w:id="13"/>
      <w:bookmarkEnd w:id="14"/>
    </w:p>
    <w:p w:rsidR="00353047" w:rsidRPr="005A502F" w:rsidRDefault="00353047" w:rsidP="00353047">
      <w:pPr>
        <w:spacing w:before="120" w:after="240" w:line="312" w:lineRule="auto"/>
        <w:jc w:val="both"/>
        <w:rPr>
          <w:bCs/>
          <w:color w:val="000000"/>
        </w:rPr>
      </w:pPr>
      <w:r w:rsidRPr="005A502F">
        <w:rPr>
          <w:bCs/>
          <w:color w:val="000000"/>
        </w:rPr>
        <w:t xml:space="preserve">Bu bölümde, DPT Müsteşarlığına teklif edilecek BİT projelerine ilişkin yöntem, </w:t>
      </w:r>
      <w:proofErr w:type="gramStart"/>
      <w:r w:rsidRPr="005A502F">
        <w:rPr>
          <w:bCs/>
          <w:color w:val="000000"/>
        </w:rPr>
        <w:t>kriter</w:t>
      </w:r>
      <w:proofErr w:type="gramEnd"/>
      <w:r w:rsidRPr="005A502F">
        <w:rPr>
          <w:bCs/>
          <w:color w:val="000000"/>
        </w:rPr>
        <w:t xml:space="preserve"> ve sunulacak dokümanlar tanımlanmaktadır. </w:t>
      </w:r>
    </w:p>
    <w:p w:rsidR="00353047" w:rsidRPr="005A502F" w:rsidRDefault="00353047" w:rsidP="00353047">
      <w:pPr>
        <w:spacing w:before="120" w:after="240" w:line="312" w:lineRule="auto"/>
        <w:jc w:val="both"/>
        <w:rPr>
          <w:color w:val="000000"/>
        </w:rPr>
      </w:pPr>
      <w:r w:rsidRPr="005A502F">
        <w:rPr>
          <w:color w:val="000000"/>
        </w:rPr>
        <w:t>Bu kılavuzda, Yatırım Programına alınmak üzere ilk defa teklif edilen projeler “Yeni Proje</w:t>
      </w:r>
      <w:r w:rsidR="00E72315">
        <w:rPr>
          <w:color w:val="000000"/>
        </w:rPr>
        <w:t>ler</w:t>
      </w:r>
      <w:r w:rsidRPr="005A502F">
        <w:rPr>
          <w:color w:val="000000"/>
        </w:rPr>
        <w:t>”, bir önceki yıl Yatırım Programında yer alan ve çalışmaları sürdürülen diğer projeler ise “Devam Eden Proje</w:t>
      </w:r>
      <w:r w:rsidR="00E72315">
        <w:rPr>
          <w:color w:val="000000"/>
        </w:rPr>
        <w:t>ler</w:t>
      </w:r>
      <w:r w:rsidRPr="005A502F">
        <w:rPr>
          <w:color w:val="000000"/>
        </w:rPr>
        <w:t>” olarak tanımlanmıştır.</w:t>
      </w:r>
    </w:p>
    <w:p w:rsidR="000C601E" w:rsidRDefault="00BB215C" w:rsidP="000015C5">
      <w:pPr>
        <w:pStyle w:val="Balk2"/>
        <w:tabs>
          <w:tab w:val="clear" w:pos="567"/>
          <w:tab w:val="num" w:pos="840"/>
        </w:tabs>
        <w:spacing w:before="120" w:after="240"/>
        <w:rPr>
          <w:rFonts w:ascii="Times New Roman" w:hAnsi="Times New Roman" w:cs="Times New Roman"/>
          <w:bCs w:val="0"/>
          <w:i w:val="0"/>
          <w:iCs w:val="0"/>
          <w:sz w:val="24"/>
          <w:szCs w:val="24"/>
        </w:rPr>
      </w:pPr>
      <w:r w:rsidRPr="00E3128A">
        <w:rPr>
          <w:rFonts w:ascii="Times New Roman" w:hAnsi="Times New Roman" w:cs="Times New Roman"/>
          <w:bCs w:val="0"/>
          <w:i w:val="0"/>
          <w:iCs w:val="0"/>
          <w:sz w:val="24"/>
          <w:szCs w:val="24"/>
        </w:rPr>
        <w:t xml:space="preserve"> </w:t>
      </w:r>
      <w:bookmarkStart w:id="15" w:name="_Toc171504584"/>
      <w:r w:rsidR="000C601E" w:rsidRPr="00E3128A">
        <w:rPr>
          <w:rFonts w:ascii="Times New Roman" w:hAnsi="Times New Roman" w:cs="Times New Roman"/>
          <w:bCs w:val="0"/>
          <w:i w:val="0"/>
          <w:iCs w:val="0"/>
          <w:sz w:val="24"/>
          <w:szCs w:val="24"/>
        </w:rPr>
        <w:t xml:space="preserve">BİT </w:t>
      </w:r>
      <w:r w:rsidRPr="00E3128A">
        <w:rPr>
          <w:rFonts w:ascii="Times New Roman" w:hAnsi="Times New Roman" w:cs="Times New Roman"/>
          <w:bCs w:val="0"/>
          <w:i w:val="0"/>
          <w:iCs w:val="0"/>
          <w:sz w:val="24"/>
          <w:szCs w:val="24"/>
        </w:rPr>
        <w:t xml:space="preserve">Proje </w:t>
      </w:r>
      <w:r w:rsidR="000C601E" w:rsidRPr="00E3128A">
        <w:rPr>
          <w:rFonts w:ascii="Times New Roman" w:hAnsi="Times New Roman" w:cs="Times New Roman"/>
          <w:bCs w:val="0"/>
          <w:i w:val="0"/>
          <w:iCs w:val="0"/>
          <w:sz w:val="24"/>
          <w:szCs w:val="24"/>
        </w:rPr>
        <w:t>Dosyası</w:t>
      </w:r>
      <w:bookmarkEnd w:id="15"/>
    </w:p>
    <w:p w:rsidR="00AC3BE4" w:rsidRPr="00AC3BE4" w:rsidRDefault="00AC3BE4" w:rsidP="00AC3BE4">
      <w:pPr>
        <w:spacing w:before="120" w:after="240" w:line="312" w:lineRule="auto"/>
        <w:ind w:left="284"/>
        <w:jc w:val="both"/>
        <w:rPr>
          <w:color w:val="000000"/>
        </w:rPr>
      </w:pPr>
      <w:r w:rsidRPr="00AC3BE4">
        <w:rPr>
          <w:color w:val="000000"/>
        </w:rPr>
        <w:t>BİT proje teklifleri “</w:t>
      </w:r>
      <w:r w:rsidR="0087665E">
        <w:rPr>
          <w:color w:val="000000"/>
        </w:rPr>
        <w:t>201</w:t>
      </w:r>
      <w:r w:rsidR="00AC0C2C">
        <w:rPr>
          <w:color w:val="000000"/>
        </w:rPr>
        <w:t>1</w:t>
      </w:r>
      <w:r w:rsidR="0087665E">
        <w:rPr>
          <w:color w:val="000000"/>
        </w:rPr>
        <w:t>-201</w:t>
      </w:r>
      <w:r w:rsidR="00AC0C2C">
        <w:rPr>
          <w:color w:val="000000"/>
        </w:rPr>
        <w:t>3</w:t>
      </w:r>
      <w:r w:rsidRPr="00AC3BE4">
        <w:rPr>
          <w:color w:val="000000"/>
        </w:rPr>
        <w:t xml:space="preserve"> Dönemi Yatırım Programı Hazırlama Rehberi”nde belirlenen şartlar saklı kalmak kaydıyla, aşağıdaki </w:t>
      </w:r>
      <w:proofErr w:type="gramStart"/>
      <w:r w:rsidRPr="00AC3BE4">
        <w:rPr>
          <w:color w:val="000000"/>
        </w:rPr>
        <w:t>kriterlere</w:t>
      </w:r>
      <w:proofErr w:type="gramEnd"/>
      <w:r w:rsidRPr="00AC3BE4">
        <w:rPr>
          <w:color w:val="000000"/>
        </w:rPr>
        <w:t xml:space="preserve"> göre belirlenen ilgili dokümanları içerecek biçimde hazırlanan “BİT Proje Dosyası” eklenmek suretiyle DPT Müsteşarlığına sunulacaktır.</w:t>
      </w:r>
    </w:p>
    <w:p w:rsidR="000C601E" w:rsidRDefault="000C601E" w:rsidP="00DE2357">
      <w:pPr>
        <w:pStyle w:val="Balk3"/>
        <w:spacing w:before="120" w:after="240"/>
        <w:ind w:left="1560" w:hanging="851"/>
        <w:rPr>
          <w:rFonts w:ascii="Times New Roman" w:hAnsi="Times New Roman" w:cs="Times New Roman"/>
          <w:sz w:val="24"/>
          <w:szCs w:val="24"/>
        </w:rPr>
      </w:pPr>
      <w:bookmarkStart w:id="16" w:name="_Toc171504585"/>
      <w:r w:rsidRPr="00E3128A">
        <w:rPr>
          <w:rFonts w:ascii="Times New Roman" w:hAnsi="Times New Roman" w:cs="Times New Roman"/>
          <w:sz w:val="24"/>
          <w:szCs w:val="24"/>
        </w:rPr>
        <w:t>Yeni Projeler</w:t>
      </w:r>
      <w:bookmarkEnd w:id="16"/>
    </w:p>
    <w:p w:rsidR="007632E0" w:rsidRPr="005A502F" w:rsidRDefault="007632E0" w:rsidP="007632E0">
      <w:pPr>
        <w:spacing w:before="120" w:after="240" w:line="312" w:lineRule="auto"/>
        <w:ind w:left="737"/>
        <w:jc w:val="both"/>
        <w:rPr>
          <w:color w:val="000000"/>
        </w:rPr>
      </w:pPr>
      <w:r w:rsidRPr="005A502F">
        <w:rPr>
          <w:color w:val="000000"/>
        </w:rPr>
        <w:t xml:space="preserve">Yeni </w:t>
      </w:r>
      <w:r w:rsidR="007F700B">
        <w:rPr>
          <w:color w:val="000000"/>
        </w:rPr>
        <w:t>proje teklif</w:t>
      </w:r>
      <w:r w:rsidRPr="005A502F">
        <w:rPr>
          <w:color w:val="000000"/>
        </w:rPr>
        <w:t>lerinde hazırlanan proje dosyası, proje tutarı büyüklüğüne göre farklılık göstermekte ve istenen dokümanlar aşağıda belirtilmektedir.</w:t>
      </w:r>
    </w:p>
    <w:p w:rsidR="009D75C6" w:rsidRDefault="009D75C6" w:rsidP="000015C5">
      <w:pPr>
        <w:pStyle w:val="Balk4"/>
        <w:tabs>
          <w:tab w:val="clear" w:pos="3969"/>
          <w:tab w:val="left" w:pos="2040"/>
        </w:tabs>
        <w:spacing w:before="120" w:after="240"/>
        <w:ind w:left="2040" w:hanging="960"/>
        <w:rPr>
          <w:sz w:val="24"/>
          <w:szCs w:val="24"/>
        </w:rPr>
      </w:pPr>
      <w:bookmarkStart w:id="17" w:name="_Toc171504586"/>
      <w:r w:rsidRPr="00E3128A">
        <w:rPr>
          <w:sz w:val="24"/>
          <w:szCs w:val="24"/>
        </w:rPr>
        <w:t>Fizibilite Raporu Gerektirmeyen Projeler</w:t>
      </w:r>
      <w:bookmarkEnd w:id="17"/>
      <w:r w:rsidR="005B1D13" w:rsidRPr="005A502F">
        <w:rPr>
          <w:color w:val="000000"/>
          <w:sz w:val="24"/>
          <w:szCs w:val="24"/>
          <w:vertAlign w:val="superscript"/>
        </w:rPr>
        <w:footnoteReference w:id="9"/>
      </w:r>
    </w:p>
    <w:p w:rsidR="00316DC2" w:rsidRDefault="00316DC2" w:rsidP="00316DC2">
      <w:pPr>
        <w:pStyle w:val="Balk5"/>
        <w:tabs>
          <w:tab w:val="clear" w:pos="5670"/>
        </w:tabs>
        <w:ind w:left="2552" w:hanging="1134"/>
      </w:pPr>
      <w:r w:rsidRPr="00316DC2">
        <w:rPr>
          <w:i w:val="0"/>
          <w:sz w:val="24"/>
          <w:szCs w:val="24"/>
        </w:rPr>
        <w:t>Toplu Projeler</w:t>
      </w:r>
    </w:p>
    <w:p w:rsidR="00316DC2" w:rsidRDefault="00DE2357" w:rsidP="00316DC2">
      <w:pPr>
        <w:spacing w:before="360" w:after="360" w:line="360" w:lineRule="auto"/>
        <w:ind w:left="1418"/>
        <w:jc w:val="both"/>
      </w:pPr>
      <w:r>
        <w:t>Kurumun yıl içindeki yazılım ve donanım ihtiyaçlarını karşılamaya yönelik t</w:t>
      </w:r>
      <w:r w:rsidR="00542416">
        <w:t>ek yıl</w:t>
      </w:r>
      <w:r w:rsidR="007F617C">
        <w:t>lı</w:t>
      </w:r>
      <w:r w:rsidR="00542416">
        <w:t>k “toplu proje” niteliğindeki projeler için</w:t>
      </w:r>
      <w:r w:rsidR="007F617C">
        <w:t xml:space="preserve"> aşağıdaki belge</w:t>
      </w:r>
      <w:r w:rsidR="00D83A32">
        <w:t>ler</w:t>
      </w:r>
      <w:r w:rsidR="007F617C">
        <w:t xml:space="preserve"> sunulacaktır.</w:t>
      </w:r>
      <w:r w:rsidR="0097535C">
        <w:t xml:space="preserve"> </w:t>
      </w:r>
      <w:r>
        <w:t>Toplu projenin detayı niteliğindeki</w:t>
      </w:r>
      <w:r w:rsidR="00800DE1">
        <w:t xml:space="preserve"> her bir proje için ayrı bir form doldurulmayacak olup, detaylar Tablo 10’da belirtilecektir.</w:t>
      </w:r>
    </w:p>
    <w:p w:rsidR="007F617C" w:rsidRPr="005A502F" w:rsidRDefault="00D83A32" w:rsidP="007F617C">
      <w:pPr>
        <w:pStyle w:val="GvdeMetni2"/>
        <w:spacing w:line="288" w:lineRule="auto"/>
        <w:ind w:left="1068" w:firstLine="348"/>
        <w:rPr>
          <w:color w:val="000000"/>
        </w:rPr>
      </w:pPr>
      <w:r>
        <w:rPr>
          <w:color w:val="000000"/>
        </w:rPr>
        <w:t>Talep edilen belgeler</w:t>
      </w:r>
      <w:r w:rsidR="007F617C" w:rsidRPr="005A502F">
        <w:rPr>
          <w:color w:val="000000"/>
        </w:rPr>
        <w:t>:</w:t>
      </w:r>
    </w:p>
    <w:p w:rsidR="00C37E8A" w:rsidRDefault="007F617C">
      <w:pPr>
        <w:pStyle w:val="GvdeMetni2"/>
        <w:numPr>
          <w:ilvl w:val="0"/>
          <w:numId w:val="63"/>
        </w:numPr>
        <w:spacing w:after="0" w:line="288" w:lineRule="auto"/>
        <w:ind w:left="1843" w:hanging="425"/>
        <w:jc w:val="both"/>
        <w:rPr>
          <w:bCs/>
          <w:color w:val="000000"/>
        </w:rPr>
      </w:pPr>
      <w:r w:rsidRPr="005A502F">
        <w:rPr>
          <w:color w:val="000000"/>
        </w:rPr>
        <w:t>Proje Bilgi</w:t>
      </w:r>
      <w:r w:rsidR="00746426">
        <w:rPr>
          <w:color w:val="000000"/>
        </w:rPr>
        <w:t xml:space="preserve">leri ve Tedarik Listesi </w:t>
      </w:r>
      <w:r w:rsidR="006D7375">
        <w:rPr>
          <w:color w:val="000000"/>
        </w:rPr>
        <w:t>(Tablo 10)</w:t>
      </w:r>
    </w:p>
    <w:p w:rsidR="00C37E8A" w:rsidRDefault="00D83A32">
      <w:pPr>
        <w:pStyle w:val="GvdeMetni2"/>
        <w:numPr>
          <w:ilvl w:val="0"/>
          <w:numId w:val="63"/>
        </w:numPr>
        <w:spacing w:after="0" w:line="288" w:lineRule="auto"/>
        <w:ind w:left="1843" w:hanging="425"/>
        <w:jc w:val="both"/>
        <w:rPr>
          <w:bCs/>
          <w:color w:val="000000"/>
        </w:rPr>
      </w:pPr>
      <w:r w:rsidRPr="00D83A32">
        <w:rPr>
          <w:bCs/>
          <w:color w:val="000000"/>
        </w:rPr>
        <w:t>Kuruluş BİT Envanteri</w:t>
      </w:r>
    </w:p>
    <w:p w:rsidR="00C37E8A" w:rsidRDefault="00C37E8A">
      <w:pPr>
        <w:pStyle w:val="GvdeMetni2"/>
        <w:spacing w:after="0" w:line="288" w:lineRule="auto"/>
        <w:ind w:left="1701"/>
        <w:jc w:val="both"/>
        <w:rPr>
          <w:bCs/>
          <w:color w:val="000000"/>
        </w:rPr>
      </w:pPr>
    </w:p>
    <w:p w:rsidR="00316DC2" w:rsidRDefault="00316DC2" w:rsidP="00316DC2">
      <w:pPr>
        <w:pStyle w:val="Balk5"/>
        <w:tabs>
          <w:tab w:val="clear" w:pos="5670"/>
        </w:tabs>
        <w:ind w:left="2552" w:hanging="1134"/>
        <w:rPr>
          <w:sz w:val="24"/>
          <w:szCs w:val="24"/>
        </w:rPr>
      </w:pPr>
      <w:r w:rsidRPr="00316DC2">
        <w:rPr>
          <w:i w:val="0"/>
          <w:sz w:val="24"/>
          <w:szCs w:val="24"/>
        </w:rPr>
        <w:t xml:space="preserve"> Fizibilite Raporu Gerektirmeyen Diğer Projeler</w:t>
      </w:r>
    </w:p>
    <w:p w:rsidR="00316DC2" w:rsidRDefault="00E01A87" w:rsidP="00316DC2">
      <w:pPr>
        <w:spacing w:before="360" w:after="360" w:line="360" w:lineRule="auto"/>
        <w:ind w:left="1418"/>
        <w:jc w:val="both"/>
        <w:rPr>
          <w:color w:val="000000"/>
        </w:rPr>
      </w:pPr>
      <w:r w:rsidRPr="005A502F">
        <w:rPr>
          <w:color w:val="000000"/>
        </w:rPr>
        <w:t xml:space="preserve">Teklif edilecek fizibilite raporu gerektirmeyen </w:t>
      </w:r>
      <w:r w:rsidR="007F617C">
        <w:rPr>
          <w:color w:val="000000"/>
        </w:rPr>
        <w:t xml:space="preserve">diğer </w:t>
      </w:r>
      <w:r w:rsidRPr="005A502F">
        <w:rPr>
          <w:color w:val="000000"/>
        </w:rPr>
        <w:t>BİT projeleri için aşağıdaki belgeler sunulacaktır.</w:t>
      </w:r>
    </w:p>
    <w:p w:rsidR="00E01A87" w:rsidRPr="005A502F" w:rsidRDefault="00E01A87" w:rsidP="00E01A87">
      <w:pPr>
        <w:pStyle w:val="GvdeMetni2"/>
        <w:spacing w:line="288" w:lineRule="auto"/>
        <w:ind w:left="1068" w:firstLine="348"/>
        <w:rPr>
          <w:color w:val="000000"/>
        </w:rPr>
      </w:pPr>
      <w:r w:rsidRPr="005A502F">
        <w:rPr>
          <w:color w:val="000000"/>
        </w:rPr>
        <w:lastRenderedPageBreak/>
        <w:t>Talep edilen dokümanlar:</w:t>
      </w:r>
    </w:p>
    <w:p w:rsidR="00316DC2" w:rsidRDefault="00E01A87" w:rsidP="00316DC2">
      <w:pPr>
        <w:pStyle w:val="GvdeMetni2"/>
        <w:numPr>
          <w:ilvl w:val="0"/>
          <w:numId w:val="48"/>
        </w:numPr>
        <w:spacing w:after="0" w:line="288" w:lineRule="auto"/>
        <w:ind w:left="1843" w:hanging="425"/>
        <w:jc w:val="both"/>
        <w:rPr>
          <w:bCs/>
          <w:color w:val="000000"/>
        </w:rPr>
      </w:pPr>
      <w:r w:rsidRPr="005A502F">
        <w:rPr>
          <w:color w:val="000000"/>
        </w:rPr>
        <w:t>Proje Bilgi Formu</w:t>
      </w:r>
    </w:p>
    <w:p w:rsidR="00316DC2" w:rsidRDefault="00E01A87" w:rsidP="00316DC2">
      <w:pPr>
        <w:pStyle w:val="GvdeMetni2"/>
        <w:numPr>
          <w:ilvl w:val="0"/>
          <w:numId w:val="48"/>
        </w:numPr>
        <w:spacing w:after="0" w:line="288" w:lineRule="auto"/>
        <w:ind w:left="1843" w:hanging="425"/>
        <w:jc w:val="both"/>
        <w:rPr>
          <w:color w:val="000000"/>
        </w:rPr>
      </w:pPr>
      <w:r w:rsidRPr="005A502F">
        <w:rPr>
          <w:color w:val="000000"/>
        </w:rPr>
        <w:t>Teknik-Sistem Analizi</w:t>
      </w:r>
    </w:p>
    <w:p w:rsidR="00316DC2" w:rsidRDefault="00E01A87" w:rsidP="00316DC2">
      <w:pPr>
        <w:pStyle w:val="GvdeMetni2"/>
        <w:numPr>
          <w:ilvl w:val="0"/>
          <w:numId w:val="48"/>
        </w:numPr>
        <w:spacing w:after="0" w:line="288" w:lineRule="auto"/>
        <w:ind w:left="1843" w:hanging="425"/>
        <w:jc w:val="both"/>
        <w:rPr>
          <w:b/>
          <w:color w:val="000000"/>
        </w:rPr>
      </w:pPr>
      <w:r w:rsidRPr="005A502F">
        <w:rPr>
          <w:bCs/>
          <w:color w:val="000000"/>
        </w:rPr>
        <w:t>Maliyet Bileşenleri</w:t>
      </w:r>
    </w:p>
    <w:p w:rsidR="00316DC2" w:rsidRDefault="00E01A87" w:rsidP="00316DC2">
      <w:pPr>
        <w:pStyle w:val="GvdeMetni2"/>
        <w:numPr>
          <w:ilvl w:val="0"/>
          <w:numId w:val="48"/>
        </w:numPr>
        <w:spacing w:after="0" w:line="288" w:lineRule="auto"/>
        <w:ind w:left="1843" w:hanging="425"/>
        <w:jc w:val="both"/>
        <w:rPr>
          <w:b/>
          <w:color w:val="000000"/>
        </w:rPr>
      </w:pPr>
      <w:r w:rsidRPr="005A502F">
        <w:rPr>
          <w:bCs/>
          <w:color w:val="000000"/>
        </w:rPr>
        <w:t>Kuru</w:t>
      </w:r>
      <w:r>
        <w:rPr>
          <w:bCs/>
          <w:color w:val="000000"/>
        </w:rPr>
        <w:t xml:space="preserve">luş </w:t>
      </w:r>
      <w:r w:rsidRPr="005A502F">
        <w:rPr>
          <w:bCs/>
          <w:color w:val="000000"/>
        </w:rPr>
        <w:t>BİT Envanteri</w:t>
      </w:r>
    </w:p>
    <w:p w:rsidR="00361068" w:rsidRPr="00E3128A" w:rsidRDefault="00361068" w:rsidP="000015C5">
      <w:pPr>
        <w:pStyle w:val="Balk4"/>
        <w:tabs>
          <w:tab w:val="clear" w:pos="3969"/>
          <w:tab w:val="left" w:pos="2040"/>
        </w:tabs>
        <w:spacing w:before="120" w:after="240"/>
        <w:ind w:left="2040" w:hanging="960"/>
        <w:rPr>
          <w:sz w:val="24"/>
          <w:szCs w:val="24"/>
        </w:rPr>
      </w:pPr>
      <w:bookmarkStart w:id="18" w:name="_Toc171504587"/>
      <w:r w:rsidRPr="00E3128A">
        <w:rPr>
          <w:sz w:val="24"/>
          <w:szCs w:val="24"/>
        </w:rPr>
        <w:t>Fizibilite Raporu Gerektiren Projeler</w:t>
      </w:r>
      <w:bookmarkEnd w:id="18"/>
      <w:r w:rsidR="0098393C">
        <w:rPr>
          <w:sz w:val="24"/>
          <w:szCs w:val="24"/>
          <w:vertAlign w:val="superscript"/>
        </w:rPr>
        <w:t>8</w:t>
      </w:r>
    </w:p>
    <w:p w:rsidR="00996590" w:rsidRPr="005A502F" w:rsidRDefault="00996590" w:rsidP="00996590">
      <w:pPr>
        <w:pStyle w:val="GvdeMetni2"/>
        <w:spacing w:before="120" w:after="240" w:line="312" w:lineRule="auto"/>
        <w:ind w:left="1077"/>
        <w:jc w:val="both"/>
        <w:rPr>
          <w:color w:val="000000"/>
        </w:rPr>
      </w:pPr>
      <w:r w:rsidRPr="005A502F">
        <w:rPr>
          <w:color w:val="000000"/>
        </w:rPr>
        <w:t xml:space="preserve">Teklif edilecek fizibilite raporu gerektiren BİT projeleri için fizibilite etüdü çalışması, Yatırım Programında </w:t>
      </w:r>
      <w:proofErr w:type="spellStart"/>
      <w:r w:rsidRPr="005A502F">
        <w:rPr>
          <w:color w:val="000000"/>
        </w:rPr>
        <w:t>Etüd</w:t>
      </w:r>
      <w:proofErr w:type="spellEnd"/>
      <w:r w:rsidRPr="005A502F">
        <w:rPr>
          <w:color w:val="000000"/>
        </w:rPr>
        <w:t xml:space="preserve">-Proje kapsamında kaynak tahsisi ile yürütülecektir. Bu konu detaylı olarak 5’nci bölümde açıklanmıştır. </w:t>
      </w:r>
    </w:p>
    <w:p w:rsidR="00996590" w:rsidRPr="005A502F" w:rsidRDefault="00996590" w:rsidP="00996590">
      <w:pPr>
        <w:pStyle w:val="GvdeMetni2"/>
        <w:spacing w:before="120" w:after="240" w:line="312" w:lineRule="auto"/>
        <w:ind w:left="1077"/>
        <w:jc w:val="both"/>
        <w:rPr>
          <w:color w:val="000000"/>
        </w:rPr>
      </w:pPr>
      <w:r w:rsidRPr="005A502F">
        <w:rPr>
          <w:color w:val="000000"/>
        </w:rPr>
        <w:t xml:space="preserve">DPT Müsteşarlığı tarafından belirlenecek bazı projelerde İhaleye esas teşkil edecek teknik şartnameler DPT Müsteşarlığının görüşü alındıktan sonra ilgili İdare tarafından kesinleştirilecektir. DPT Müsteşarlığı teknik şartnameleri; </w:t>
      </w:r>
      <w:r>
        <w:rPr>
          <w:color w:val="000000"/>
        </w:rPr>
        <w:t xml:space="preserve">ulusal plan ve programlar, Bilgi Toplumu Stratejisi ve Eylem Planı çerçevesinde </w:t>
      </w:r>
      <w:r w:rsidRPr="005A502F">
        <w:rPr>
          <w:color w:val="000000"/>
        </w:rPr>
        <w:t>belirlenen politikalara uygunluk, diğer projelerle uyum, hedeflenen hizmeti sağlama konusunda yeterlilik ve e-Dönüşüm Türkiye Projesi kapsamında yayımlanmış kılavuz ve standartlara uygunluğu açısından değerlendirecektir.</w:t>
      </w:r>
    </w:p>
    <w:p w:rsidR="00094A27" w:rsidRDefault="000C601E">
      <w:pPr>
        <w:pStyle w:val="Balk3"/>
        <w:spacing w:before="120" w:after="240"/>
        <w:ind w:left="1560" w:hanging="851"/>
        <w:rPr>
          <w:rFonts w:ascii="Times New Roman" w:hAnsi="Times New Roman" w:cs="Times New Roman"/>
          <w:sz w:val="24"/>
          <w:szCs w:val="24"/>
        </w:rPr>
      </w:pPr>
      <w:bookmarkStart w:id="19" w:name="_Toc171504588"/>
      <w:r w:rsidRPr="00093506">
        <w:rPr>
          <w:rFonts w:ascii="Times New Roman" w:hAnsi="Times New Roman" w:cs="Times New Roman"/>
          <w:sz w:val="24"/>
          <w:szCs w:val="24"/>
        </w:rPr>
        <w:t>Devam Eden Projeler</w:t>
      </w:r>
      <w:bookmarkEnd w:id="19"/>
    </w:p>
    <w:p w:rsidR="00305061" w:rsidRDefault="00305061" w:rsidP="00361068">
      <w:pPr>
        <w:pStyle w:val="Balk4"/>
        <w:tabs>
          <w:tab w:val="clear" w:pos="3969"/>
          <w:tab w:val="left" w:pos="2040"/>
        </w:tabs>
        <w:ind w:left="2040" w:hanging="960"/>
        <w:rPr>
          <w:sz w:val="24"/>
          <w:szCs w:val="24"/>
        </w:rPr>
      </w:pPr>
      <w:bookmarkStart w:id="20" w:name="_Toc171504589"/>
      <w:r w:rsidRPr="00093506">
        <w:rPr>
          <w:sz w:val="24"/>
          <w:szCs w:val="24"/>
        </w:rPr>
        <w:t>Fizibilite Etüdü Tamamlanan Projeler</w:t>
      </w:r>
      <w:bookmarkEnd w:id="20"/>
    </w:p>
    <w:p w:rsidR="00A206CA" w:rsidRPr="005A502F" w:rsidRDefault="00A206CA" w:rsidP="00A206CA">
      <w:pPr>
        <w:pStyle w:val="GvdeMetni2"/>
        <w:spacing w:before="120" w:after="240" w:line="312" w:lineRule="auto"/>
        <w:ind w:left="1077"/>
        <w:jc w:val="both"/>
        <w:rPr>
          <w:color w:val="000000"/>
        </w:rPr>
      </w:pPr>
      <w:r w:rsidRPr="005A502F">
        <w:rPr>
          <w:color w:val="000000"/>
        </w:rPr>
        <w:t>Yatırım programında karakteristiği “</w:t>
      </w:r>
      <w:proofErr w:type="spellStart"/>
      <w:r w:rsidR="00A84EF7">
        <w:rPr>
          <w:color w:val="000000"/>
        </w:rPr>
        <w:t>E</w:t>
      </w:r>
      <w:r w:rsidRPr="005A502F">
        <w:rPr>
          <w:color w:val="000000"/>
        </w:rPr>
        <w:t>tüd</w:t>
      </w:r>
      <w:proofErr w:type="spellEnd"/>
      <w:r w:rsidRPr="005A502F">
        <w:rPr>
          <w:color w:val="000000"/>
        </w:rPr>
        <w:t>-</w:t>
      </w:r>
      <w:r w:rsidR="00A84EF7">
        <w:rPr>
          <w:color w:val="000000"/>
        </w:rPr>
        <w:t>P</w:t>
      </w:r>
      <w:r w:rsidRPr="005A502F">
        <w:rPr>
          <w:color w:val="000000"/>
        </w:rPr>
        <w:t>roje” olarak yer alan ve fizibilite etüdünün tamamlanması sonrasında, uygulama aşamasına alınması için teklif edilecek BİT projelerinin fizibilite etüdü DPT Müsteşarlığına iletilir.</w:t>
      </w:r>
    </w:p>
    <w:p w:rsidR="0076320E" w:rsidRDefault="00305061" w:rsidP="00361068">
      <w:pPr>
        <w:pStyle w:val="Balk4"/>
        <w:tabs>
          <w:tab w:val="clear" w:pos="3969"/>
          <w:tab w:val="left" w:pos="2040"/>
        </w:tabs>
        <w:ind w:left="2040" w:hanging="960"/>
        <w:rPr>
          <w:sz w:val="24"/>
          <w:szCs w:val="24"/>
        </w:rPr>
      </w:pPr>
      <w:bookmarkStart w:id="21" w:name="_Toc171504590"/>
      <w:r w:rsidRPr="00093506">
        <w:rPr>
          <w:sz w:val="24"/>
          <w:szCs w:val="24"/>
        </w:rPr>
        <w:t>Yeni Bir Aşamaya Geçen Projeler</w:t>
      </w:r>
      <w:bookmarkEnd w:id="21"/>
    </w:p>
    <w:p w:rsidR="00B810A3" w:rsidRPr="00444FF9" w:rsidRDefault="00B810A3" w:rsidP="00444FF9">
      <w:pPr>
        <w:pStyle w:val="GvdeMetni2"/>
        <w:spacing w:before="120" w:after="240" w:line="312" w:lineRule="auto"/>
        <w:ind w:left="1077"/>
        <w:jc w:val="both"/>
        <w:rPr>
          <w:color w:val="000000"/>
        </w:rPr>
      </w:pPr>
      <w:r w:rsidRPr="00444FF9">
        <w:rPr>
          <w:color w:val="000000"/>
        </w:rPr>
        <w:t xml:space="preserve">Fizibilite etüdü sonrasında Yatırım Programına alınmış ve pilot ve/veya aşamalı olarak uygulama aşamasına geçilen projelerde, bir sonraki aşamaya geçerken, projenin pilot veya bir önceki aşamasında elde edilen bulguların da değerlendirilerek yatırım kararının oluşturulması projeden beklenen faydanın sağlanabilmesi açısından kritik öneme haizdir. Bu çerçevede pilot veya bir önceki uygulama aşamasında elde edilen bulgularla fizibilite etüdünün gözden geçirilmesi ve bir performans değerlendirmesinin yapılarak DPT </w:t>
      </w:r>
      <w:r w:rsidRPr="005A502F">
        <w:rPr>
          <w:color w:val="000000"/>
        </w:rPr>
        <w:t xml:space="preserve">Müsteşarlığına </w:t>
      </w:r>
      <w:r w:rsidRPr="00444FF9">
        <w:rPr>
          <w:color w:val="000000"/>
        </w:rPr>
        <w:t>iletilmesi gerekmektedir.</w:t>
      </w:r>
    </w:p>
    <w:p w:rsidR="00B810A3" w:rsidRPr="005A502F" w:rsidRDefault="00B810A3" w:rsidP="00566C1B">
      <w:pPr>
        <w:pStyle w:val="GvdeMetni2"/>
        <w:spacing w:before="120" w:line="312" w:lineRule="auto"/>
        <w:ind w:left="1080"/>
        <w:rPr>
          <w:bCs/>
          <w:color w:val="000000"/>
        </w:rPr>
      </w:pPr>
      <w:r w:rsidRPr="005A502F">
        <w:rPr>
          <w:color w:val="000000"/>
        </w:rPr>
        <w:t>Bu aşamadaki projeler için talep edilen dokümanlar şunlardır.</w:t>
      </w:r>
    </w:p>
    <w:p w:rsidR="00B810A3" w:rsidRPr="005A502F" w:rsidRDefault="00B810A3" w:rsidP="00345C17">
      <w:pPr>
        <w:pStyle w:val="GvdeMetni2"/>
        <w:numPr>
          <w:ilvl w:val="0"/>
          <w:numId w:val="20"/>
        </w:numPr>
        <w:spacing w:before="120" w:after="60" w:line="240" w:lineRule="auto"/>
        <w:ind w:left="1775" w:hanging="357"/>
        <w:jc w:val="both"/>
        <w:rPr>
          <w:bCs/>
          <w:color w:val="000000"/>
        </w:rPr>
      </w:pPr>
      <w:r w:rsidRPr="005A502F">
        <w:rPr>
          <w:color w:val="000000"/>
        </w:rPr>
        <w:t>Fizibilite</w:t>
      </w:r>
      <w:r w:rsidRPr="005A502F">
        <w:rPr>
          <w:bCs/>
          <w:color w:val="000000"/>
        </w:rPr>
        <w:t xml:space="preserve"> Etüdü (Revize Edilmiş)</w:t>
      </w:r>
    </w:p>
    <w:p w:rsidR="00B810A3" w:rsidRPr="005A502F" w:rsidRDefault="00B810A3" w:rsidP="00345C17">
      <w:pPr>
        <w:pStyle w:val="GvdeMetni2"/>
        <w:numPr>
          <w:ilvl w:val="0"/>
          <w:numId w:val="20"/>
        </w:numPr>
        <w:spacing w:before="120" w:after="60" w:line="240" w:lineRule="auto"/>
        <w:ind w:left="1775" w:hanging="357"/>
        <w:jc w:val="both"/>
        <w:rPr>
          <w:bCs/>
          <w:color w:val="000000"/>
        </w:rPr>
      </w:pPr>
      <w:r w:rsidRPr="005A502F">
        <w:rPr>
          <w:bCs/>
          <w:color w:val="000000"/>
        </w:rPr>
        <w:t>Performans Değerlendirme Raporu</w:t>
      </w:r>
    </w:p>
    <w:p w:rsidR="0076320E" w:rsidRDefault="0076320E" w:rsidP="00345C17">
      <w:pPr>
        <w:pStyle w:val="Balk4"/>
        <w:tabs>
          <w:tab w:val="clear" w:pos="3969"/>
          <w:tab w:val="left" w:pos="2040"/>
        </w:tabs>
        <w:spacing w:before="360" w:after="240"/>
        <w:ind w:left="2035" w:hanging="958"/>
        <w:rPr>
          <w:sz w:val="24"/>
          <w:szCs w:val="24"/>
        </w:rPr>
      </w:pPr>
      <w:bookmarkStart w:id="22" w:name="_Toc171504591"/>
      <w:r w:rsidRPr="00093506">
        <w:rPr>
          <w:sz w:val="24"/>
          <w:szCs w:val="24"/>
        </w:rPr>
        <w:lastRenderedPageBreak/>
        <w:t>Proje Maliyetinde Değişiklik Olan Projeler</w:t>
      </w:r>
      <w:bookmarkEnd w:id="22"/>
    </w:p>
    <w:p w:rsidR="002C0DD1" w:rsidRPr="00702364" w:rsidRDefault="002C0DD1" w:rsidP="002C0DD1">
      <w:pPr>
        <w:pStyle w:val="GvdeMetni2"/>
        <w:spacing w:before="120" w:after="240" w:line="312" w:lineRule="auto"/>
        <w:ind w:left="1077"/>
        <w:jc w:val="both"/>
        <w:rPr>
          <w:color w:val="000000"/>
        </w:rPr>
      </w:pPr>
      <w:r w:rsidRPr="00702364">
        <w:rPr>
          <w:color w:val="000000"/>
        </w:rPr>
        <w:t xml:space="preserve">Proje maliyetinde sabit fiyatlarla projenin yatırım programına alındığı yıldaki proje tutarının yüzde 30’unu aşan oranda artış olması durumunda, bu maliyet artışı revize edilmiş fizibilite etüdüyle gerekçelendirilecek ve proje uygulama aşamasına göre gerektiğinde yeni proje gibi değerlendirilecektir. </w:t>
      </w:r>
    </w:p>
    <w:p w:rsidR="002C0DD1" w:rsidRPr="005A502F" w:rsidRDefault="002C0DD1" w:rsidP="002C0DD1">
      <w:pPr>
        <w:pStyle w:val="GvdeMetni2"/>
        <w:spacing w:line="288" w:lineRule="auto"/>
        <w:ind w:left="1080"/>
        <w:rPr>
          <w:color w:val="000000"/>
        </w:rPr>
      </w:pPr>
      <w:r w:rsidRPr="00702364">
        <w:rPr>
          <w:color w:val="000000"/>
        </w:rPr>
        <w:t>Yüzde 30’u aşan oranda maliyet artışı olan projeler için talep edilen dokümanlar şunlardır:</w:t>
      </w:r>
    </w:p>
    <w:p w:rsidR="002C0DD1" w:rsidRPr="005A502F" w:rsidRDefault="002C0DD1" w:rsidP="002C0DD1">
      <w:pPr>
        <w:pStyle w:val="GvdeMetni2"/>
        <w:numPr>
          <w:ilvl w:val="0"/>
          <w:numId w:val="21"/>
        </w:numPr>
        <w:spacing w:after="0" w:line="288" w:lineRule="auto"/>
        <w:rPr>
          <w:color w:val="000000"/>
        </w:rPr>
      </w:pPr>
      <w:r w:rsidRPr="005A502F">
        <w:rPr>
          <w:color w:val="000000"/>
        </w:rPr>
        <w:t>Fizibilite Etüdü (Revize edilmiş - yüzde 30’u aşan maliyet artışlarında)</w:t>
      </w:r>
    </w:p>
    <w:p w:rsidR="002C0DD1" w:rsidRPr="005A502F" w:rsidRDefault="002C0DD1" w:rsidP="002C0DD1">
      <w:pPr>
        <w:pStyle w:val="GvdeMetni2"/>
        <w:numPr>
          <w:ilvl w:val="0"/>
          <w:numId w:val="21"/>
        </w:numPr>
        <w:spacing w:after="0" w:line="288" w:lineRule="auto"/>
        <w:rPr>
          <w:color w:val="000000"/>
        </w:rPr>
      </w:pPr>
      <w:r w:rsidRPr="005A502F">
        <w:rPr>
          <w:color w:val="000000"/>
        </w:rPr>
        <w:t xml:space="preserve">Proje </w:t>
      </w:r>
      <w:r>
        <w:rPr>
          <w:color w:val="000000"/>
        </w:rPr>
        <w:t>İzleme ve Değerlendirme</w:t>
      </w:r>
      <w:r w:rsidRPr="005A502F">
        <w:rPr>
          <w:color w:val="000000"/>
        </w:rPr>
        <w:t xml:space="preserve"> Raporu</w:t>
      </w:r>
      <w:r>
        <w:rPr>
          <w:color w:val="000000"/>
        </w:rPr>
        <w:t xml:space="preserve"> (Tablo 7)</w:t>
      </w:r>
    </w:p>
    <w:p w:rsidR="00A95719" w:rsidRPr="00A95719" w:rsidRDefault="00A95719" w:rsidP="00A95719"/>
    <w:p w:rsidR="00F73A29" w:rsidRDefault="00F73A29" w:rsidP="00361068">
      <w:pPr>
        <w:pStyle w:val="Balk4"/>
        <w:tabs>
          <w:tab w:val="clear" w:pos="3969"/>
          <w:tab w:val="left" w:pos="2040"/>
        </w:tabs>
        <w:ind w:left="2040" w:hanging="960"/>
        <w:rPr>
          <w:sz w:val="24"/>
          <w:szCs w:val="24"/>
        </w:rPr>
      </w:pPr>
      <w:bookmarkStart w:id="23" w:name="_Toc171504592"/>
      <w:r w:rsidRPr="00093506">
        <w:rPr>
          <w:sz w:val="24"/>
          <w:szCs w:val="24"/>
        </w:rPr>
        <w:t>Diğer Devam Eden Projeler</w:t>
      </w:r>
      <w:bookmarkEnd w:id="23"/>
    </w:p>
    <w:p w:rsidR="00040191" w:rsidRPr="005A502F" w:rsidRDefault="00040191" w:rsidP="00040191">
      <w:pPr>
        <w:pStyle w:val="GvdeMetni2"/>
        <w:spacing w:before="120" w:after="240" w:line="312" w:lineRule="auto"/>
        <w:ind w:left="1080"/>
        <w:jc w:val="both"/>
        <w:rPr>
          <w:bCs/>
          <w:color w:val="000000"/>
        </w:rPr>
      </w:pPr>
      <w:r w:rsidRPr="005A502F">
        <w:rPr>
          <w:bCs/>
          <w:color w:val="000000"/>
        </w:rPr>
        <w:t>Yukarıda belirtilenlerin dışındaki devam eden BİT projeleri için projede gelinen aşamaya ilişkin bilgiler verilecektir. Bu durumdaki projeler istenen doküman aşağıda verilmiştir:</w:t>
      </w:r>
    </w:p>
    <w:p w:rsidR="00040191" w:rsidRPr="005A502F" w:rsidRDefault="00040191" w:rsidP="00040191">
      <w:pPr>
        <w:pStyle w:val="GvdeMetni2"/>
        <w:numPr>
          <w:ilvl w:val="0"/>
          <w:numId w:val="22"/>
        </w:numPr>
        <w:spacing w:before="120" w:after="240" w:line="312" w:lineRule="auto"/>
        <w:jc w:val="both"/>
        <w:rPr>
          <w:color w:val="000000"/>
        </w:rPr>
      </w:pPr>
      <w:r w:rsidRPr="005A502F">
        <w:rPr>
          <w:color w:val="000000"/>
        </w:rPr>
        <w:t>Proje İ</w:t>
      </w:r>
      <w:r>
        <w:rPr>
          <w:color w:val="000000"/>
        </w:rPr>
        <w:t>zleme ve Değerlendirme</w:t>
      </w:r>
      <w:r w:rsidRPr="005A502F">
        <w:rPr>
          <w:color w:val="000000"/>
        </w:rPr>
        <w:t xml:space="preserve"> Raporu</w:t>
      </w:r>
      <w:r>
        <w:rPr>
          <w:color w:val="000000"/>
        </w:rPr>
        <w:t xml:space="preserve"> (Tablo 7)</w:t>
      </w:r>
    </w:p>
    <w:p w:rsidR="0090036A" w:rsidRDefault="0090036A" w:rsidP="00BB215C">
      <w:pPr>
        <w:pStyle w:val="Balk2"/>
        <w:tabs>
          <w:tab w:val="clear" w:pos="567"/>
          <w:tab w:val="num" w:pos="840"/>
        </w:tabs>
        <w:rPr>
          <w:rFonts w:ascii="Times New Roman" w:hAnsi="Times New Roman" w:cs="Times New Roman"/>
          <w:bCs w:val="0"/>
          <w:i w:val="0"/>
          <w:iCs w:val="0"/>
          <w:sz w:val="24"/>
          <w:szCs w:val="24"/>
        </w:rPr>
      </w:pPr>
      <w:bookmarkStart w:id="24" w:name="_Toc171504593"/>
      <w:r w:rsidRPr="00093506">
        <w:rPr>
          <w:rFonts w:ascii="Times New Roman" w:hAnsi="Times New Roman" w:cs="Times New Roman"/>
          <w:bCs w:val="0"/>
          <w:i w:val="0"/>
          <w:iCs w:val="0"/>
          <w:sz w:val="24"/>
          <w:szCs w:val="24"/>
        </w:rPr>
        <w:t>BİT Proje Dosyası Dokümanlarının Hazırlanması</w:t>
      </w:r>
      <w:bookmarkEnd w:id="24"/>
    </w:p>
    <w:p w:rsidR="00753EA5" w:rsidRPr="00753EA5" w:rsidRDefault="00753EA5" w:rsidP="00753EA5">
      <w:pPr>
        <w:pStyle w:val="GvdeMetni2"/>
        <w:spacing w:before="120" w:after="240" w:line="312" w:lineRule="auto"/>
        <w:ind w:left="284"/>
        <w:jc w:val="both"/>
        <w:rPr>
          <w:color w:val="000000"/>
        </w:rPr>
      </w:pPr>
      <w:r w:rsidRPr="00753EA5">
        <w:rPr>
          <w:color w:val="000000"/>
        </w:rPr>
        <w:t>Bu bölümde, proje dosyası içinde yer alması istenen dokümanların içeriği ve hazırlanışına ilişkin açıklamalar yer almaktadır.</w:t>
      </w:r>
    </w:p>
    <w:p w:rsidR="00C37E8A" w:rsidRDefault="00E41A68">
      <w:pPr>
        <w:pStyle w:val="Balk3"/>
        <w:ind w:left="1418" w:hanging="709"/>
        <w:rPr>
          <w:rFonts w:ascii="Times New Roman" w:hAnsi="Times New Roman" w:cs="Times New Roman"/>
          <w:sz w:val="24"/>
          <w:szCs w:val="24"/>
        </w:rPr>
      </w:pPr>
      <w:bookmarkStart w:id="25" w:name="_Toc171504594"/>
      <w:r w:rsidRPr="00093506">
        <w:rPr>
          <w:rFonts w:ascii="Times New Roman" w:hAnsi="Times New Roman" w:cs="Times New Roman"/>
          <w:sz w:val="24"/>
          <w:szCs w:val="24"/>
        </w:rPr>
        <w:t>Proje Bilgi Formu</w:t>
      </w:r>
      <w:bookmarkEnd w:id="25"/>
    </w:p>
    <w:p w:rsidR="00316DC2" w:rsidRDefault="00316DC2" w:rsidP="00316DC2"/>
    <w:p w:rsidR="00096C0D" w:rsidRPr="005A502F" w:rsidRDefault="00096C0D" w:rsidP="007530BF">
      <w:pPr>
        <w:pStyle w:val="GvdeMetniGirintisi"/>
        <w:spacing w:before="120" w:after="240" w:line="312" w:lineRule="auto"/>
        <w:ind w:left="708" w:firstLine="12"/>
        <w:rPr>
          <w:color w:val="000000"/>
        </w:rPr>
      </w:pPr>
      <w:r w:rsidRPr="005A502F">
        <w:rPr>
          <w:color w:val="000000"/>
        </w:rPr>
        <w:t xml:space="preserve">Bu bilgi formunda; projenin adı, varsa yatırım programında yer alan numarası, proje sahibi kuruluş, projenin amacı ve gerekçesi, sektörü/alt sektörü, yeri, başlama ve bitiş yılı, toplam proje tutarı, yıllar itibarıyla talep edilen ödenek tutarı, finansman şekli ve karakteristiğinin yanı sıra, projenin bu kılavuzda belirtilen üst politika belgeleriyle ilişkisi ve uyumu tanımlanacaktır. Ayrıca, projenin planı, organizasyon ve yönetim yapısı ile proje kapsamında geliştirilecek sistemin diğer kamu kurum ve kuruluşlarına ait bilgi sistemleriyle birlikte çalışabilirlik gereksinimleri de tanımlanacaktır. </w:t>
      </w:r>
    </w:p>
    <w:p w:rsidR="00096C0D" w:rsidRPr="005A502F" w:rsidRDefault="00096C0D" w:rsidP="007530BF">
      <w:pPr>
        <w:pStyle w:val="GvdeMetniGirintisi"/>
        <w:spacing w:before="120" w:after="240" w:line="312" w:lineRule="auto"/>
        <w:ind w:left="720" w:firstLine="0"/>
        <w:rPr>
          <w:color w:val="000000"/>
        </w:rPr>
      </w:pPr>
      <w:r w:rsidRPr="005A502F">
        <w:rPr>
          <w:color w:val="000000"/>
        </w:rPr>
        <w:t xml:space="preserve">Formun sonunda hazırlayanlara ait erişim bilgileri ile formun onay tarihi yer almalıdır. Proje Bilgi Formu, öneri sahibi </w:t>
      </w:r>
      <w:r w:rsidR="00704536">
        <w:rPr>
          <w:color w:val="000000"/>
        </w:rPr>
        <w:t xml:space="preserve">birimin harcama yetkilisi ve bilgi işlem başkanı </w:t>
      </w:r>
      <w:r w:rsidRPr="005A502F">
        <w:rPr>
          <w:color w:val="000000"/>
        </w:rPr>
        <w:t>tarafından onaylanacaktır.</w:t>
      </w:r>
    </w:p>
    <w:p w:rsidR="00096C0D" w:rsidRDefault="00BE542F" w:rsidP="007530BF">
      <w:pPr>
        <w:pStyle w:val="GvdeMetni2"/>
        <w:spacing w:before="120" w:after="240" w:line="312" w:lineRule="auto"/>
        <w:ind w:left="720"/>
        <w:jc w:val="both"/>
        <w:rPr>
          <w:color w:val="000000"/>
        </w:rPr>
      </w:pPr>
      <w:r w:rsidRPr="00BE542F">
        <w:rPr>
          <w:color w:val="000000"/>
        </w:rPr>
        <w:t xml:space="preserve">Bu amaca yönelik hazırlanan </w:t>
      </w:r>
      <w:r w:rsidRPr="00BE542F">
        <w:rPr>
          <w:i/>
          <w:color w:val="000000"/>
        </w:rPr>
        <w:t>Proje Bilgi Formu</w:t>
      </w:r>
      <w:r w:rsidRPr="00BE542F">
        <w:rPr>
          <w:color w:val="000000"/>
        </w:rPr>
        <w:t xml:space="preserve"> Tablo 1’de sunulmuştur. Ayrıca, tüm proje teklifleri için Tablo 2 hazırlanacaktır.</w:t>
      </w:r>
    </w:p>
    <w:p w:rsidR="00C37E8A" w:rsidRDefault="00E41A68">
      <w:pPr>
        <w:pStyle w:val="Balk3"/>
        <w:ind w:left="1418" w:hanging="709"/>
        <w:rPr>
          <w:rFonts w:ascii="Times New Roman" w:hAnsi="Times New Roman" w:cs="Times New Roman"/>
          <w:sz w:val="24"/>
          <w:szCs w:val="24"/>
        </w:rPr>
      </w:pPr>
      <w:bookmarkStart w:id="26" w:name="_Toc171504595"/>
      <w:r w:rsidRPr="00093506">
        <w:rPr>
          <w:rFonts w:ascii="Times New Roman" w:hAnsi="Times New Roman" w:cs="Times New Roman"/>
          <w:sz w:val="24"/>
          <w:szCs w:val="24"/>
        </w:rPr>
        <w:lastRenderedPageBreak/>
        <w:t>Teknik-Sistem Analizi</w:t>
      </w:r>
      <w:bookmarkEnd w:id="26"/>
    </w:p>
    <w:p w:rsidR="00E7090D" w:rsidRPr="005A502F" w:rsidRDefault="00E7090D" w:rsidP="00E7090D">
      <w:pPr>
        <w:pStyle w:val="GvdeMetni2"/>
        <w:spacing w:before="120" w:after="240" w:line="312" w:lineRule="auto"/>
        <w:ind w:left="708"/>
        <w:jc w:val="both"/>
        <w:rPr>
          <w:color w:val="000000"/>
        </w:rPr>
      </w:pPr>
      <w:r w:rsidRPr="005A502F">
        <w:rPr>
          <w:color w:val="000000"/>
        </w:rPr>
        <w:t xml:space="preserve">Teknik-Sistem Analizi, kurum ve kuruluşların bilgi sistemi altyapıları ve bu altyapılar üzerinde sunulan ya da sunulması planlanan hizmetlerin mevcut durumunun ortaya konduğu, sorunların ve ihtiyaçların belirlendiği ve incelenen sistem girdilerinin, çıktılarının, süreçlerinin ve kontrol mekanizmasının detaylı olarak analiz edildiği çalışmadır. Bu çalışmanın </w:t>
      </w:r>
      <w:r w:rsidR="004D36C3" w:rsidRPr="005A502F">
        <w:rPr>
          <w:color w:val="000000"/>
        </w:rPr>
        <w:t>amaçları:</w:t>
      </w:r>
    </w:p>
    <w:p w:rsidR="00E7090D" w:rsidRPr="005A502F" w:rsidRDefault="00E7090D"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Mevcut sistemin analizinin yapılması: Mevcut sistemin detaylı incelenmesi suretiyle sınırlarının belirlenerek uç kullanıcı, </w:t>
      </w:r>
      <w:r w:rsidRPr="00745D43">
        <w:rPr>
          <w:color w:val="000000"/>
        </w:rPr>
        <w:t>hedef kitle ve kurumun hizmet verdiği diğer kurumlar açısından sistemin süreç analizlerinin yapılması</w:t>
      </w:r>
      <w:r w:rsidR="00702364" w:rsidRPr="00745D43">
        <w:rPr>
          <w:color w:val="000000"/>
        </w:rPr>
        <w:t>,</w:t>
      </w:r>
      <w:r w:rsidR="00702364" w:rsidRPr="00702364">
        <w:rPr>
          <w:color w:val="000000"/>
        </w:rPr>
        <w:t xml:space="preserve"> </w:t>
      </w:r>
      <w:r w:rsidR="00702364">
        <w:rPr>
          <w:color w:val="000000"/>
        </w:rPr>
        <w:t xml:space="preserve">kurumlar arası bilgi paylaşımı </w:t>
      </w:r>
      <w:proofErr w:type="gramStart"/>
      <w:r w:rsidR="00702364">
        <w:rPr>
          <w:color w:val="000000"/>
        </w:rPr>
        <w:t>imkanlarının</w:t>
      </w:r>
      <w:proofErr w:type="gramEnd"/>
      <w:r w:rsidR="00702364">
        <w:rPr>
          <w:color w:val="000000"/>
        </w:rPr>
        <w:t xml:space="preserve"> ortaya konması,</w:t>
      </w:r>
    </w:p>
    <w:p w:rsidR="00E7090D" w:rsidRPr="005A502F" w:rsidRDefault="00E7090D"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Kurumsal süreçlerinin detaylı olarak incelenmesi sonucunda sorunların ortaya konması ve bu yönde cevap verilecek yeni süreç modelinin, ihtiyaçların ve önceliklerin belirlenmesi,</w:t>
      </w:r>
      <w:r w:rsidR="00327D9D">
        <w:rPr>
          <w:color w:val="000000"/>
        </w:rPr>
        <w:t xml:space="preserve"> </w:t>
      </w:r>
    </w:p>
    <w:p w:rsidR="00E7090D" w:rsidRPr="005A502F" w:rsidRDefault="00E7090D"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Yeni sistem için veri analizinin yapılması ve süreçlerin birbirleriyle ilişkilerini gösteren mantıksal modelin hazırlanması,</w:t>
      </w:r>
    </w:p>
    <w:p w:rsidR="00E7090D" w:rsidRPr="005A502F" w:rsidRDefault="00E7090D"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Yeni sistemin tanımlanan ihtiyaçlara göre BİT bileşenlerinin ortaya konması,</w:t>
      </w:r>
    </w:p>
    <w:p w:rsidR="006D7563" w:rsidRDefault="00E7090D" w:rsidP="00E31A5C">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Yeni sistemin </w:t>
      </w:r>
      <w:r>
        <w:rPr>
          <w:color w:val="000000"/>
        </w:rPr>
        <w:t>kurumsal</w:t>
      </w:r>
      <w:r w:rsidRPr="005A502F">
        <w:rPr>
          <w:color w:val="000000"/>
        </w:rPr>
        <w:t xml:space="preserve"> altyapısının ortaya konması</w:t>
      </w:r>
      <w:r w:rsidR="006D7563">
        <w:rPr>
          <w:color w:val="000000"/>
        </w:rPr>
        <w:t>,</w:t>
      </w:r>
    </w:p>
    <w:p w:rsidR="00E7090D" w:rsidRPr="005A502F" w:rsidRDefault="00E7090D" w:rsidP="00E7090D">
      <w:pPr>
        <w:pStyle w:val="GvdeMetni2"/>
        <w:spacing w:before="120" w:after="240" w:line="312" w:lineRule="auto"/>
        <w:ind w:left="708"/>
        <w:jc w:val="both"/>
        <w:rPr>
          <w:color w:val="000000"/>
        </w:rPr>
      </w:pPr>
      <w:r w:rsidRPr="005A502F">
        <w:rPr>
          <w:color w:val="000000"/>
        </w:rPr>
        <w:t xml:space="preserve">Teknik-Sistem analizinde projenin kurumun devam eden ve/veya önerilen diğer projelerle ilişkisi; bir başka projeyi dışlayıp dışlamadığı veya karşılıklı bağımlılık ilişkisi olup olmadığı irdelenecektir. Projeler arasında bağımlılık/tamamlayıcılık ilişkisi bulunuyorsa projelerin ayrı </w:t>
      </w:r>
      <w:proofErr w:type="spellStart"/>
      <w:r w:rsidRPr="005A502F">
        <w:rPr>
          <w:color w:val="000000"/>
        </w:rPr>
        <w:t>ayrı</w:t>
      </w:r>
      <w:proofErr w:type="spellEnd"/>
      <w:r w:rsidRPr="005A502F">
        <w:rPr>
          <w:color w:val="000000"/>
        </w:rPr>
        <w:t xml:space="preserve"> ve bir bütün olarak ekonomik ve sosyal analizi yapılacaktır.</w:t>
      </w:r>
      <w:r w:rsidR="006D7563">
        <w:rPr>
          <w:color w:val="000000"/>
        </w:rPr>
        <w:t xml:space="preserve"> </w:t>
      </w:r>
      <w:r w:rsidR="008F25A7">
        <w:rPr>
          <w:color w:val="000000"/>
        </w:rPr>
        <w:t xml:space="preserve">Bunların yanında, ortaya konan </w:t>
      </w:r>
      <w:r w:rsidR="006B57CA">
        <w:rPr>
          <w:color w:val="000000"/>
        </w:rPr>
        <w:t xml:space="preserve">analizde kurum dışı </w:t>
      </w:r>
      <w:r w:rsidR="008F25A7">
        <w:rPr>
          <w:color w:val="000000"/>
        </w:rPr>
        <w:t xml:space="preserve">sistemlerle </w:t>
      </w:r>
      <w:r w:rsidR="00327D9D">
        <w:rPr>
          <w:color w:val="000000"/>
        </w:rPr>
        <w:t xml:space="preserve">bilgi paylaşım </w:t>
      </w:r>
      <w:proofErr w:type="gramStart"/>
      <w:r w:rsidR="00327D9D">
        <w:rPr>
          <w:color w:val="000000"/>
        </w:rPr>
        <w:t>imkanları</w:t>
      </w:r>
      <w:proofErr w:type="gramEnd"/>
      <w:r w:rsidR="006B57CA">
        <w:rPr>
          <w:color w:val="000000"/>
        </w:rPr>
        <w:t xml:space="preserve"> irdelenecek, sistem kurum dışı </w:t>
      </w:r>
      <w:r w:rsidR="00327D9D">
        <w:rPr>
          <w:color w:val="000000"/>
        </w:rPr>
        <w:t xml:space="preserve">sistemlerle </w:t>
      </w:r>
      <w:r w:rsidR="006B57CA">
        <w:rPr>
          <w:color w:val="000000"/>
        </w:rPr>
        <w:t xml:space="preserve">uyumlu olacak ve </w:t>
      </w:r>
      <w:r w:rsidR="008F25A7">
        <w:rPr>
          <w:color w:val="000000"/>
        </w:rPr>
        <w:t>entegrasyon</w:t>
      </w:r>
      <w:r w:rsidR="006B57CA">
        <w:rPr>
          <w:color w:val="000000"/>
        </w:rPr>
        <w:t>u mümkün olacak şekilde tasarlanacaktır.</w:t>
      </w:r>
    </w:p>
    <w:p w:rsidR="00E7090D" w:rsidRPr="005A502F" w:rsidRDefault="00E7090D" w:rsidP="00E7090D">
      <w:pPr>
        <w:pStyle w:val="GvdeMetni2"/>
        <w:spacing w:before="120" w:after="240" w:line="312" w:lineRule="auto"/>
        <w:ind w:left="708"/>
        <w:jc w:val="both"/>
        <w:rPr>
          <w:color w:val="000000"/>
        </w:rPr>
      </w:pPr>
      <w:r w:rsidRPr="005A502F">
        <w:rPr>
          <w:color w:val="000000"/>
        </w:rPr>
        <w:t xml:space="preserve">Bu amaca yönelik hazırlanan örnek </w:t>
      </w:r>
      <w:r w:rsidRPr="005A502F">
        <w:rPr>
          <w:i/>
          <w:color w:val="000000"/>
        </w:rPr>
        <w:t>Teknik -</w:t>
      </w:r>
      <w:r w:rsidRPr="005A502F">
        <w:rPr>
          <w:color w:val="000000"/>
        </w:rPr>
        <w:t xml:space="preserve"> </w:t>
      </w:r>
      <w:r w:rsidRPr="005A502F">
        <w:rPr>
          <w:i/>
          <w:color w:val="000000"/>
        </w:rPr>
        <w:t xml:space="preserve">Sistem Analizi Formu </w:t>
      </w:r>
      <w:r w:rsidRPr="005A502F">
        <w:rPr>
          <w:color w:val="000000"/>
        </w:rPr>
        <w:t xml:space="preserve">Tablo 4’te sunulmuştur. </w:t>
      </w:r>
    </w:p>
    <w:p w:rsidR="00C37E8A" w:rsidRDefault="00A44E74">
      <w:pPr>
        <w:pStyle w:val="Balk3"/>
        <w:ind w:left="1418" w:hanging="709"/>
        <w:rPr>
          <w:rFonts w:ascii="Times New Roman" w:hAnsi="Times New Roman" w:cs="Times New Roman"/>
          <w:sz w:val="24"/>
          <w:szCs w:val="24"/>
        </w:rPr>
      </w:pPr>
      <w:bookmarkStart w:id="27" w:name="_Toc171504596"/>
      <w:r w:rsidRPr="00093506">
        <w:rPr>
          <w:rFonts w:ascii="Times New Roman" w:hAnsi="Times New Roman" w:cs="Times New Roman"/>
          <w:sz w:val="24"/>
          <w:szCs w:val="24"/>
        </w:rPr>
        <w:t>Maliyet Bileşenleri</w:t>
      </w:r>
      <w:bookmarkEnd w:id="27"/>
    </w:p>
    <w:p w:rsidR="000156A5" w:rsidRPr="005A502F" w:rsidRDefault="000156A5" w:rsidP="000156A5">
      <w:pPr>
        <w:pStyle w:val="GvdeMetni2"/>
        <w:spacing w:before="120" w:after="240" w:line="312" w:lineRule="auto"/>
        <w:ind w:left="708"/>
        <w:jc w:val="both"/>
        <w:rPr>
          <w:color w:val="000000"/>
        </w:rPr>
      </w:pPr>
      <w:r w:rsidRPr="005A502F">
        <w:rPr>
          <w:color w:val="000000"/>
        </w:rPr>
        <w:t xml:space="preserve">Projeye ait danışmanlık hizmeti, donanım, ağ altyapısı, güvenlik, yazılım, eğitim ve veri ihtiyacı-sayısallaştırma kalemlerine ilişkin maliyet bileşenleri detaylı olarak sunulacaktır. </w:t>
      </w:r>
    </w:p>
    <w:p w:rsidR="000156A5" w:rsidRPr="005A502F" w:rsidRDefault="000156A5" w:rsidP="000156A5">
      <w:pPr>
        <w:pStyle w:val="GvdeMetni2"/>
        <w:spacing w:before="120" w:after="240" w:line="312" w:lineRule="auto"/>
        <w:ind w:left="708"/>
        <w:jc w:val="both"/>
        <w:rPr>
          <w:color w:val="000000"/>
        </w:rPr>
      </w:pPr>
      <w:r w:rsidRPr="005A502F">
        <w:rPr>
          <w:color w:val="000000"/>
        </w:rPr>
        <w:t>Bu amaca yönelik olarak Tablo 5 (</w:t>
      </w:r>
      <w:proofErr w:type="gramStart"/>
      <w:r w:rsidRPr="005A502F">
        <w:rPr>
          <w:color w:val="000000"/>
        </w:rPr>
        <w:t>5.1</w:t>
      </w:r>
      <w:proofErr w:type="gramEnd"/>
      <w:r w:rsidRPr="005A502F">
        <w:rPr>
          <w:color w:val="000000"/>
        </w:rPr>
        <w:t xml:space="preserve"> – 5.7) hazırlanacaktır.</w:t>
      </w:r>
    </w:p>
    <w:p w:rsidR="00C37E8A" w:rsidRDefault="00A44E74">
      <w:pPr>
        <w:pStyle w:val="Balk3"/>
        <w:ind w:left="1418" w:hanging="709"/>
        <w:rPr>
          <w:rFonts w:ascii="Times New Roman" w:hAnsi="Times New Roman" w:cs="Times New Roman"/>
          <w:sz w:val="24"/>
          <w:szCs w:val="24"/>
        </w:rPr>
      </w:pPr>
      <w:bookmarkStart w:id="28" w:name="_Toc171504597"/>
      <w:r w:rsidRPr="00093506">
        <w:rPr>
          <w:rFonts w:ascii="Times New Roman" w:hAnsi="Times New Roman" w:cs="Times New Roman"/>
          <w:sz w:val="24"/>
          <w:szCs w:val="24"/>
        </w:rPr>
        <w:t>Kuruluş BİT Envanteri</w:t>
      </w:r>
      <w:bookmarkEnd w:id="28"/>
    </w:p>
    <w:p w:rsidR="00705B19" w:rsidRPr="005A502F" w:rsidRDefault="00705B19" w:rsidP="00057760">
      <w:pPr>
        <w:pStyle w:val="GvdeMetni2"/>
        <w:spacing w:before="120" w:after="240" w:line="312" w:lineRule="auto"/>
        <w:ind w:left="708"/>
        <w:jc w:val="both"/>
        <w:rPr>
          <w:color w:val="000000"/>
        </w:rPr>
      </w:pPr>
      <w:r w:rsidRPr="005A502F">
        <w:rPr>
          <w:color w:val="000000"/>
        </w:rPr>
        <w:t xml:space="preserve">Önerilen projenin sağlıklı değerlendirilebilmesi için kurumun sahip olduğu BİT </w:t>
      </w:r>
      <w:proofErr w:type="gramStart"/>
      <w:r w:rsidRPr="005A502F">
        <w:rPr>
          <w:color w:val="000000"/>
        </w:rPr>
        <w:t>envanterinin</w:t>
      </w:r>
      <w:proofErr w:type="gramEnd"/>
      <w:r w:rsidRPr="005A502F">
        <w:rPr>
          <w:color w:val="000000"/>
        </w:rPr>
        <w:t xml:space="preserve"> bilinmesi önem arz etmektedir. Bu nedenle kurumun BİT politikaları ile </w:t>
      </w:r>
      <w:r w:rsidRPr="005A502F">
        <w:rPr>
          <w:color w:val="000000"/>
        </w:rPr>
        <w:lastRenderedPageBreak/>
        <w:t>mevcut insan kaynağı, donanım, ağ ve yazılım altyapısına yönelik bilgiler verilecektir.</w:t>
      </w:r>
    </w:p>
    <w:p w:rsidR="00705B19" w:rsidRPr="00057760" w:rsidRDefault="00705B19" w:rsidP="00057760">
      <w:pPr>
        <w:pStyle w:val="GvdeMetni2"/>
        <w:spacing w:before="120" w:after="240" w:line="312" w:lineRule="auto"/>
        <w:ind w:left="708"/>
        <w:jc w:val="both"/>
        <w:rPr>
          <w:color w:val="000000"/>
        </w:rPr>
      </w:pPr>
      <w:r w:rsidRPr="005A502F">
        <w:rPr>
          <w:color w:val="000000"/>
        </w:rPr>
        <w:t>Bu amaca yönelik hazırlanan</w:t>
      </w:r>
      <w:r w:rsidRPr="00057760">
        <w:rPr>
          <w:color w:val="000000"/>
        </w:rPr>
        <w:t xml:space="preserve"> Kuruluş BİT Envanteri Tablosu</w:t>
      </w:r>
      <w:r w:rsidRPr="005A502F">
        <w:rPr>
          <w:color w:val="000000"/>
        </w:rPr>
        <w:t xml:space="preserve"> </w:t>
      </w:r>
      <w:r w:rsidRPr="00057760">
        <w:rPr>
          <w:color w:val="000000"/>
        </w:rPr>
        <w:t>Tablo 9</w:t>
      </w:r>
      <w:r w:rsidRPr="005A502F">
        <w:rPr>
          <w:color w:val="000000"/>
        </w:rPr>
        <w:t>’d</w:t>
      </w:r>
      <w:r>
        <w:rPr>
          <w:color w:val="000000"/>
        </w:rPr>
        <w:t>a</w:t>
      </w:r>
      <w:r w:rsidRPr="005A502F">
        <w:rPr>
          <w:color w:val="000000"/>
        </w:rPr>
        <w:t xml:space="preserve"> sunulmuştur.</w:t>
      </w:r>
    </w:p>
    <w:p w:rsidR="00C37E8A" w:rsidRDefault="00446423">
      <w:pPr>
        <w:pStyle w:val="Balk3"/>
        <w:ind w:left="1418" w:hanging="709"/>
        <w:rPr>
          <w:rFonts w:ascii="Times New Roman" w:hAnsi="Times New Roman" w:cs="Times New Roman"/>
          <w:sz w:val="24"/>
          <w:szCs w:val="24"/>
        </w:rPr>
      </w:pPr>
      <w:bookmarkStart w:id="29" w:name="_Toc171504598"/>
      <w:r w:rsidRPr="00093506">
        <w:rPr>
          <w:rFonts w:ascii="Times New Roman" w:hAnsi="Times New Roman" w:cs="Times New Roman"/>
          <w:sz w:val="24"/>
          <w:szCs w:val="24"/>
        </w:rPr>
        <w:t>Fizibilite Etüdü</w:t>
      </w:r>
      <w:bookmarkEnd w:id="29"/>
    </w:p>
    <w:p w:rsidR="00705B19" w:rsidRPr="005A502F" w:rsidRDefault="00705B19" w:rsidP="00E276C1">
      <w:pPr>
        <w:pStyle w:val="GvdeMetni2"/>
        <w:spacing w:before="120" w:after="240" w:line="312" w:lineRule="auto"/>
        <w:ind w:left="708"/>
        <w:jc w:val="both"/>
        <w:rPr>
          <w:color w:val="000000"/>
        </w:rPr>
      </w:pPr>
      <w:r w:rsidRPr="005A502F">
        <w:rPr>
          <w:color w:val="000000"/>
        </w:rPr>
        <w:t xml:space="preserve">BİT projelerinin öngörülen sürede, maliyetlerde ve hedeflerine uygun şekilde hayata geçmesinde fizibilite etüdünün başarılı bir şekilde hazırlanması önemli rol oynamaktadır. </w:t>
      </w:r>
    </w:p>
    <w:p w:rsidR="00705B19" w:rsidRPr="005A502F" w:rsidRDefault="00705B19" w:rsidP="00E276C1">
      <w:pPr>
        <w:pStyle w:val="GvdeMetni2"/>
        <w:spacing w:before="120" w:after="240" w:line="312" w:lineRule="auto"/>
        <w:ind w:left="708"/>
        <w:jc w:val="both"/>
        <w:rPr>
          <w:color w:val="000000"/>
        </w:rPr>
      </w:pPr>
      <w:r w:rsidRPr="005A502F">
        <w:rPr>
          <w:color w:val="000000"/>
        </w:rPr>
        <w:t xml:space="preserve">Fizibilite etüdü çalışmaları Yatırım Programlarında </w:t>
      </w:r>
      <w:proofErr w:type="spellStart"/>
      <w:r w:rsidRPr="005A502F">
        <w:rPr>
          <w:color w:val="000000"/>
        </w:rPr>
        <w:t>Etüd</w:t>
      </w:r>
      <w:proofErr w:type="spellEnd"/>
      <w:r w:rsidRPr="005A502F">
        <w:rPr>
          <w:color w:val="000000"/>
        </w:rPr>
        <w:t xml:space="preserve">-Proje kapsamında kaynak tahsisi ile yürütülecektir. Bu çalışma kurum veya Kamu İhale Mevzuatı çerçevesinde bağımsız danışmanlık firması tarafından yapılabilecektir. </w:t>
      </w:r>
    </w:p>
    <w:p w:rsidR="00705B19" w:rsidRPr="005A502F" w:rsidRDefault="00705B19" w:rsidP="00E276C1">
      <w:pPr>
        <w:pStyle w:val="GvdeMetni2"/>
        <w:spacing w:before="120" w:after="240" w:line="312" w:lineRule="auto"/>
        <w:ind w:left="708"/>
        <w:jc w:val="both"/>
        <w:rPr>
          <w:color w:val="000000"/>
        </w:rPr>
      </w:pPr>
      <w:r w:rsidRPr="005A502F">
        <w:rPr>
          <w:color w:val="000000"/>
        </w:rPr>
        <w:t>Fizibilite Etüdünün hazırlanmasında uygulanacak yöntemler ile dikkat edilecek hususlar 5</w:t>
      </w:r>
      <w:r w:rsidR="001C62C4">
        <w:rPr>
          <w:color w:val="000000"/>
        </w:rPr>
        <w:t>’inci</w:t>
      </w:r>
      <w:r w:rsidRPr="005A502F">
        <w:rPr>
          <w:color w:val="000000"/>
        </w:rPr>
        <w:t xml:space="preserve"> </w:t>
      </w:r>
      <w:r w:rsidR="00963971">
        <w:rPr>
          <w:color w:val="000000"/>
        </w:rPr>
        <w:t>b</w:t>
      </w:r>
      <w:r w:rsidRPr="005A502F">
        <w:rPr>
          <w:color w:val="000000"/>
        </w:rPr>
        <w:t>ölümde yer almaktadır.</w:t>
      </w:r>
    </w:p>
    <w:p w:rsidR="00C37E8A" w:rsidRDefault="00D717E4">
      <w:pPr>
        <w:pStyle w:val="Balk3"/>
        <w:ind w:left="1418" w:hanging="709"/>
        <w:rPr>
          <w:rFonts w:ascii="Times New Roman" w:hAnsi="Times New Roman" w:cs="Times New Roman"/>
          <w:sz w:val="24"/>
          <w:szCs w:val="24"/>
        </w:rPr>
      </w:pPr>
      <w:bookmarkStart w:id="30" w:name="_Toc171504599"/>
      <w:r w:rsidRPr="00093506">
        <w:rPr>
          <w:rFonts w:ascii="Times New Roman" w:hAnsi="Times New Roman" w:cs="Times New Roman"/>
          <w:sz w:val="24"/>
          <w:szCs w:val="24"/>
        </w:rPr>
        <w:t>Proje İzleme ve Değerlendirme Raporları</w:t>
      </w:r>
      <w:bookmarkEnd w:id="30"/>
    </w:p>
    <w:p w:rsidR="002671D7" w:rsidRDefault="002671D7" w:rsidP="00777538">
      <w:pPr>
        <w:pStyle w:val="Balk4"/>
        <w:tabs>
          <w:tab w:val="clear" w:pos="3969"/>
          <w:tab w:val="left" w:pos="2040"/>
        </w:tabs>
        <w:ind w:left="2040" w:hanging="960"/>
        <w:rPr>
          <w:sz w:val="24"/>
          <w:szCs w:val="24"/>
        </w:rPr>
      </w:pPr>
      <w:bookmarkStart w:id="31" w:name="_Toc171504600"/>
      <w:r w:rsidRPr="00093506">
        <w:rPr>
          <w:sz w:val="24"/>
          <w:szCs w:val="24"/>
        </w:rPr>
        <w:t>Proje İzleme Raporu</w:t>
      </w:r>
      <w:bookmarkEnd w:id="31"/>
    </w:p>
    <w:p w:rsidR="0060626C" w:rsidRPr="005A502F" w:rsidRDefault="0060626C" w:rsidP="00B73EA6">
      <w:pPr>
        <w:pStyle w:val="GvdeMetni2"/>
        <w:spacing w:before="120" w:after="240" w:line="312" w:lineRule="auto"/>
        <w:ind w:left="1080"/>
        <w:jc w:val="both"/>
        <w:rPr>
          <w:color w:val="000000"/>
        </w:rPr>
      </w:pPr>
      <w:r w:rsidRPr="005A502F">
        <w:rPr>
          <w:color w:val="000000"/>
        </w:rPr>
        <w:t xml:space="preserve">Proje planında öngörülen aşamaların zaman-bütçe kısıtlarına uygunluğunun izlenebilmesi amacıyla “Proje </w:t>
      </w:r>
      <w:r>
        <w:rPr>
          <w:color w:val="000000"/>
        </w:rPr>
        <w:t>İzleme</w:t>
      </w:r>
      <w:r w:rsidRPr="005A502F">
        <w:rPr>
          <w:color w:val="000000"/>
        </w:rPr>
        <w:t xml:space="preserve"> Raporu” hazırlanacaktır. Bu raporda, proje planında belirlenen zaman ve bütçe hedeflerine ne oranda ulaşıldığına ilişkin bilgiler verilerek, varsa proje planından sapmalar ve nedenleri açıklanacaktır.</w:t>
      </w:r>
    </w:p>
    <w:p w:rsidR="0060626C" w:rsidRPr="005A502F" w:rsidRDefault="0060626C" w:rsidP="00B73EA6">
      <w:pPr>
        <w:pStyle w:val="GvdeMetni2"/>
        <w:spacing w:before="120" w:after="240" w:line="312" w:lineRule="auto"/>
        <w:ind w:left="1080"/>
        <w:jc w:val="both"/>
        <w:rPr>
          <w:color w:val="000000"/>
        </w:rPr>
      </w:pPr>
      <w:r w:rsidRPr="005A502F">
        <w:rPr>
          <w:color w:val="000000"/>
        </w:rPr>
        <w:t xml:space="preserve">Bu amaca yönelik olarak Tablo </w:t>
      </w:r>
      <w:proofErr w:type="gramStart"/>
      <w:r w:rsidRPr="005A502F">
        <w:rPr>
          <w:color w:val="000000"/>
        </w:rPr>
        <w:t>7.1</w:t>
      </w:r>
      <w:proofErr w:type="gramEnd"/>
      <w:r w:rsidRPr="005A502F">
        <w:rPr>
          <w:color w:val="000000"/>
        </w:rPr>
        <w:t xml:space="preserve"> başlığı altında yer alan </w:t>
      </w:r>
      <w:r w:rsidRPr="009C43D4">
        <w:rPr>
          <w:i/>
          <w:color w:val="000000"/>
        </w:rPr>
        <w:t>Proje İzleme Raporu</w:t>
      </w:r>
      <w:r w:rsidRPr="005A502F">
        <w:rPr>
          <w:color w:val="000000"/>
        </w:rPr>
        <w:t xml:space="preserve"> hazırlanacaktır.</w:t>
      </w:r>
    </w:p>
    <w:p w:rsidR="0060626C" w:rsidRPr="005A502F" w:rsidRDefault="0060626C" w:rsidP="00B73EA6">
      <w:pPr>
        <w:pStyle w:val="GvdeMetni2"/>
        <w:spacing w:line="312" w:lineRule="auto"/>
        <w:ind w:left="372" w:firstLine="708"/>
        <w:rPr>
          <w:color w:val="000000"/>
        </w:rPr>
      </w:pPr>
      <w:r w:rsidRPr="005A502F">
        <w:rPr>
          <w:color w:val="000000"/>
        </w:rPr>
        <w:t xml:space="preserve">Ayrıca; </w:t>
      </w:r>
    </w:p>
    <w:p w:rsidR="0060626C" w:rsidRPr="00514563" w:rsidRDefault="0087665E" w:rsidP="0060626C">
      <w:pPr>
        <w:pStyle w:val="GvdeMetni2"/>
        <w:numPr>
          <w:ilvl w:val="0"/>
          <w:numId w:val="24"/>
        </w:numPr>
        <w:spacing w:line="312" w:lineRule="auto"/>
        <w:jc w:val="both"/>
        <w:rPr>
          <w:color w:val="000000"/>
        </w:rPr>
      </w:pPr>
      <w:r w:rsidRPr="00CC705F">
        <w:rPr>
          <w:color w:val="000000"/>
        </w:rPr>
        <w:t>201</w:t>
      </w:r>
      <w:r w:rsidR="002D12C6">
        <w:rPr>
          <w:color w:val="000000"/>
        </w:rPr>
        <w:t>1</w:t>
      </w:r>
      <w:r w:rsidRPr="00CC705F">
        <w:rPr>
          <w:color w:val="000000"/>
        </w:rPr>
        <w:t>-201</w:t>
      </w:r>
      <w:r w:rsidR="002D12C6">
        <w:rPr>
          <w:color w:val="000000"/>
        </w:rPr>
        <w:t>3</w:t>
      </w:r>
      <w:r w:rsidR="00A72A5F" w:rsidRPr="00CC705F">
        <w:rPr>
          <w:color w:val="000000"/>
        </w:rPr>
        <w:t xml:space="preserve"> Dönemi </w:t>
      </w:r>
      <w:r w:rsidR="0060626C" w:rsidRPr="00CC705F">
        <w:rPr>
          <w:color w:val="000000"/>
        </w:rPr>
        <w:t xml:space="preserve">Yatırım Programı Hazırlama Rehberi </w:t>
      </w:r>
      <w:r w:rsidR="00F85DBC" w:rsidRPr="00514563">
        <w:rPr>
          <w:color w:val="000000"/>
        </w:rPr>
        <w:t>Tablo 7 (Proje İzleme Formu),</w:t>
      </w:r>
      <w:r w:rsidR="0060626C" w:rsidRPr="00514563">
        <w:rPr>
          <w:color w:val="000000"/>
        </w:rPr>
        <w:t xml:space="preserve"> </w:t>
      </w:r>
    </w:p>
    <w:p w:rsidR="0060626C" w:rsidRPr="005A502F" w:rsidRDefault="0060626C" w:rsidP="0060626C">
      <w:pPr>
        <w:pStyle w:val="GvdeMetni2"/>
        <w:numPr>
          <w:ilvl w:val="0"/>
          <w:numId w:val="24"/>
        </w:numPr>
        <w:spacing w:line="312" w:lineRule="auto"/>
        <w:jc w:val="both"/>
        <w:rPr>
          <w:color w:val="000000"/>
        </w:rPr>
      </w:pPr>
      <w:r w:rsidRPr="005A502F">
        <w:rPr>
          <w:color w:val="000000"/>
        </w:rPr>
        <w:t>Bu Kılavuzda yer alan Tablo 2 (Bilgi ve İletişim Teknoloji</w:t>
      </w:r>
      <w:r w:rsidR="002D12C6">
        <w:rPr>
          <w:color w:val="000000"/>
        </w:rPr>
        <w:t>leri</w:t>
      </w:r>
      <w:r w:rsidRPr="005A502F">
        <w:rPr>
          <w:color w:val="000000"/>
        </w:rPr>
        <w:t xml:space="preserve"> Projelerine Ait Maliyet ve Harcamaların Yıllara Göre Dağılımı Tablosu)</w:t>
      </w:r>
    </w:p>
    <w:p w:rsidR="0060626C" w:rsidRPr="005A502F" w:rsidRDefault="0060626C" w:rsidP="00B73EA6">
      <w:pPr>
        <w:pStyle w:val="GvdeMetni2"/>
        <w:spacing w:line="312" w:lineRule="auto"/>
        <w:ind w:left="372" w:firstLine="708"/>
        <w:rPr>
          <w:color w:val="000000"/>
        </w:rPr>
      </w:pPr>
      <w:proofErr w:type="gramStart"/>
      <w:r w:rsidRPr="005A502F">
        <w:rPr>
          <w:color w:val="000000"/>
        </w:rPr>
        <w:t>iletilecektir</w:t>
      </w:r>
      <w:proofErr w:type="gramEnd"/>
      <w:r w:rsidRPr="005A502F">
        <w:rPr>
          <w:color w:val="000000"/>
        </w:rPr>
        <w:t>.</w:t>
      </w:r>
    </w:p>
    <w:p w:rsidR="00BB215C" w:rsidRDefault="008643AF" w:rsidP="00777538">
      <w:pPr>
        <w:pStyle w:val="Balk4"/>
        <w:tabs>
          <w:tab w:val="clear" w:pos="3969"/>
          <w:tab w:val="left" w:pos="2040"/>
        </w:tabs>
        <w:ind w:left="2040" w:hanging="960"/>
        <w:rPr>
          <w:sz w:val="24"/>
          <w:szCs w:val="24"/>
        </w:rPr>
      </w:pPr>
      <w:bookmarkStart w:id="32" w:name="_Toc171504601"/>
      <w:r w:rsidRPr="00093506">
        <w:rPr>
          <w:sz w:val="24"/>
          <w:szCs w:val="24"/>
        </w:rPr>
        <w:t>Performans Değerlendirme Raporu</w:t>
      </w:r>
      <w:bookmarkEnd w:id="32"/>
    </w:p>
    <w:p w:rsidR="00895B16" w:rsidRDefault="00895B16" w:rsidP="00895B16">
      <w:pPr>
        <w:pStyle w:val="GvdeMetni2"/>
        <w:spacing w:before="120" w:after="240" w:line="312" w:lineRule="auto"/>
        <w:ind w:left="1080"/>
        <w:jc w:val="both"/>
        <w:rPr>
          <w:color w:val="000000"/>
        </w:rPr>
      </w:pPr>
      <w:r w:rsidRPr="005A502F">
        <w:rPr>
          <w:color w:val="000000"/>
        </w:rPr>
        <w:t>Performans değerlendirme raporu ile fizibilite etüdünde belirlenen performans ölçütleri hedeflerine ne oranda ulaşıldığına ilişkin değerlendirmeler verilecektir. Hedeflerden sapmalar varsa bunların nedenleri açıklanacaktır.</w:t>
      </w:r>
    </w:p>
    <w:p w:rsidR="00895B16" w:rsidRPr="005A502F" w:rsidRDefault="00895B16" w:rsidP="00895B16">
      <w:pPr>
        <w:pStyle w:val="GvdeMetni2"/>
        <w:spacing w:before="120" w:after="240" w:line="312" w:lineRule="auto"/>
        <w:ind w:left="1080"/>
        <w:jc w:val="both"/>
        <w:rPr>
          <w:color w:val="000000"/>
        </w:rPr>
      </w:pPr>
      <w:r w:rsidRPr="005A502F">
        <w:rPr>
          <w:color w:val="000000"/>
        </w:rPr>
        <w:lastRenderedPageBreak/>
        <w:t xml:space="preserve">Bu amaca yönelik olarak Tablo </w:t>
      </w:r>
      <w:proofErr w:type="gramStart"/>
      <w:r w:rsidRPr="005A502F">
        <w:rPr>
          <w:color w:val="000000"/>
        </w:rPr>
        <w:t>7.2</w:t>
      </w:r>
      <w:proofErr w:type="gramEnd"/>
      <w:r w:rsidRPr="005A502F">
        <w:rPr>
          <w:color w:val="000000"/>
        </w:rPr>
        <w:t xml:space="preserve"> başlığı altında yer alan </w:t>
      </w:r>
      <w:r w:rsidRPr="005A502F">
        <w:rPr>
          <w:i/>
          <w:color w:val="000000"/>
        </w:rPr>
        <w:t>Performans Değerlendirme Raporu</w:t>
      </w:r>
      <w:r w:rsidRPr="005A502F">
        <w:rPr>
          <w:color w:val="000000"/>
        </w:rPr>
        <w:t xml:space="preserve"> hazırlanacaktır.</w:t>
      </w:r>
    </w:p>
    <w:p w:rsidR="00A20363" w:rsidRDefault="00A20363" w:rsidP="009C303C">
      <w:pPr>
        <w:pStyle w:val="Balk2"/>
        <w:tabs>
          <w:tab w:val="clear" w:pos="567"/>
          <w:tab w:val="num" w:pos="840"/>
        </w:tabs>
        <w:spacing w:after="240"/>
        <w:rPr>
          <w:rFonts w:ascii="Times New Roman" w:hAnsi="Times New Roman" w:cs="Times New Roman"/>
          <w:bCs w:val="0"/>
          <w:i w:val="0"/>
          <w:iCs w:val="0"/>
          <w:sz w:val="24"/>
          <w:szCs w:val="24"/>
        </w:rPr>
      </w:pPr>
      <w:bookmarkStart w:id="33" w:name="_Toc171504602"/>
      <w:r w:rsidRPr="00093506">
        <w:rPr>
          <w:rFonts w:ascii="Times New Roman" w:hAnsi="Times New Roman" w:cs="Times New Roman"/>
          <w:bCs w:val="0"/>
          <w:i w:val="0"/>
          <w:iCs w:val="0"/>
          <w:sz w:val="24"/>
          <w:szCs w:val="24"/>
        </w:rPr>
        <w:t>Proje Bileşenleri</w:t>
      </w:r>
      <w:bookmarkEnd w:id="33"/>
    </w:p>
    <w:p w:rsidR="00E85CDB" w:rsidRPr="005A502F" w:rsidRDefault="00E85CDB" w:rsidP="009C303C">
      <w:pPr>
        <w:pStyle w:val="GvdeMetni2"/>
        <w:spacing w:before="120" w:line="312" w:lineRule="auto"/>
        <w:ind w:left="284"/>
        <w:jc w:val="both"/>
        <w:rPr>
          <w:color w:val="000000"/>
        </w:rPr>
      </w:pPr>
      <w:r w:rsidRPr="005A502F">
        <w:rPr>
          <w:color w:val="000000"/>
        </w:rPr>
        <w:t>Genel olarak BİT projelerinde danışmanlık hizmeti, donanım, ağ altyapısı, güvenlik, yazılım, eğitim ve veri ihtiyacı-sayısallaştırma kalemleri yer almaktadır.</w:t>
      </w:r>
    </w:p>
    <w:p w:rsidR="00316DC2" w:rsidRDefault="00092B19" w:rsidP="00316DC2">
      <w:pPr>
        <w:pStyle w:val="Balk3"/>
        <w:spacing w:after="240"/>
        <w:ind w:left="1418" w:hanging="709"/>
        <w:rPr>
          <w:rFonts w:ascii="Times New Roman" w:hAnsi="Times New Roman" w:cs="Times New Roman"/>
          <w:sz w:val="24"/>
          <w:szCs w:val="24"/>
        </w:rPr>
      </w:pPr>
      <w:bookmarkStart w:id="34" w:name="_Toc171504603"/>
      <w:r w:rsidRPr="00093506">
        <w:rPr>
          <w:rFonts w:ascii="Times New Roman" w:hAnsi="Times New Roman" w:cs="Times New Roman"/>
          <w:sz w:val="24"/>
          <w:szCs w:val="24"/>
        </w:rPr>
        <w:t>Danışmanlık Hizmeti</w:t>
      </w:r>
      <w:bookmarkEnd w:id="34"/>
    </w:p>
    <w:p w:rsidR="00605E83" w:rsidRPr="005A502F" w:rsidRDefault="00605E83" w:rsidP="00605E83">
      <w:pPr>
        <w:spacing w:before="120" w:after="240" w:line="312" w:lineRule="auto"/>
        <w:ind w:left="709"/>
        <w:jc w:val="both"/>
        <w:rPr>
          <w:bCs/>
          <w:color w:val="000000"/>
        </w:rPr>
      </w:pPr>
      <w:r w:rsidRPr="005A502F">
        <w:rPr>
          <w:bCs/>
          <w:color w:val="000000"/>
        </w:rPr>
        <w:t>Danışmanlık hizmeti, projenin tümü için yapılan “Fizibilite Etüdü” çalışmasından farklı olarak, projenin belirli alt kalem(</w:t>
      </w:r>
      <w:proofErr w:type="spellStart"/>
      <w:r w:rsidRPr="005A502F">
        <w:rPr>
          <w:bCs/>
          <w:color w:val="000000"/>
        </w:rPr>
        <w:t>ler</w:t>
      </w:r>
      <w:proofErr w:type="spellEnd"/>
      <w:r w:rsidRPr="005A502F">
        <w:rPr>
          <w:bCs/>
          <w:color w:val="000000"/>
        </w:rPr>
        <w:t>)i için kurum dışından uzmanlık ihtiyacı olması durumunda alınabilecek hizmetleri kapsamaktadır. BİT yatırımları için alınabilecek temel danışmanlık hizmetleri aşağıda verilmiştir:</w:t>
      </w:r>
    </w:p>
    <w:p w:rsidR="00605E83" w:rsidRPr="005A502F" w:rsidRDefault="00605E83" w:rsidP="00605E83">
      <w:pPr>
        <w:numPr>
          <w:ilvl w:val="0"/>
          <w:numId w:val="25"/>
        </w:numPr>
        <w:spacing w:line="312" w:lineRule="auto"/>
        <w:jc w:val="both"/>
        <w:rPr>
          <w:bCs/>
          <w:color w:val="000000"/>
        </w:rPr>
      </w:pPr>
      <w:r w:rsidRPr="005A502F">
        <w:rPr>
          <w:bCs/>
          <w:color w:val="000000"/>
        </w:rPr>
        <w:t>Teknik-sistem analizi: Mevcut işleyiş, kurumun görev ve yetkileri kullanma kapasitesi, zayıf ve güçlendirilmesi gereken yönlerin araştırılması,</w:t>
      </w:r>
    </w:p>
    <w:p w:rsidR="00605E83" w:rsidRPr="005A502F" w:rsidRDefault="00605E83" w:rsidP="00605E83">
      <w:pPr>
        <w:numPr>
          <w:ilvl w:val="0"/>
          <w:numId w:val="25"/>
        </w:numPr>
        <w:spacing w:line="312" w:lineRule="auto"/>
        <w:jc w:val="both"/>
        <w:rPr>
          <w:bCs/>
          <w:color w:val="000000"/>
        </w:rPr>
      </w:pPr>
      <w:r w:rsidRPr="005A502F">
        <w:rPr>
          <w:bCs/>
          <w:color w:val="000000"/>
        </w:rPr>
        <w:t>Kurum yapısı, süreçleri ve diğer kurumlarla olan ilişkisi göz önüne alınarak sistem tasarımı,</w:t>
      </w:r>
    </w:p>
    <w:p w:rsidR="00605E83" w:rsidRPr="005A502F" w:rsidRDefault="00605E83" w:rsidP="00605E83">
      <w:pPr>
        <w:numPr>
          <w:ilvl w:val="0"/>
          <w:numId w:val="25"/>
        </w:numPr>
        <w:spacing w:line="312" w:lineRule="auto"/>
        <w:jc w:val="both"/>
        <w:rPr>
          <w:bCs/>
          <w:color w:val="000000"/>
        </w:rPr>
      </w:pPr>
      <w:r w:rsidRPr="005A502F">
        <w:rPr>
          <w:bCs/>
          <w:color w:val="000000"/>
        </w:rPr>
        <w:t>Teknik şartname hazırlanması,</w:t>
      </w:r>
    </w:p>
    <w:p w:rsidR="00605E83" w:rsidRPr="005A502F" w:rsidRDefault="00605E83" w:rsidP="00605E83">
      <w:pPr>
        <w:numPr>
          <w:ilvl w:val="0"/>
          <w:numId w:val="25"/>
        </w:numPr>
        <w:spacing w:after="240" w:line="312" w:lineRule="auto"/>
        <w:ind w:left="1434" w:hanging="357"/>
        <w:jc w:val="both"/>
        <w:rPr>
          <w:bCs/>
          <w:color w:val="000000"/>
        </w:rPr>
      </w:pPr>
      <w:r w:rsidRPr="005A502F">
        <w:rPr>
          <w:bCs/>
          <w:color w:val="000000"/>
        </w:rPr>
        <w:t>Projenin yürütülmesi sürecinde kontrol, ölçme ve değerlendirme, standartlara uygunluk açısından değerlendirilmesi için teknik yardım sağlama</w:t>
      </w:r>
    </w:p>
    <w:p w:rsidR="00316DC2" w:rsidRDefault="00092B19" w:rsidP="006C5F0E">
      <w:pPr>
        <w:pStyle w:val="Balk3"/>
        <w:spacing w:after="240"/>
        <w:ind w:left="1418" w:hanging="709"/>
        <w:rPr>
          <w:rFonts w:ascii="Times New Roman" w:hAnsi="Times New Roman" w:cs="Times New Roman"/>
          <w:sz w:val="24"/>
          <w:szCs w:val="24"/>
        </w:rPr>
      </w:pPr>
      <w:bookmarkStart w:id="35" w:name="_Toc171504604"/>
      <w:r w:rsidRPr="00093506">
        <w:rPr>
          <w:rFonts w:ascii="Times New Roman" w:hAnsi="Times New Roman" w:cs="Times New Roman"/>
          <w:sz w:val="24"/>
          <w:szCs w:val="24"/>
        </w:rPr>
        <w:t>Donanım</w:t>
      </w:r>
      <w:bookmarkEnd w:id="35"/>
    </w:p>
    <w:p w:rsidR="00645A5A" w:rsidRPr="005A502F" w:rsidRDefault="00645A5A" w:rsidP="009736C7">
      <w:pPr>
        <w:pStyle w:val="GvdeMetni2"/>
        <w:spacing w:before="120" w:after="240" w:line="312" w:lineRule="auto"/>
        <w:ind w:left="708"/>
        <w:jc w:val="both"/>
        <w:rPr>
          <w:color w:val="000000"/>
        </w:rPr>
      </w:pPr>
      <w:r w:rsidRPr="00645A5A">
        <w:rPr>
          <w:color w:val="000000"/>
        </w:rPr>
        <w:t>Bu bölümde, kurumun proje kapsamındaki donanım ihtiyaçları (</w:t>
      </w:r>
      <w:r w:rsidRPr="005A502F">
        <w:rPr>
          <w:color w:val="000000"/>
        </w:rPr>
        <w:t xml:space="preserve">sunucu, masaüstü ve dizüstü bilgisayar, ağ ekipmanları, güvenlik duvarı, yazıcı, tarayıcı, kesintisiz güç kaynağı, yedekleme ve depolama birimleri, </w:t>
      </w:r>
      <w:proofErr w:type="gramStart"/>
      <w:r w:rsidRPr="005A502F">
        <w:rPr>
          <w:color w:val="000000"/>
        </w:rPr>
        <w:t>projeksiyon</w:t>
      </w:r>
      <w:proofErr w:type="gramEnd"/>
      <w:r w:rsidRPr="005A502F">
        <w:rPr>
          <w:color w:val="000000"/>
        </w:rPr>
        <w:t xml:space="preserve"> cihazı, optik okuyucu vb.</w:t>
      </w:r>
      <w:r w:rsidRPr="00645A5A">
        <w:rPr>
          <w:color w:val="000000"/>
        </w:rPr>
        <w:t xml:space="preserve">) ve buna ilişkin bilgiler verilecektir. Tedarik edilmesi planlanan donanımların teknik özellik ve kapasiteleri bu donanımların sağlayacağı hizmetin yoğunluğu ile orantılı olmalı, sunulacak hizmetin gerektirdiğinin ötesinde kapasite ve teknik özelliklere sahip teçhizat talep edilmemelidir. </w:t>
      </w:r>
      <w:r w:rsidRPr="005A502F">
        <w:rPr>
          <w:color w:val="000000"/>
        </w:rPr>
        <w:t>Detaylı açıklama gerektiren durumlarda, ilgili teçhizata referans verilerek, bu bölümde açıklama yapılmalıdır.</w:t>
      </w:r>
    </w:p>
    <w:p w:rsidR="00645A5A" w:rsidRPr="005A502F" w:rsidRDefault="00645A5A" w:rsidP="009736C7">
      <w:pPr>
        <w:pStyle w:val="GvdeMetni2"/>
        <w:spacing w:before="120" w:after="240" w:line="312" w:lineRule="auto"/>
        <w:ind w:left="708"/>
        <w:jc w:val="both"/>
        <w:rPr>
          <w:color w:val="000000"/>
        </w:rPr>
      </w:pPr>
      <w:r w:rsidRPr="005A502F">
        <w:rPr>
          <w:color w:val="000000"/>
        </w:rPr>
        <w:t xml:space="preserve">Tedarik edilmesi planlanan donanımlar için </w:t>
      </w:r>
      <w:r w:rsidRPr="002810FF">
        <w:rPr>
          <w:i/>
          <w:color w:val="000000"/>
        </w:rPr>
        <w:t xml:space="preserve">Tablo </w:t>
      </w:r>
      <w:proofErr w:type="gramStart"/>
      <w:r w:rsidRPr="002810FF">
        <w:rPr>
          <w:i/>
          <w:color w:val="000000"/>
        </w:rPr>
        <w:t>5.1</w:t>
      </w:r>
      <w:proofErr w:type="gramEnd"/>
      <w:r w:rsidRPr="002810FF">
        <w:rPr>
          <w:i/>
          <w:color w:val="000000"/>
        </w:rPr>
        <w:t xml:space="preserve"> Donanım</w:t>
      </w:r>
      <w:r w:rsidRPr="00645A5A">
        <w:rPr>
          <w:color w:val="000000"/>
        </w:rPr>
        <w:t xml:space="preserve"> </w:t>
      </w:r>
      <w:r w:rsidRPr="005A502F">
        <w:rPr>
          <w:color w:val="000000"/>
        </w:rPr>
        <w:t>tablosu hazırlanacaktır.</w:t>
      </w:r>
    </w:p>
    <w:p w:rsidR="00316DC2" w:rsidRDefault="00092B19" w:rsidP="00316DC2">
      <w:pPr>
        <w:pStyle w:val="Balk3"/>
        <w:spacing w:after="240"/>
        <w:ind w:left="1418" w:hanging="709"/>
        <w:rPr>
          <w:rFonts w:ascii="Times New Roman" w:hAnsi="Times New Roman" w:cs="Times New Roman"/>
          <w:sz w:val="24"/>
          <w:szCs w:val="24"/>
        </w:rPr>
      </w:pPr>
      <w:bookmarkStart w:id="36" w:name="_Toc171504605"/>
      <w:r w:rsidRPr="00093506">
        <w:rPr>
          <w:rFonts w:ascii="Times New Roman" w:hAnsi="Times New Roman" w:cs="Times New Roman"/>
          <w:sz w:val="24"/>
          <w:szCs w:val="24"/>
        </w:rPr>
        <w:t>Ağ Altyapısı</w:t>
      </w:r>
      <w:bookmarkEnd w:id="36"/>
    </w:p>
    <w:p w:rsidR="00917E62" w:rsidRDefault="00917E62" w:rsidP="00BC665F">
      <w:pPr>
        <w:autoSpaceDE w:val="0"/>
        <w:autoSpaceDN w:val="0"/>
        <w:adjustRightInd w:val="0"/>
        <w:spacing w:before="120" w:after="240" w:line="312" w:lineRule="auto"/>
        <w:ind w:left="709" w:firstLine="11"/>
        <w:jc w:val="both"/>
        <w:rPr>
          <w:bCs/>
          <w:color w:val="000000"/>
          <w:lang w:val="fi-FI"/>
        </w:rPr>
      </w:pPr>
      <w:r w:rsidRPr="005A502F">
        <w:rPr>
          <w:bCs/>
          <w:color w:val="000000"/>
        </w:rPr>
        <w:t xml:space="preserve">Bu bölümde; kurulması planlanan ağ yapısı ile ilgili bilgiler verilecektir. Geniş alan ağları için telekomünikasyon işletmecilerinden tedarik edilecek hizmetlere (kiralık hat, </w:t>
      </w:r>
      <w:proofErr w:type="spellStart"/>
      <w:r w:rsidRPr="005A502F">
        <w:rPr>
          <w:bCs/>
          <w:color w:val="000000"/>
        </w:rPr>
        <w:t>frame</w:t>
      </w:r>
      <w:proofErr w:type="spellEnd"/>
      <w:r w:rsidRPr="005A502F">
        <w:rPr>
          <w:bCs/>
          <w:color w:val="000000"/>
        </w:rPr>
        <w:t xml:space="preserve"> </w:t>
      </w:r>
      <w:proofErr w:type="spellStart"/>
      <w:r w:rsidRPr="005A502F">
        <w:rPr>
          <w:bCs/>
          <w:color w:val="000000"/>
        </w:rPr>
        <w:t>relay</w:t>
      </w:r>
      <w:proofErr w:type="spellEnd"/>
      <w:r w:rsidRPr="005A502F">
        <w:rPr>
          <w:bCs/>
          <w:color w:val="000000"/>
        </w:rPr>
        <w:t xml:space="preserve">, ATM, ADSL, </w:t>
      </w:r>
      <w:proofErr w:type="gramStart"/>
      <w:r w:rsidRPr="005A502F">
        <w:rPr>
          <w:bCs/>
          <w:color w:val="000000"/>
        </w:rPr>
        <w:t>metro</w:t>
      </w:r>
      <w:proofErr w:type="gramEnd"/>
      <w:r w:rsidRPr="005A502F">
        <w:rPr>
          <w:bCs/>
          <w:color w:val="000000"/>
        </w:rPr>
        <w:t xml:space="preserve">-ethernet, uydu bağlantıları, vb.) ilişkin </w:t>
      </w:r>
      <w:r w:rsidRPr="005A502F">
        <w:rPr>
          <w:bCs/>
          <w:color w:val="000000"/>
        </w:rPr>
        <w:lastRenderedPageBreak/>
        <w:t xml:space="preserve">harcamalar (hat tesis ve kullanım ücretleri) yatırım bütçesi kapsamında değil cari harcamalar kapsamında değerlendirilecek ve bu harcamalar için yatırım ödeneği talep edilmeyecektir. </w:t>
      </w:r>
      <w:r w:rsidRPr="005A502F">
        <w:rPr>
          <w:bCs/>
          <w:color w:val="000000"/>
          <w:lang w:val="fi-FI"/>
        </w:rPr>
        <w:t>Tasarlanan mimarinin tahmini kapasite kullanım oranı ve kullanımda kalma süresi verilecektir.</w:t>
      </w:r>
      <w:r w:rsidR="001E208D">
        <w:rPr>
          <w:bCs/>
          <w:color w:val="000000"/>
          <w:lang w:val="fi-FI"/>
        </w:rPr>
        <w:t xml:space="preserve"> </w:t>
      </w:r>
    </w:p>
    <w:p w:rsidR="001E208D" w:rsidRPr="001E208D" w:rsidRDefault="001E208D" w:rsidP="00BC665F">
      <w:pPr>
        <w:autoSpaceDE w:val="0"/>
        <w:autoSpaceDN w:val="0"/>
        <w:adjustRightInd w:val="0"/>
        <w:spacing w:before="120" w:after="240" w:line="312" w:lineRule="auto"/>
        <w:ind w:left="709" w:firstLine="11"/>
        <w:jc w:val="both"/>
        <w:rPr>
          <w:bCs/>
          <w:color w:val="000000"/>
          <w:lang w:val="fi-FI"/>
        </w:rPr>
      </w:pPr>
      <w:r>
        <w:t xml:space="preserve">Ülkemizde gerek şebeke işletmecilerinin gerekse kullanıcıların </w:t>
      </w:r>
      <w:r w:rsidR="00E07F77">
        <w:t xml:space="preserve">BİT altyapılarının </w:t>
      </w:r>
      <w:r>
        <w:t>IPv6 protokolün</w:t>
      </w:r>
      <w:r w:rsidR="00E07F77">
        <w:t xml:space="preserve">e uyumunun </w:t>
      </w:r>
      <w:r>
        <w:t>sağlanmasına yönelik çalışmalar sürmektedir.</w:t>
      </w:r>
      <w:r w:rsidR="00E07F77">
        <w:t xml:space="preserve"> Bu nedenle,</w:t>
      </w:r>
      <w:r>
        <w:t xml:space="preserve"> </w:t>
      </w:r>
      <w:r w:rsidR="00E07F77">
        <w:t>kamu kurum ve kuruluşlarının t</w:t>
      </w:r>
      <w:r>
        <w:t>emin ed</w:t>
      </w:r>
      <w:r w:rsidR="00E07F77">
        <w:t>eceği</w:t>
      </w:r>
      <w:r>
        <w:t xml:space="preserve"> ağ altyapısı ürünlerinin IPv6 protokolünü destekle</w:t>
      </w:r>
      <w:r w:rsidR="00E07F77">
        <w:t xml:space="preserve">r nitelikte olmasına </w:t>
      </w:r>
      <w:r>
        <w:t xml:space="preserve">dikkat edilecektir. </w:t>
      </w:r>
    </w:p>
    <w:p w:rsidR="00917E62" w:rsidRPr="005A502F" w:rsidRDefault="00917E62" w:rsidP="00BC665F">
      <w:pPr>
        <w:autoSpaceDE w:val="0"/>
        <w:autoSpaceDN w:val="0"/>
        <w:adjustRightInd w:val="0"/>
        <w:spacing w:before="120" w:after="240" w:line="312" w:lineRule="auto"/>
        <w:ind w:left="709" w:firstLine="11"/>
        <w:jc w:val="both"/>
        <w:rPr>
          <w:color w:val="000000"/>
        </w:rPr>
      </w:pPr>
      <w:r w:rsidRPr="005A502F">
        <w:rPr>
          <w:color w:val="000000"/>
        </w:rPr>
        <w:t>Kurulması planlanan a</w:t>
      </w:r>
      <w:r w:rsidRPr="005A502F">
        <w:rPr>
          <w:bCs/>
          <w:color w:val="000000"/>
          <w:lang w:val="fi-FI"/>
        </w:rPr>
        <w:t xml:space="preserve">ğ altyapısı </w:t>
      </w:r>
      <w:r w:rsidR="00D56357" w:rsidRPr="005A502F">
        <w:rPr>
          <w:color w:val="000000"/>
        </w:rPr>
        <w:t xml:space="preserve">için </w:t>
      </w:r>
      <w:r w:rsidR="00D56357" w:rsidRPr="00D56357">
        <w:rPr>
          <w:i/>
          <w:color w:val="000000"/>
        </w:rPr>
        <w:t>Tablo</w:t>
      </w:r>
      <w:r w:rsidRPr="00D56357">
        <w:rPr>
          <w:i/>
          <w:color w:val="000000"/>
        </w:rPr>
        <w:t xml:space="preserve"> </w:t>
      </w:r>
      <w:proofErr w:type="gramStart"/>
      <w:r w:rsidRPr="005A502F">
        <w:rPr>
          <w:i/>
          <w:color w:val="000000"/>
        </w:rPr>
        <w:t>5.3</w:t>
      </w:r>
      <w:proofErr w:type="gramEnd"/>
      <w:r w:rsidRPr="005A502F">
        <w:rPr>
          <w:i/>
          <w:color w:val="000000"/>
        </w:rPr>
        <w:t>.</w:t>
      </w:r>
      <w:r>
        <w:rPr>
          <w:i/>
          <w:color w:val="000000"/>
        </w:rPr>
        <w:t xml:space="preserve"> </w:t>
      </w:r>
      <w:r w:rsidRPr="005A502F">
        <w:rPr>
          <w:i/>
          <w:color w:val="000000"/>
        </w:rPr>
        <w:t>Ağ Altyapısı</w:t>
      </w:r>
      <w:r w:rsidRPr="005A502F">
        <w:rPr>
          <w:color w:val="000000"/>
        </w:rPr>
        <w:t xml:space="preserve"> tablosu hazırlanacaktır.</w:t>
      </w:r>
    </w:p>
    <w:p w:rsidR="00092B19" w:rsidRDefault="00092B19" w:rsidP="00092B19">
      <w:pPr>
        <w:pStyle w:val="Balk4"/>
        <w:tabs>
          <w:tab w:val="clear" w:pos="3969"/>
          <w:tab w:val="left" w:pos="2040"/>
        </w:tabs>
        <w:ind w:left="2040" w:hanging="960"/>
        <w:rPr>
          <w:sz w:val="24"/>
          <w:szCs w:val="24"/>
        </w:rPr>
      </w:pPr>
      <w:bookmarkStart w:id="37" w:name="_Toc171504606"/>
      <w:r w:rsidRPr="00093506">
        <w:rPr>
          <w:sz w:val="24"/>
          <w:szCs w:val="24"/>
        </w:rPr>
        <w:t>Ağ Topolojisi</w:t>
      </w:r>
      <w:bookmarkEnd w:id="37"/>
    </w:p>
    <w:p w:rsidR="002559D9" w:rsidRPr="002559D9" w:rsidRDefault="000D776E" w:rsidP="000D776E">
      <w:pPr>
        <w:spacing w:before="120" w:after="240" w:line="312" w:lineRule="auto"/>
        <w:ind w:left="1080"/>
        <w:jc w:val="both"/>
      </w:pPr>
      <w:r w:rsidRPr="005A502F">
        <w:rPr>
          <w:color w:val="000000"/>
        </w:rPr>
        <w:t xml:space="preserve">Kurulması planlanan ağın (yerel, geniş alan) </w:t>
      </w:r>
      <w:r w:rsidR="004D36C3" w:rsidRPr="005A502F">
        <w:rPr>
          <w:color w:val="000000"/>
        </w:rPr>
        <w:t xml:space="preserve">mimarisi </w:t>
      </w:r>
      <w:r w:rsidR="004D36C3" w:rsidRPr="00D56357">
        <w:rPr>
          <w:i/>
          <w:color w:val="000000"/>
        </w:rPr>
        <w:t>Tablo</w:t>
      </w:r>
      <w:r w:rsidRPr="00D56357">
        <w:rPr>
          <w:i/>
          <w:color w:val="000000"/>
        </w:rPr>
        <w:t xml:space="preserve"> </w:t>
      </w:r>
      <w:proofErr w:type="gramStart"/>
      <w:r w:rsidRPr="005A502F">
        <w:rPr>
          <w:i/>
          <w:color w:val="000000"/>
        </w:rPr>
        <w:t>5.4</w:t>
      </w:r>
      <w:proofErr w:type="gramEnd"/>
      <w:r w:rsidRPr="005A502F">
        <w:rPr>
          <w:i/>
          <w:color w:val="000000"/>
        </w:rPr>
        <w:t>. Ağ Topolojisi’</w:t>
      </w:r>
      <w:r w:rsidRPr="005A502F">
        <w:rPr>
          <w:color w:val="000000"/>
        </w:rPr>
        <w:t>nde anlatılmalı, şematik gösterimi ise proje dosyası ile birlikte ayrıca iletilmelidir. Mimaride yer alan bileşenlerin fonksiyonları genel hatları ile tarif edilecektir. Tasarlanan yapı Birlikte Çalışabilirlik Esasları Rehberindeki ara bağlantı esaslarına uyumlu olacaktır.</w:t>
      </w:r>
    </w:p>
    <w:p w:rsidR="00316DC2" w:rsidRDefault="0034088D" w:rsidP="00316DC2">
      <w:pPr>
        <w:pStyle w:val="Balk3"/>
        <w:spacing w:after="240"/>
        <w:ind w:left="1418" w:hanging="709"/>
        <w:rPr>
          <w:rFonts w:ascii="Times New Roman" w:hAnsi="Times New Roman" w:cs="Times New Roman"/>
          <w:sz w:val="24"/>
          <w:szCs w:val="24"/>
        </w:rPr>
      </w:pPr>
      <w:bookmarkStart w:id="38" w:name="_Toc171504607"/>
      <w:r w:rsidRPr="00093506">
        <w:rPr>
          <w:rFonts w:ascii="Times New Roman" w:hAnsi="Times New Roman" w:cs="Times New Roman"/>
          <w:sz w:val="24"/>
          <w:szCs w:val="24"/>
        </w:rPr>
        <w:t>Bilgi Güvenliği</w:t>
      </w:r>
      <w:bookmarkEnd w:id="38"/>
    </w:p>
    <w:p w:rsidR="00A662D1" w:rsidRPr="005A502F" w:rsidRDefault="00A662D1" w:rsidP="002056E7">
      <w:pPr>
        <w:spacing w:before="120" w:after="240" w:line="312" w:lineRule="auto"/>
        <w:ind w:left="708"/>
        <w:jc w:val="both"/>
        <w:rPr>
          <w:color w:val="000000"/>
        </w:rPr>
      </w:pPr>
      <w:r w:rsidRPr="00A662D1">
        <w:rPr>
          <w:color w:val="000000"/>
        </w:rPr>
        <w:t xml:space="preserve">Kurulacak bilgi sistemlerinin güvenlik ihtiyaçları için </w:t>
      </w:r>
      <w:r w:rsidRPr="005A502F">
        <w:rPr>
          <w:color w:val="000000"/>
        </w:rPr>
        <w:t xml:space="preserve">kullanılacak yöntem ve teknolojiler detaylı olarak </w:t>
      </w:r>
      <w:r w:rsidRPr="00A662D1">
        <w:rPr>
          <w:color w:val="000000"/>
        </w:rPr>
        <w:t xml:space="preserve">belirlenmeli ve bu kapsamda gerekli güvenlik çözümü tüm adımları ile ortaya konmalıdır. Çözüm ortaya konurken </w:t>
      </w:r>
      <w:r w:rsidRPr="005A502F">
        <w:rPr>
          <w:color w:val="000000"/>
        </w:rPr>
        <w:t xml:space="preserve">risk değerlendirmeleri yapılmalı ve kabul edilebilir risk seviyesi belirlenmelidir. </w:t>
      </w:r>
    </w:p>
    <w:p w:rsidR="00A662D1" w:rsidRPr="005A502F" w:rsidRDefault="00A662D1" w:rsidP="002056E7">
      <w:pPr>
        <w:spacing w:before="120" w:after="240" w:line="312" w:lineRule="auto"/>
        <w:ind w:left="708"/>
        <w:jc w:val="both"/>
        <w:rPr>
          <w:color w:val="000000"/>
        </w:rPr>
      </w:pPr>
      <w:r w:rsidRPr="005A502F">
        <w:rPr>
          <w:color w:val="000000"/>
        </w:rPr>
        <w:t>Güvenlik altyapısının kurulmasında Birlikte Çalışabilirlik Esasları Rehberindeki güvenlik bölümünde yer alan ilgili esaslara uyum zorunludur.</w:t>
      </w:r>
    </w:p>
    <w:p w:rsidR="00A662D1" w:rsidRDefault="00A662D1" w:rsidP="002056E7">
      <w:pPr>
        <w:spacing w:before="120" w:after="240" w:line="312" w:lineRule="auto"/>
        <w:ind w:left="708"/>
        <w:jc w:val="both"/>
        <w:rPr>
          <w:color w:val="000000"/>
        </w:rPr>
      </w:pPr>
      <w:r w:rsidRPr="005A502F">
        <w:rPr>
          <w:color w:val="000000"/>
        </w:rPr>
        <w:t xml:space="preserve">Bilgi sistemlerinde güvenliğin sağlanması hem kurum hem de kurum hizmetlerinden yararlanan kullanıcılar (vatandaşlar, iş dünyası) için yaşamsal öneme sahiptir. Bu amaçla, kurumların öncelikle </w:t>
      </w:r>
      <w:r w:rsidRPr="00C04CFA">
        <w:rPr>
          <w:color w:val="000000"/>
        </w:rPr>
        <w:t xml:space="preserve">kurumsal bilgi güvenliği politikası oluşturması gerekmektedir. Kurumsal Bilgi Güvenliği Politikasının hazırlanması aşamasında </w:t>
      </w:r>
      <w:r w:rsidRPr="00A662D1">
        <w:rPr>
          <w:color w:val="000000"/>
        </w:rPr>
        <w:t xml:space="preserve">TS ISO/IEC 27001 </w:t>
      </w:r>
      <w:r w:rsidR="00E72315">
        <w:rPr>
          <w:color w:val="000000"/>
        </w:rPr>
        <w:t xml:space="preserve">veya TS ISO/IEC 27002 </w:t>
      </w:r>
      <w:r w:rsidRPr="00A662D1">
        <w:rPr>
          <w:color w:val="000000"/>
        </w:rPr>
        <w:t>standar</w:t>
      </w:r>
      <w:r w:rsidR="00221149">
        <w:rPr>
          <w:color w:val="000000"/>
        </w:rPr>
        <w:t>d</w:t>
      </w:r>
      <w:r w:rsidRPr="00A662D1">
        <w:rPr>
          <w:color w:val="000000"/>
        </w:rPr>
        <w:t>ı</w:t>
      </w:r>
      <w:r w:rsidRPr="00C04CFA">
        <w:rPr>
          <w:color w:val="000000"/>
        </w:rPr>
        <w:t xml:space="preserve"> ile</w:t>
      </w:r>
      <w:r w:rsidRPr="005A502F">
        <w:rPr>
          <w:color w:val="000000"/>
        </w:rPr>
        <w:t xml:space="preserve"> </w:t>
      </w:r>
      <w:proofErr w:type="gramStart"/>
      <w:r w:rsidRPr="005A502F">
        <w:rPr>
          <w:color w:val="000000"/>
        </w:rPr>
        <w:t>17/02/2003</w:t>
      </w:r>
      <w:proofErr w:type="gramEnd"/>
      <w:r w:rsidRPr="005A502F">
        <w:rPr>
          <w:color w:val="000000"/>
        </w:rPr>
        <w:t xml:space="preserve"> tarihli ve 2003/10 sayılı Başbakanlık Genelgesi ile dikkate alınması bildirilen OECD Bilgi Güvenliği Politikası Rehberi esas alınmalıdır.</w:t>
      </w:r>
    </w:p>
    <w:p w:rsidR="00A662D1" w:rsidRPr="005A502F" w:rsidRDefault="00A662D1" w:rsidP="002056E7">
      <w:pPr>
        <w:spacing w:before="120" w:after="240" w:line="312" w:lineRule="auto"/>
        <w:ind w:left="708"/>
        <w:jc w:val="both"/>
        <w:rPr>
          <w:color w:val="000000"/>
        </w:rPr>
      </w:pPr>
      <w:r w:rsidRPr="00A662D1">
        <w:rPr>
          <w:color w:val="000000"/>
        </w:rPr>
        <w:t xml:space="preserve">TS ISO/IEC 27001 </w:t>
      </w:r>
      <w:r w:rsidR="00E72315">
        <w:rPr>
          <w:color w:val="000000"/>
        </w:rPr>
        <w:t xml:space="preserve">ve TS ISO/IEC 27002 </w:t>
      </w:r>
      <w:r w:rsidRPr="00A662D1">
        <w:rPr>
          <w:color w:val="000000"/>
        </w:rPr>
        <w:t>standartları</w:t>
      </w:r>
      <w:r w:rsidRPr="005A502F">
        <w:rPr>
          <w:color w:val="000000"/>
        </w:rPr>
        <w:t xml:space="preserve">, </w:t>
      </w:r>
      <w:r w:rsidRPr="00A662D1">
        <w:rPr>
          <w:color w:val="000000"/>
        </w:rPr>
        <w:t>kurumsal düzeyde bilgi güvenliğini başlatan, gerçekleştiren ve sürekliliğini sağlayan BT uzmanlarının kullanımı için bilgi güvenlik yönetimi ile ilgili tavsiyeleri kapsamaktadır.</w:t>
      </w:r>
    </w:p>
    <w:p w:rsidR="002056E7" w:rsidRDefault="00A662D1" w:rsidP="002056E7">
      <w:pPr>
        <w:spacing w:before="120" w:after="240" w:line="312" w:lineRule="auto"/>
        <w:ind w:left="708"/>
        <w:jc w:val="both"/>
        <w:rPr>
          <w:color w:val="000000"/>
        </w:rPr>
      </w:pPr>
      <w:r w:rsidRPr="005731AF">
        <w:rPr>
          <w:color w:val="000000"/>
        </w:rPr>
        <w:lastRenderedPageBreak/>
        <w:t>Sistemlerin kritiklik düzeyine göre donanım ve hazır yazılımlar için ürün bazında bilgi güvenliğine ilişkin olarak TS ISO/IEC 15408 Ortak Kriterler (</w:t>
      </w:r>
      <w:proofErr w:type="spellStart"/>
      <w:r w:rsidRPr="005731AF">
        <w:rPr>
          <w:color w:val="000000"/>
        </w:rPr>
        <w:t>Common</w:t>
      </w:r>
      <w:proofErr w:type="spellEnd"/>
      <w:r w:rsidRPr="005731AF">
        <w:rPr>
          <w:color w:val="000000"/>
        </w:rPr>
        <w:t xml:space="preserve"> </w:t>
      </w:r>
      <w:proofErr w:type="spellStart"/>
      <w:r w:rsidRPr="005731AF">
        <w:rPr>
          <w:color w:val="000000"/>
        </w:rPr>
        <w:t>Criteria</w:t>
      </w:r>
      <w:proofErr w:type="spellEnd"/>
      <w:r w:rsidRPr="005731AF">
        <w:rPr>
          <w:color w:val="000000"/>
        </w:rPr>
        <w:t>) standardı dikkate alınmalıdır.</w:t>
      </w:r>
    </w:p>
    <w:p w:rsidR="002056E7" w:rsidRDefault="00A662D1" w:rsidP="002056E7">
      <w:pPr>
        <w:spacing w:before="120" w:after="240" w:line="312" w:lineRule="auto"/>
        <w:ind w:left="708"/>
        <w:jc w:val="both"/>
        <w:rPr>
          <w:color w:val="000000"/>
        </w:rPr>
      </w:pPr>
      <w:r w:rsidRPr="00A662D1">
        <w:rPr>
          <w:color w:val="000000"/>
        </w:rPr>
        <w:t>Kurumların güvenlik ihtiyaçlarını belirlemede yeterli bilgi birikimlerinin olmaması durumunda TÜBİTAK-</w:t>
      </w:r>
      <w:proofErr w:type="spellStart"/>
      <w:r w:rsidRPr="00A662D1">
        <w:rPr>
          <w:color w:val="000000"/>
        </w:rPr>
        <w:t>UEKA</w:t>
      </w:r>
      <w:r>
        <w:rPr>
          <w:color w:val="000000"/>
        </w:rPr>
        <w:t>E</w:t>
      </w:r>
      <w:r w:rsidRPr="00A662D1">
        <w:rPr>
          <w:color w:val="000000"/>
        </w:rPr>
        <w:t>’ye</w:t>
      </w:r>
      <w:proofErr w:type="spellEnd"/>
      <w:r w:rsidRPr="00A662D1">
        <w:rPr>
          <w:color w:val="000000"/>
        </w:rPr>
        <w:t xml:space="preserve"> başvurulması veya danışmanlık hizmeti alınması önerilmektedir.</w:t>
      </w:r>
    </w:p>
    <w:p w:rsidR="002056E7" w:rsidRDefault="00A662D1" w:rsidP="002056E7">
      <w:pPr>
        <w:spacing w:before="120" w:after="240" w:line="312" w:lineRule="auto"/>
        <w:ind w:left="708"/>
        <w:jc w:val="both"/>
        <w:rPr>
          <w:color w:val="000000"/>
        </w:rPr>
      </w:pPr>
      <w:r w:rsidRPr="00A662D1">
        <w:rPr>
          <w:color w:val="000000"/>
        </w:rPr>
        <w:t>Güvenlik ihtiyaçların belirlenmesinde, ayrıca, Avrupa Komisyonu IDABC</w:t>
      </w:r>
      <w:r w:rsidR="008F4652">
        <w:rPr>
          <w:rStyle w:val="DipnotBavurusu"/>
          <w:color w:val="000000"/>
        </w:rPr>
        <w:footnoteReference w:id="10"/>
      </w:r>
      <w:r w:rsidRPr="00A662D1">
        <w:rPr>
          <w:color w:val="000000"/>
        </w:rPr>
        <w:t xml:space="preserve">( Birlikte Çalışabilir Avrupa e-Devlet Hizmetlerinin İdareler, İşletmeler ve </w:t>
      </w:r>
      <w:r w:rsidR="00D56357" w:rsidRPr="00A662D1">
        <w:rPr>
          <w:color w:val="000000"/>
        </w:rPr>
        <w:t>Vatandaşlara Sunumu</w:t>
      </w:r>
      <w:r w:rsidRPr="00A662D1">
        <w:rPr>
          <w:color w:val="000000"/>
        </w:rPr>
        <w:t xml:space="preserve">) Programı tarafından geliştirilen </w:t>
      </w:r>
      <w:r w:rsidRPr="00E162D6">
        <w:rPr>
          <w:i/>
          <w:color w:val="000000"/>
        </w:rPr>
        <w:t>Ortak İlgi Alanındaki Projeler İçin Güvenlik Anketi</w:t>
      </w:r>
      <w:r w:rsidRPr="00A662D1">
        <w:rPr>
          <w:color w:val="000000"/>
        </w:rPr>
        <w:t xml:space="preserve"> (PCI Security </w:t>
      </w:r>
      <w:proofErr w:type="spellStart"/>
      <w:r w:rsidRPr="00A662D1">
        <w:rPr>
          <w:color w:val="000000"/>
        </w:rPr>
        <w:t>Questionnaire</w:t>
      </w:r>
      <w:proofErr w:type="spellEnd"/>
      <w:r w:rsidRPr="00A662D1">
        <w:rPr>
          <w:color w:val="000000"/>
        </w:rPr>
        <w:t>)</w:t>
      </w:r>
      <w:r w:rsidR="008F4652">
        <w:rPr>
          <w:rStyle w:val="DipnotBavurusu"/>
          <w:color w:val="000000"/>
        </w:rPr>
        <w:footnoteReference w:id="11"/>
      </w:r>
      <w:r w:rsidRPr="00A662D1">
        <w:rPr>
          <w:color w:val="000000"/>
        </w:rPr>
        <w:t xml:space="preserve"> kaynak ve referans olarak kullanılabilir. </w:t>
      </w:r>
    </w:p>
    <w:p w:rsidR="00A662D1" w:rsidRPr="00A662D1" w:rsidRDefault="00A662D1" w:rsidP="002056E7">
      <w:pPr>
        <w:spacing w:before="120" w:after="240" w:line="312" w:lineRule="auto"/>
        <w:ind w:left="708"/>
        <w:jc w:val="both"/>
        <w:rPr>
          <w:color w:val="000000"/>
        </w:rPr>
      </w:pPr>
      <w:r w:rsidRPr="005A502F">
        <w:rPr>
          <w:color w:val="000000"/>
        </w:rPr>
        <w:t xml:space="preserve">Kurumun güvenlik </w:t>
      </w:r>
      <w:r w:rsidRPr="00A662D1">
        <w:rPr>
          <w:color w:val="000000"/>
        </w:rPr>
        <w:t xml:space="preserve">altyapısı </w:t>
      </w:r>
      <w:r w:rsidRPr="005A502F">
        <w:rPr>
          <w:color w:val="000000"/>
        </w:rPr>
        <w:t xml:space="preserve">için </w:t>
      </w:r>
      <w:r w:rsidRPr="00276BBD">
        <w:rPr>
          <w:i/>
          <w:color w:val="000000"/>
        </w:rPr>
        <w:t xml:space="preserve">Tablo </w:t>
      </w:r>
      <w:proofErr w:type="gramStart"/>
      <w:r w:rsidRPr="00276BBD">
        <w:rPr>
          <w:i/>
          <w:color w:val="000000"/>
        </w:rPr>
        <w:t>5.2</w:t>
      </w:r>
      <w:proofErr w:type="gramEnd"/>
      <w:r w:rsidRPr="00276BBD">
        <w:rPr>
          <w:i/>
          <w:color w:val="000000"/>
        </w:rPr>
        <w:t>. Güvenlik Altyapısı</w:t>
      </w:r>
      <w:r w:rsidRPr="005A502F">
        <w:rPr>
          <w:color w:val="000000"/>
        </w:rPr>
        <w:t xml:space="preserve"> tablosu hazırlanacaktır.</w:t>
      </w:r>
    </w:p>
    <w:p w:rsidR="00D77F53" w:rsidRDefault="00E52DC7" w:rsidP="00BE32AD">
      <w:pPr>
        <w:pStyle w:val="Balk4"/>
        <w:tabs>
          <w:tab w:val="clear" w:pos="3969"/>
          <w:tab w:val="left" w:pos="2040"/>
        </w:tabs>
        <w:spacing w:before="120" w:after="240"/>
        <w:ind w:left="2035" w:hanging="958"/>
        <w:rPr>
          <w:sz w:val="24"/>
          <w:szCs w:val="24"/>
        </w:rPr>
      </w:pPr>
      <w:bookmarkStart w:id="39" w:name="_Toc171504608"/>
      <w:r w:rsidRPr="00093506">
        <w:rPr>
          <w:sz w:val="24"/>
          <w:szCs w:val="24"/>
        </w:rPr>
        <w:t>Elektronik İmza Altyapısı</w:t>
      </w:r>
      <w:bookmarkEnd w:id="39"/>
    </w:p>
    <w:p w:rsidR="00FA5D89" w:rsidRPr="005A502F" w:rsidRDefault="00FA5D89" w:rsidP="00FA5D89">
      <w:pPr>
        <w:spacing w:before="120" w:after="240" w:line="312" w:lineRule="auto"/>
        <w:ind w:left="1080"/>
        <w:jc w:val="both"/>
        <w:rPr>
          <w:color w:val="000000"/>
        </w:rPr>
      </w:pPr>
      <w:proofErr w:type="gramStart"/>
      <w:r w:rsidRPr="005A502F">
        <w:rPr>
          <w:color w:val="000000"/>
        </w:rPr>
        <w:t>06/09/2004</w:t>
      </w:r>
      <w:proofErr w:type="gramEnd"/>
      <w:r w:rsidRPr="005A502F">
        <w:rPr>
          <w:color w:val="000000"/>
        </w:rPr>
        <w:t xml:space="preserve"> tarihli ve 2004/21 sayılı Başbakanlık Genelgesinde; 23/07/2004 tarihinde yürürlüğe giren 5070 sayılı Elektronik İmza Kanunu sonrasında, kamu kurum ve kuruluşlarının elektronik imza ve sertifikasyon işlemlerine ilişkin idari yapılanmanın çerçevesi belirlenmiştir. Buna göre TÜBİTAK-UEKAE bünyesinde kurulan Kamu Sertifikasyon Yapısı, Kök Sertifika Hizmet Sağlayıcı</w:t>
      </w:r>
      <w:r>
        <w:rPr>
          <w:color w:val="000000"/>
        </w:rPr>
        <w:t>lığı</w:t>
      </w:r>
      <w:r w:rsidRPr="005A502F">
        <w:rPr>
          <w:color w:val="000000"/>
        </w:rPr>
        <w:t xml:space="preserve"> </w:t>
      </w:r>
      <w:r w:rsidR="00F86385" w:rsidRPr="005A502F">
        <w:rPr>
          <w:color w:val="000000"/>
        </w:rPr>
        <w:t>ve Kamu</w:t>
      </w:r>
      <w:r w:rsidRPr="005A502F">
        <w:rPr>
          <w:color w:val="000000"/>
        </w:rPr>
        <w:t xml:space="preserve"> Sertifika Hizmet Sağlayıcı</w:t>
      </w:r>
      <w:r>
        <w:rPr>
          <w:color w:val="000000"/>
        </w:rPr>
        <w:t>lığı görevlerini y</w:t>
      </w:r>
      <w:r w:rsidR="00163BD1">
        <w:rPr>
          <w:color w:val="000000"/>
        </w:rPr>
        <w:t>ürüt</w:t>
      </w:r>
      <w:r>
        <w:rPr>
          <w:color w:val="000000"/>
        </w:rPr>
        <w:t>mektedir</w:t>
      </w:r>
      <w:r w:rsidRPr="005A502F">
        <w:rPr>
          <w:color w:val="000000"/>
        </w:rPr>
        <w:t>. Genelge’de belirtilen özel niteliği haiz kurum ve kuruluşlar dışındaki tüm kamu kurum ve kuruluşlarının elektronik imza ve sertifika ihtiyaçlarını merkezi bir yapıdan (Kamu Sertifika Hizmet Sağlayıcısı) temin etmeleri hükme bağlanmış ve bu gereksinimin giderilmesine yönelik olarak hiçbir surette yeni yatırım yapamayacakları ifade edilmiştir. Genelge’de ayrıca, Kamu Sertifikasyon Yapısının kurulması ve işletilmesi görev ve sorumluluğunun TÜBİTAK-</w:t>
      </w:r>
      <w:proofErr w:type="spellStart"/>
      <w:r w:rsidRPr="005A502F">
        <w:rPr>
          <w:color w:val="000000"/>
        </w:rPr>
        <w:t>UEKAE’ye</w:t>
      </w:r>
      <w:proofErr w:type="spellEnd"/>
      <w:r w:rsidRPr="005A502F">
        <w:rPr>
          <w:color w:val="000000"/>
        </w:rPr>
        <w:t xml:space="preserve">, bu yapının gözden geçirilmesi ve uygunluğunun izlenmesi görev ve sorumluluğunun ise </w:t>
      </w:r>
      <w:r w:rsidR="0074471F">
        <w:rPr>
          <w:color w:val="000000"/>
        </w:rPr>
        <w:t>Bilgi Teknolojileri ve İletişim Kurumuna</w:t>
      </w:r>
      <w:r w:rsidRPr="005A502F">
        <w:rPr>
          <w:color w:val="000000"/>
        </w:rPr>
        <w:t xml:space="preserve"> verildiği belirtilmekte, uyum için kamu kurum ve kuruluşları nezdinde sürdürülecek çalışmaların, DPT Müsteşarlığının koordinasyonunda yürütüleceği hükme bağlanmaktadır.</w:t>
      </w:r>
    </w:p>
    <w:p w:rsidR="00FA5D89" w:rsidRDefault="00FA5D89" w:rsidP="00FA5D89">
      <w:pPr>
        <w:spacing w:before="120" w:after="240" w:line="312" w:lineRule="auto"/>
        <w:ind w:left="1080"/>
        <w:jc w:val="both"/>
        <w:rPr>
          <w:color w:val="000000"/>
        </w:rPr>
      </w:pPr>
      <w:r w:rsidRPr="005A502F">
        <w:rPr>
          <w:color w:val="000000"/>
        </w:rPr>
        <w:lastRenderedPageBreak/>
        <w:t xml:space="preserve">Diğer taraftan, </w:t>
      </w:r>
      <w:proofErr w:type="gramStart"/>
      <w:r w:rsidRPr="005A502F">
        <w:rPr>
          <w:color w:val="000000"/>
        </w:rPr>
        <w:t>03/12/2004</w:t>
      </w:r>
      <w:proofErr w:type="gramEnd"/>
      <w:r w:rsidRPr="005A502F">
        <w:rPr>
          <w:color w:val="000000"/>
        </w:rPr>
        <w:t xml:space="preserve"> tarihli ve 2004/29 sayılı Başbakanlık Genelgesiyle “Resmi Yazışmalarda Uygulanacak Esas ve Usuller Hakkında Yönetmelik” yürürlüğe girmiştir. Bu yönetmelik ile kurum içi de </w:t>
      </w:r>
      <w:proofErr w:type="gramStart"/>
      <w:r w:rsidRPr="005A502F">
        <w:rPr>
          <w:color w:val="000000"/>
        </w:rPr>
        <w:t>dahil</w:t>
      </w:r>
      <w:proofErr w:type="gramEnd"/>
      <w:r w:rsidRPr="005A502F">
        <w:rPr>
          <w:color w:val="000000"/>
        </w:rPr>
        <w:t xml:space="preserve"> olmak üzere kamu kurum ve kuruluşlarının elektronik ortamda yapacağı tüm yazışmalarda “Güvenli Elektronik İmza” kullanılması zorunluluğu getirilmiştir. </w:t>
      </w:r>
    </w:p>
    <w:p w:rsidR="00FA5D89" w:rsidRDefault="00FA5D89" w:rsidP="00FA5D89">
      <w:pPr>
        <w:spacing w:before="120" w:after="240" w:line="312" w:lineRule="auto"/>
        <w:ind w:left="1080"/>
        <w:jc w:val="both"/>
        <w:rPr>
          <w:color w:val="000000"/>
        </w:rPr>
      </w:pPr>
      <w:r w:rsidRPr="005A502F">
        <w:rPr>
          <w:color w:val="000000"/>
        </w:rPr>
        <w:t xml:space="preserve">Kurumların elektronik imza altyapısı kurmak üzere hazırlayacakları proje teklifleri, 5070 sayılı Elektronik İmza Kanunu ve bu Kanun’a </w:t>
      </w:r>
      <w:r w:rsidR="00F86385" w:rsidRPr="005A502F">
        <w:rPr>
          <w:color w:val="000000"/>
        </w:rPr>
        <w:t>ilişkin</w:t>
      </w:r>
      <w:r w:rsidR="00F86385">
        <w:rPr>
          <w:color w:val="000000"/>
        </w:rPr>
        <w:t xml:space="preserve"> </w:t>
      </w:r>
      <w:r w:rsidR="00F86385" w:rsidRPr="005A502F">
        <w:rPr>
          <w:color w:val="000000"/>
        </w:rPr>
        <w:t>ikincil</w:t>
      </w:r>
      <w:r w:rsidRPr="005A502F">
        <w:rPr>
          <w:color w:val="000000"/>
        </w:rPr>
        <w:t xml:space="preserve"> mevzuat</w:t>
      </w:r>
      <w:r w:rsidR="008F4652">
        <w:rPr>
          <w:rStyle w:val="DipnotBavurusu"/>
          <w:color w:val="000000"/>
        </w:rPr>
        <w:footnoteReference w:id="12"/>
      </w:r>
      <w:r w:rsidRPr="005A502F">
        <w:rPr>
          <w:color w:val="000000"/>
        </w:rPr>
        <w:t xml:space="preserve"> ile 2004/21 ve 2004/29 Başbakanlık Genelgesi hükümlerine uygun olmalıdır.</w:t>
      </w:r>
    </w:p>
    <w:p w:rsidR="00FA5D89" w:rsidRPr="005A502F" w:rsidRDefault="00FA5D89" w:rsidP="00FA5D89">
      <w:pPr>
        <w:spacing w:before="120" w:after="240" w:line="312" w:lineRule="auto"/>
        <w:ind w:left="1080"/>
        <w:jc w:val="both"/>
        <w:rPr>
          <w:color w:val="000000"/>
        </w:rPr>
      </w:pPr>
      <w:r w:rsidRPr="005A502F">
        <w:rPr>
          <w:color w:val="000000"/>
        </w:rPr>
        <w:t>Özetle;</w:t>
      </w:r>
    </w:p>
    <w:p w:rsidR="00FA5D89" w:rsidRPr="005A502F" w:rsidRDefault="00FA5D89" w:rsidP="00BE32AD">
      <w:pPr>
        <w:numPr>
          <w:ilvl w:val="0"/>
          <w:numId w:val="38"/>
        </w:numPr>
        <w:spacing w:line="288" w:lineRule="auto"/>
        <w:jc w:val="both"/>
        <w:rPr>
          <w:color w:val="000000"/>
        </w:rPr>
      </w:pPr>
      <w:r w:rsidRPr="005A502F">
        <w:rPr>
          <w:color w:val="000000"/>
        </w:rPr>
        <w:t xml:space="preserve">Özel niteliği haiz kurumlar dışındaki tüm kamu kurum ve kuruluşları kendi bünyelerinde elektronik sertifika üretemeyecekler ve bu amaca yönelik olarak yatırım yapmayacaklardır. </w:t>
      </w:r>
      <w:r w:rsidRPr="005A502F">
        <w:rPr>
          <w:i/>
          <w:color w:val="000000"/>
          <w:sz w:val="20"/>
          <w:szCs w:val="20"/>
        </w:rPr>
        <w:t>(</w:t>
      </w:r>
      <w:r w:rsidRPr="00FB124E">
        <w:rPr>
          <w:i/>
          <w:color w:val="000000"/>
        </w:rPr>
        <w:t>2004/21 sayılı Genelge</w:t>
      </w:r>
      <w:r w:rsidRPr="005A502F">
        <w:rPr>
          <w:i/>
          <w:color w:val="000000"/>
          <w:sz w:val="20"/>
          <w:szCs w:val="20"/>
        </w:rPr>
        <w:t>)</w:t>
      </w:r>
    </w:p>
    <w:p w:rsidR="00FA5D89" w:rsidRPr="00FB124E" w:rsidRDefault="00FA5D89" w:rsidP="00BE32AD">
      <w:pPr>
        <w:numPr>
          <w:ilvl w:val="0"/>
          <w:numId w:val="38"/>
        </w:numPr>
        <w:spacing w:line="288" w:lineRule="auto"/>
        <w:jc w:val="both"/>
        <w:rPr>
          <w:color w:val="000000"/>
        </w:rPr>
      </w:pPr>
      <w:r w:rsidRPr="005A502F">
        <w:rPr>
          <w:color w:val="000000"/>
        </w:rPr>
        <w:t>İstisnai kurumlar dışındaki tüm kamu kurum ve kuruluşları tarafından ihtiyaç duyulan elektronik sertifikalar TÜBİTAK-UEKAE K</w:t>
      </w:r>
      <w:r w:rsidR="003719D9">
        <w:rPr>
          <w:color w:val="000000"/>
        </w:rPr>
        <w:t>amu Sertifikasyon Merkezi’nden</w:t>
      </w:r>
      <w:r w:rsidRPr="005A502F">
        <w:rPr>
          <w:color w:val="000000"/>
        </w:rPr>
        <w:t xml:space="preserve"> temin edilecektir. </w:t>
      </w:r>
      <w:r w:rsidRPr="005C0FD0">
        <w:rPr>
          <w:i/>
          <w:color w:val="000000"/>
        </w:rPr>
        <w:t>(</w:t>
      </w:r>
      <w:r w:rsidRPr="00FB124E">
        <w:rPr>
          <w:i/>
          <w:color w:val="000000"/>
        </w:rPr>
        <w:t>2004/21 sayılı Genelge)</w:t>
      </w:r>
    </w:p>
    <w:p w:rsidR="00FA5D89" w:rsidRPr="00FB124E" w:rsidRDefault="00FA5D89" w:rsidP="00BE32AD">
      <w:pPr>
        <w:numPr>
          <w:ilvl w:val="0"/>
          <w:numId w:val="38"/>
        </w:numPr>
        <w:spacing w:line="288" w:lineRule="auto"/>
        <w:jc w:val="both"/>
        <w:rPr>
          <w:color w:val="000000"/>
        </w:rPr>
      </w:pPr>
      <w:r w:rsidRPr="005A502F">
        <w:rPr>
          <w:color w:val="000000"/>
        </w:rPr>
        <w:t xml:space="preserve">Kurum içi ve dışı elektronik yazışmalarda sadece güvenli elektronik imza kullanılacaktır. </w:t>
      </w:r>
      <w:r w:rsidRPr="00BE2BC7">
        <w:rPr>
          <w:i/>
          <w:color w:val="000000"/>
        </w:rPr>
        <w:t>(</w:t>
      </w:r>
      <w:r w:rsidRPr="00FB124E">
        <w:rPr>
          <w:i/>
          <w:color w:val="000000"/>
        </w:rPr>
        <w:t>5070 sayılı Kanun, 2004/29 sayılı Genelge</w:t>
      </w:r>
      <w:r w:rsidRPr="00FB124E">
        <w:rPr>
          <w:color w:val="000000"/>
        </w:rPr>
        <w:t xml:space="preserve"> )</w:t>
      </w:r>
    </w:p>
    <w:p w:rsidR="00316DC2" w:rsidRDefault="00F41613" w:rsidP="00316DC2">
      <w:pPr>
        <w:pStyle w:val="Balk3"/>
        <w:spacing w:after="240"/>
        <w:ind w:left="1418" w:hanging="709"/>
        <w:rPr>
          <w:rFonts w:ascii="Times New Roman" w:hAnsi="Times New Roman" w:cs="Times New Roman"/>
          <w:sz w:val="24"/>
          <w:szCs w:val="24"/>
        </w:rPr>
      </w:pPr>
      <w:bookmarkStart w:id="40" w:name="_Toc171504609"/>
      <w:r w:rsidRPr="00093506">
        <w:rPr>
          <w:rFonts w:ascii="Times New Roman" w:hAnsi="Times New Roman" w:cs="Times New Roman"/>
          <w:sz w:val="24"/>
          <w:szCs w:val="24"/>
        </w:rPr>
        <w:t>Yazılım</w:t>
      </w:r>
      <w:bookmarkEnd w:id="40"/>
    </w:p>
    <w:p w:rsidR="008C155D" w:rsidRPr="005A502F" w:rsidRDefault="008C155D" w:rsidP="008C155D">
      <w:pPr>
        <w:spacing w:before="120" w:after="240" w:line="312" w:lineRule="auto"/>
        <w:ind w:left="708" w:firstLine="12"/>
        <w:jc w:val="both"/>
        <w:rPr>
          <w:color w:val="000000"/>
        </w:rPr>
      </w:pPr>
      <w:r w:rsidRPr="005A502F">
        <w:rPr>
          <w:color w:val="000000"/>
        </w:rPr>
        <w:t>Kamu kurum ve kuruluşlarında kurumsal kapasitenin geliştirilmesi, iş süreçlerinde etkinlik, verimlilik ve şeffaflığın artırılması amacıyla kullanılan bilgi ve iletişim teknoloji</w:t>
      </w:r>
      <w:r w:rsidR="004D3189">
        <w:rPr>
          <w:color w:val="000000"/>
        </w:rPr>
        <w:t>ler</w:t>
      </w:r>
      <w:r w:rsidRPr="005A502F">
        <w:rPr>
          <w:color w:val="000000"/>
        </w:rPr>
        <w:t xml:space="preserve">i projeleri ve uygulamalarında kritik bileşenlerden bir tanesi de yazılımdır. Yazılım bileşenleri bir firmanın tescili altında lisans ücreti ödenerek ve hazır olarak veya ihtiyaçlar doğrultusunda kurum bünyesinde ya da hizmet satın alma yoluyla temin edilebilmektedir. </w:t>
      </w:r>
    </w:p>
    <w:p w:rsidR="008C155D" w:rsidRPr="005A502F" w:rsidRDefault="008C155D" w:rsidP="008C155D">
      <w:pPr>
        <w:spacing w:before="120" w:after="240" w:line="312" w:lineRule="auto"/>
        <w:ind w:firstLine="708"/>
        <w:jc w:val="both"/>
        <w:rPr>
          <w:color w:val="000000"/>
        </w:rPr>
      </w:pPr>
      <w:r w:rsidRPr="005A502F">
        <w:rPr>
          <w:color w:val="000000"/>
        </w:rPr>
        <w:t xml:space="preserve">Yazılım </w:t>
      </w:r>
      <w:r w:rsidR="00F86385" w:rsidRPr="005A502F">
        <w:rPr>
          <w:color w:val="000000"/>
        </w:rPr>
        <w:t>temininde;</w:t>
      </w:r>
    </w:p>
    <w:p w:rsidR="008C155D" w:rsidRPr="005A502F" w:rsidRDefault="008C155D" w:rsidP="008C155D">
      <w:pPr>
        <w:numPr>
          <w:ilvl w:val="0"/>
          <w:numId w:val="27"/>
        </w:numPr>
        <w:spacing w:line="288" w:lineRule="auto"/>
        <w:jc w:val="both"/>
        <w:rPr>
          <w:color w:val="000000"/>
        </w:rPr>
      </w:pPr>
      <w:r w:rsidRPr="005A502F">
        <w:rPr>
          <w:color w:val="000000"/>
        </w:rPr>
        <w:t xml:space="preserve">İhtiyacı net olarak karşılaması, </w:t>
      </w:r>
    </w:p>
    <w:p w:rsidR="008C155D" w:rsidRPr="005A502F" w:rsidRDefault="008C155D" w:rsidP="008C155D">
      <w:pPr>
        <w:numPr>
          <w:ilvl w:val="0"/>
          <w:numId w:val="27"/>
        </w:numPr>
        <w:spacing w:line="288" w:lineRule="auto"/>
        <w:jc w:val="both"/>
        <w:rPr>
          <w:color w:val="000000"/>
        </w:rPr>
      </w:pPr>
      <w:r w:rsidRPr="005A502F">
        <w:rPr>
          <w:color w:val="000000"/>
        </w:rPr>
        <w:t>Sürdürülebilirlik sorunu olmaması,</w:t>
      </w:r>
    </w:p>
    <w:p w:rsidR="008C155D" w:rsidRPr="005A502F" w:rsidRDefault="008C155D" w:rsidP="008C155D">
      <w:pPr>
        <w:numPr>
          <w:ilvl w:val="0"/>
          <w:numId w:val="27"/>
        </w:numPr>
        <w:spacing w:line="288" w:lineRule="auto"/>
        <w:jc w:val="both"/>
        <w:rPr>
          <w:color w:val="000000"/>
        </w:rPr>
      </w:pPr>
      <w:r w:rsidRPr="005A502F">
        <w:rPr>
          <w:color w:val="000000"/>
        </w:rPr>
        <w:t xml:space="preserve">Üretici firmanın </w:t>
      </w:r>
      <w:r w:rsidR="00F86385" w:rsidRPr="005A502F">
        <w:rPr>
          <w:color w:val="000000"/>
        </w:rPr>
        <w:t>ya da</w:t>
      </w:r>
      <w:r w:rsidRPr="005A502F">
        <w:rPr>
          <w:color w:val="000000"/>
        </w:rPr>
        <w:t xml:space="preserve"> ürünün yeterli kalite veya olgunluğa sahip olduğunun belgelenmesi,</w:t>
      </w:r>
    </w:p>
    <w:p w:rsidR="008C155D" w:rsidRPr="005A502F" w:rsidRDefault="008C155D" w:rsidP="008C155D">
      <w:pPr>
        <w:numPr>
          <w:ilvl w:val="0"/>
          <w:numId w:val="27"/>
        </w:numPr>
        <w:spacing w:line="288" w:lineRule="auto"/>
        <w:jc w:val="both"/>
        <w:rPr>
          <w:color w:val="000000"/>
        </w:rPr>
      </w:pPr>
      <w:r w:rsidRPr="005A502F">
        <w:rPr>
          <w:color w:val="000000"/>
        </w:rPr>
        <w:t xml:space="preserve">Ürün </w:t>
      </w:r>
      <w:r w:rsidRPr="005731AF">
        <w:rPr>
          <w:color w:val="000000"/>
        </w:rPr>
        <w:t>bazında bilgi güvenliği için TS</w:t>
      </w:r>
      <w:r w:rsidRPr="005A502F">
        <w:rPr>
          <w:color w:val="000000"/>
        </w:rPr>
        <w:t xml:space="preserve"> ISO/IEC 15408 standardına uyum aranması, </w:t>
      </w:r>
    </w:p>
    <w:p w:rsidR="008C155D" w:rsidRPr="005A502F" w:rsidRDefault="008C155D" w:rsidP="008C155D">
      <w:pPr>
        <w:numPr>
          <w:ilvl w:val="0"/>
          <w:numId w:val="27"/>
        </w:numPr>
        <w:spacing w:line="288" w:lineRule="auto"/>
        <w:jc w:val="both"/>
        <w:rPr>
          <w:color w:val="000000"/>
        </w:rPr>
      </w:pPr>
      <w:r w:rsidRPr="005A502F">
        <w:rPr>
          <w:color w:val="000000"/>
        </w:rPr>
        <w:lastRenderedPageBreak/>
        <w:t>Yukarıdaki şartları taşıması kaydıyla yerli ve açık kaynak kodlu yazılımlara öncelik verilmesi,</w:t>
      </w:r>
    </w:p>
    <w:p w:rsidR="008C155D" w:rsidRPr="005A502F" w:rsidRDefault="008C155D" w:rsidP="003719D9">
      <w:pPr>
        <w:numPr>
          <w:ilvl w:val="0"/>
          <w:numId w:val="27"/>
        </w:numPr>
        <w:spacing w:line="288" w:lineRule="auto"/>
        <w:jc w:val="both"/>
        <w:rPr>
          <w:color w:val="000000"/>
        </w:rPr>
      </w:pPr>
      <w:r w:rsidRPr="005A502F">
        <w:rPr>
          <w:color w:val="000000"/>
        </w:rPr>
        <w:t xml:space="preserve">Proje kapsamında geliştirilecek tüm yazılımların tüm kaynak kodları ve ilgili proje dokümanlarının (CASE </w:t>
      </w:r>
      <w:r w:rsidRPr="005731AF">
        <w:rPr>
          <w:color w:val="000000"/>
        </w:rPr>
        <w:t>araçları vb.) kuruluş tarafından</w:t>
      </w:r>
      <w:r w:rsidRPr="005A502F">
        <w:rPr>
          <w:color w:val="000000"/>
        </w:rPr>
        <w:t xml:space="preserve"> teslim alınması,</w:t>
      </w:r>
    </w:p>
    <w:p w:rsidR="008C155D" w:rsidRDefault="008C155D" w:rsidP="008C155D">
      <w:pPr>
        <w:numPr>
          <w:ilvl w:val="0"/>
          <w:numId w:val="27"/>
        </w:numPr>
        <w:spacing w:line="288" w:lineRule="auto"/>
        <w:jc w:val="both"/>
        <w:rPr>
          <w:color w:val="000000"/>
        </w:rPr>
      </w:pPr>
      <w:r w:rsidRPr="005A502F">
        <w:rPr>
          <w:color w:val="000000"/>
        </w:rPr>
        <w:t>Bağımlılık yaratacak teknoloji tercihlerinden</w:t>
      </w:r>
      <w:r w:rsidR="008F4652">
        <w:rPr>
          <w:rStyle w:val="DipnotBavurusu"/>
          <w:color w:val="000000"/>
        </w:rPr>
        <w:footnoteReference w:id="13"/>
      </w:r>
      <w:r w:rsidRPr="005A502F">
        <w:rPr>
          <w:color w:val="000000"/>
        </w:rPr>
        <w:t xml:space="preserve"> kaçınılması </w:t>
      </w:r>
    </w:p>
    <w:p w:rsidR="00E07F77" w:rsidRPr="005A502F" w:rsidRDefault="00E07F77" w:rsidP="008C155D">
      <w:pPr>
        <w:numPr>
          <w:ilvl w:val="0"/>
          <w:numId w:val="27"/>
        </w:numPr>
        <w:spacing w:line="288" w:lineRule="auto"/>
        <w:jc w:val="both"/>
        <w:rPr>
          <w:color w:val="000000"/>
        </w:rPr>
      </w:pPr>
      <w:r>
        <w:t>Kamu kurum ve kuruluşlarının temin edeceği yazılım ürünlerinin IPv6 protokolünü destekler nitelikte olması</w:t>
      </w:r>
    </w:p>
    <w:p w:rsidR="008C155D" w:rsidRPr="005A502F" w:rsidRDefault="008C155D" w:rsidP="008C155D">
      <w:pPr>
        <w:spacing w:line="288" w:lineRule="auto"/>
        <w:ind w:left="720" w:firstLine="15"/>
        <w:jc w:val="both"/>
        <w:rPr>
          <w:color w:val="000000"/>
          <w:sz w:val="20"/>
        </w:rPr>
      </w:pPr>
      <w:proofErr w:type="gramStart"/>
      <w:r w:rsidRPr="005A502F">
        <w:rPr>
          <w:color w:val="000000"/>
        </w:rPr>
        <w:t>dikkat</w:t>
      </w:r>
      <w:proofErr w:type="gramEnd"/>
      <w:r w:rsidRPr="005A502F">
        <w:rPr>
          <w:color w:val="000000"/>
        </w:rPr>
        <w:t xml:space="preserve"> edilecek temel prensiplerdir.</w:t>
      </w:r>
    </w:p>
    <w:p w:rsidR="00F41613" w:rsidRDefault="00F41613" w:rsidP="00DA0DFC">
      <w:pPr>
        <w:pStyle w:val="Balk4"/>
        <w:tabs>
          <w:tab w:val="clear" w:pos="3969"/>
          <w:tab w:val="left" w:pos="2040"/>
        </w:tabs>
        <w:spacing w:before="120" w:after="240"/>
        <w:ind w:left="2035" w:hanging="958"/>
        <w:rPr>
          <w:sz w:val="24"/>
          <w:szCs w:val="24"/>
        </w:rPr>
      </w:pPr>
      <w:bookmarkStart w:id="41" w:name="_Toc171504610"/>
      <w:r w:rsidRPr="00093506">
        <w:rPr>
          <w:sz w:val="24"/>
          <w:szCs w:val="24"/>
        </w:rPr>
        <w:t>Hazır Yazılım</w:t>
      </w:r>
      <w:bookmarkEnd w:id="41"/>
    </w:p>
    <w:p w:rsidR="003C726D" w:rsidRPr="005A502F" w:rsidRDefault="003C726D" w:rsidP="00DA0DFC">
      <w:pPr>
        <w:spacing w:before="120" w:after="240" w:line="312" w:lineRule="auto"/>
        <w:ind w:left="1080"/>
        <w:jc w:val="both"/>
        <w:rPr>
          <w:color w:val="000000"/>
        </w:rPr>
      </w:pPr>
      <w:r w:rsidRPr="005A502F">
        <w:rPr>
          <w:color w:val="000000"/>
        </w:rPr>
        <w:t>Hazır yazılımlar için kurumsal donanım ve ağ altyapısına uygunluğunun yanı sıra, yazılımlar arasında kıyaslama yapılarak fiyat, performans ve güncelliği gibi özelliklerine dikkat edilerek seçim yapılmalıdır.</w:t>
      </w:r>
    </w:p>
    <w:p w:rsidR="003C726D" w:rsidRPr="005A502F" w:rsidRDefault="003C726D" w:rsidP="00DA0DFC">
      <w:pPr>
        <w:spacing w:before="120" w:after="240" w:line="312" w:lineRule="auto"/>
        <w:ind w:left="1080"/>
        <w:jc w:val="both"/>
        <w:rPr>
          <w:color w:val="000000"/>
        </w:rPr>
      </w:pPr>
      <w:r w:rsidRPr="005A502F">
        <w:rPr>
          <w:color w:val="000000"/>
        </w:rPr>
        <w:t xml:space="preserve">Hazır yazılımlar </w:t>
      </w:r>
      <w:r w:rsidR="00F86385" w:rsidRPr="005A502F">
        <w:rPr>
          <w:color w:val="000000"/>
        </w:rPr>
        <w:t xml:space="preserve">için </w:t>
      </w:r>
      <w:r w:rsidR="00F86385" w:rsidRPr="00F86385">
        <w:rPr>
          <w:i/>
          <w:color w:val="000000"/>
        </w:rPr>
        <w:t>Tablo</w:t>
      </w:r>
      <w:r w:rsidRPr="00F86385">
        <w:rPr>
          <w:i/>
          <w:color w:val="000000"/>
        </w:rPr>
        <w:t xml:space="preserve"> </w:t>
      </w:r>
      <w:r w:rsidRPr="005A502F">
        <w:rPr>
          <w:i/>
          <w:color w:val="000000"/>
        </w:rPr>
        <w:t>5.5.1 Hazır Yazılım</w:t>
      </w:r>
      <w:r w:rsidRPr="005A502F">
        <w:rPr>
          <w:color w:val="000000"/>
        </w:rPr>
        <w:t xml:space="preserve"> tablosu hazırlanacaktır.</w:t>
      </w:r>
    </w:p>
    <w:p w:rsidR="00EF77D3" w:rsidRDefault="00F41613" w:rsidP="00F41613">
      <w:pPr>
        <w:pStyle w:val="Balk4"/>
        <w:tabs>
          <w:tab w:val="clear" w:pos="3969"/>
          <w:tab w:val="left" w:pos="2040"/>
        </w:tabs>
        <w:ind w:left="2040" w:hanging="960"/>
        <w:rPr>
          <w:sz w:val="24"/>
          <w:szCs w:val="24"/>
        </w:rPr>
      </w:pPr>
      <w:bookmarkStart w:id="42" w:name="_Toc171504611"/>
      <w:r w:rsidRPr="00093506">
        <w:rPr>
          <w:sz w:val="24"/>
          <w:szCs w:val="24"/>
        </w:rPr>
        <w:t>Uygulama Yazılım Geliştirme</w:t>
      </w:r>
      <w:bookmarkEnd w:id="42"/>
    </w:p>
    <w:p w:rsidR="006B5EEA" w:rsidRDefault="000C0D4F" w:rsidP="006B5EEA">
      <w:pPr>
        <w:spacing w:before="120" w:after="240" w:line="312" w:lineRule="auto"/>
        <w:ind w:left="1080"/>
        <w:jc w:val="both"/>
        <w:rPr>
          <w:color w:val="000000"/>
        </w:rPr>
      </w:pPr>
      <w:r w:rsidRPr="005A502F">
        <w:rPr>
          <w:color w:val="000000"/>
        </w:rPr>
        <w:t xml:space="preserve">Bir yüklenici tarafından veya kuruluş bünyesinde geliştirilecek yazılımlarda yazılım mühendisliği teknikleri gözetilecektir. </w:t>
      </w:r>
    </w:p>
    <w:p w:rsidR="006B5EEA" w:rsidRDefault="000C0D4F" w:rsidP="006B5EEA">
      <w:pPr>
        <w:spacing w:before="120" w:after="240" w:line="312" w:lineRule="auto"/>
        <w:ind w:left="1080"/>
        <w:jc w:val="both"/>
        <w:rPr>
          <w:color w:val="000000"/>
          <w:u w:val="single"/>
        </w:rPr>
      </w:pPr>
      <w:r w:rsidRPr="005A502F">
        <w:rPr>
          <w:color w:val="000000"/>
          <w:u w:val="single"/>
        </w:rPr>
        <w:t>Kaynak kodlar ve proje ile ilgili tüm dokümanlar projenin kesin kabul aşamasında kuruluş tarafından teslim alınmalıdır. Bu husus projeye ilişkin ihale dokümanında mutlaka yer almalıdır.</w:t>
      </w:r>
    </w:p>
    <w:p w:rsidR="00497B8B" w:rsidRPr="00CF6B56" w:rsidRDefault="00BD5885" w:rsidP="00497B8B">
      <w:pPr>
        <w:spacing w:line="288" w:lineRule="auto"/>
        <w:ind w:left="1080" w:right="72"/>
        <w:jc w:val="both"/>
      </w:pPr>
      <w:r w:rsidRPr="00CF6B56">
        <w:rPr>
          <w:color w:val="000000"/>
        </w:rPr>
        <w:t>2006 yılında</w:t>
      </w:r>
      <w:r w:rsidR="00497B8B" w:rsidRPr="00CF6B56">
        <w:rPr>
          <w:color w:val="000000"/>
        </w:rPr>
        <w:t xml:space="preserve">, </w:t>
      </w:r>
      <w:r w:rsidR="00497B8B" w:rsidRPr="00CF6B56">
        <w:t xml:space="preserve">2007 yılından itibaren Yatırım Programı’nda yer alan tüm BİT projeleri kapsamındaki uygulama yazılımı geliştirme bileşenleri için belirlenecek </w:t>
      </w:r>
      <w:proofErr w:type="gramStart"/>
      <w:r w:rsidR="00497B8B" w:rsidRPr="00CF6B56">
        <w:t>kriterler</w:t>
      </w:r>
      <w:proofErr w:type="gramEnd"/>
      <w:r w:rsidR="00497B8B" w:rsidRPr="00CF6B56">
        <w:t xml:space="preserve"> çerçevesinde SPICE veya CMM-</w:t>
      </w:r>
      <w:r w:rsidR="0016146C" w:rsidRPr="00CF6B56">
        <w:t>I</w:t>
      </w:r>
      <w:r w:rsidR="00497B8B" w:rsidRPr="00CF6B56">
        <w:t xml:space="preserve"> kalite olgunluk seviyelerine uyumun zorunlu hale getirileceği belirtilmiştir.</w:t>
      </w:r>
    </w:p>
    <w:p w:rsidR="00BD5885" w:rsidRPr="00CF6B56" w:rsidRDefault="0055172C" w:rsidP="006B5EEA">
      <w:pPr>
        <w:spacing w:before="120" w:after="240" w:line="312" w:lineRule="auto"/>
        <w:ind w:left="1080"/>
        <w:jc w:val="both"/>
        <w:rPr>
          <w:color w:val="000000"/>
        </w:rPr>
      </w:pPr>
      <w:proofErr w:type="gramStart"/>
      <w:r w:rsidRPr="00CF6B56">
        <w:rPr>
          <w:color w:val="000000"/>
        </w:rPr>
        <w:t xml:space="preserve">Bu çerçevede, </w:t>
      </w:r>
      <w:r w:rsidR="0087665E">
        <w:rPr>
          <w:color w:val="000000"/>
        </w:rPr>
        <w:t>201</w:t>
      </w:r>
      <w:r w:rsidR="003C116A">
        <w:rPr>
          <w:color w:val="000000"/>
        </w:rPr>
        <w:t>1</w:t>
      </w:r>
      <w:r w:rsidR="0087665E">
        <w:rPr>
          <w:color w:val="000000"/>
        </w:rPr>
        <w:t>-201</w:t>
      </w:r>
      <w:r w:rsidR="003C116A">
        <w:rPr>
          <w:color w:val="000000"/>
        </w:rPr>
        <w:t>3</w:t>
      </w:r>
      <w:r w:rsidR="005A6280" w:rsidRPr="00CF6B56">
        <w:rPr>
          <w:color w:val="000000"/>
        </w:rPr>
        <w:t xml:space="preserve"> Döneminde yeni proje olarak Yatırım Programında yer alacak veya henüz ihalesi yapılmamış olan ve uygulama yazılımı geliştirme bileşeni içeren BİT projelerinde</w:t>
      </w:r>
      <w:r w:rsidR="00FD3BC5" w:rsidRPr="00CF6B56">
        <w:rPr>
          <w:color w:val="000000"/>
        </w:rPr>
        <w:t>,</w:t>
      </w:r>
      <w:r w:rsidR="005A6280" w:rsidRPr="00CF6B56">
        <w:rPr>
          <w:color w:val="000000"/>
        </w:rPr>
        <w:t xml:space="preserve"> tahmini proje tutarı 5.000.000 </w:t>
      </w:r>
      <w:r w:rsidR="0087665E">
        <w:rPr>
          <w:color w:val="000000"/>
        </w:rPr>
        <w:t>TL</w:t>
      </w:r>
      <w:r w:rsidR="005A6280" w:rsidRPr="00CF6B56">
        <w:rPr>
          <w:color w:val="000000"/>
        </w:rPr>
        <w:t xml:space="preserve"> ve üzeri </w:t>
      </w:r>
      <w:r w:rsidR="005A6280" w:rsidRPr="00A4194E">
        <w:rPr>
          <w:color w:val="000000"/>
        </w:rPr>
        <w:t xml:space="preserve">olanlar için </w:t>
      </w:r>
      <w:r w:rsidR="000C0D4F" w:rsidRPr="00A4194E">
        <w:t>CMM-</w:t>
      </w:r>
      <w:r w:rsidR="0016146C" w:rsidRPr="00A4194E">
        <w:t>I</w:t>
      </w:r>
      <w:r w:rsidR="000C0D4F" w:rsidRPr="00A4194E">
        <w:rPr>
          <w:color w:val="000000"/>
        </w:rPr>
        <w:t xml:space="preserve"> </w:t>
      </w:r>
      <w:r w:rsidR="000028C6" w:rsidRPr="00A4194E">
        <w:rPr>
          <w:color w:val="000000"/>
        </w:rPr>
        <w:t>seviye</w:t>
      </w:r>
      <w:r w:rsidR="000C0D4F" w:rsidRPr="00A4194E">
        <w:rPr>
          <w:color w:val="000000"/>
        </w:rPr>
        <w:t xml:space="preserve">-2 veya eşdeğer yazılım kalite sertifikasyonları (SPICE </w:t>
      </w:r>
      <w:r w:rsidR="0038324F" w:rsidRPr="00A4194E">
        <w:rPr>
          <w:color w:val="000000"/>
        </w:rPr>
        <w:t>seviye-2</w:t>
      </w:r>
      <w:r w:rsidR="00A831AC">
        <w:rPr>
          <w:rStyle w:val="DipnotBavurusu"/>
          <w:color w:val="000000"/>
        </w:rPr>
        <w:footnoteReference w:id="14"/>
      </w:r>
      <w:r w:rsidR="00063BC1">
        <w:rPr>
          <w:color w:val="000000"/>
        </w:rPr>
        <w:t>,</w:t>
      </w:r>
      <w:r w:rsidR="000C0D4F" w:rsidRPr="00A4194E">
        <w:rPr>
          <w:color w:val="000000"/>
        </w:rPr>
        <w:t xml:space="preserve"> AQAP 160) aranması zorunlu</w:t>
      </w:r>
      <w:r w:rsidR="00A00F81" w:rsidRPr="00A4194E">
        <w:rPr>
          <w:color w:val="000000"/>
        </w:rPr>
        <w:t>dur.</w:t>
      </w:r>
      <w:r w:rsidR="000C0D4F" w:rsidRPr="00A4194E">
        <w:rPr>
          <w:color w:val="000000"/>
        </w:rPr>
        <w:t xml:space="preserve"> </w:t>
      </w:r>
      <w:proofErr w:type="gramEnd"/>
      <w:r w:rsidR="00D91158" w:rsidRPr="00A4194E">
        <w:rPr>
          <w:color w:val="000000"/>
        </w:rPr>
        <w:t xml:space="preserve">Proje tutarı 5.000.000 </w:t>
      </w:r>
      <w:r w:rsidR="0087665E">
        <w:rPr>
          <w:color w:val="000000"/>
        </w:rPr>
        <w:t>TL</w:t>
      </w:r>
      <w:r w:rsidR="00D91158" w:rsidRPr="00CF6B56">
        <w:rPr>
          <w:color w:val="000000"/>
        </w:rPr>
        <w:t>’nin altında olan ve uygulama yazılımı geliştirme bileşeni içeren BİT projelerinde TS ISO 12207 Yazılım Yaşam Döngüsü Standardının uygulanması gerekmektedir.</w:t>
      </w:r>
    </w:p>
    <w:p w:rsidR="000151D0" w:rsidRDefault="000C0D4F" w:rsidP="000151D0">
      <w:pPr>
        <w:spacing w:before="120" w:after="240" w:line="312" w:lineRule="auto"/>
        <w:ind w:left="1080"/>
        <w:jc w:val="both"/>
        <w:rPr>
          <w:color w:val="000000"/>
        </w:rPr>
      </w:pPr>
      <w:r w:rsidRPr="00A00F81">
        <w:rPr>
          <w:color w:val="000000"/>
        </w:rPr>
        <w:lastRenderedPageBreak/>
        <w:t>Söz konusu büyüklükte projelere teklif veren firmaların istenen seviyedeki sertifikaya sahip olması ya da projenin istenen kalite standartlarında yürütülerek sertifikalandırılması hususu şartnamelerde belirtilmelidir. Kalite standardı, projenin niteliği ve idarenin ihtiyaçları doğrultusunda daha üst seviyede tutulabilir.</w:t>
      </w:r>
    </w:p>
    <w:p w:rsidR="000C0D4F" w:rsidRPr="005A502F" w:rsidRDefault="000C0D4F" w:rsidP="000151D0">
      <w:pPr>
        <w:spacing w:before="120" w:after="240" w:line="312" w:lineRule="auto"/>
        <w:ind w:left="1080"/>
        <w:jc w:val="both"/>
        <w:rPr>
          <w:b/>
          <w:color w:val="000000"/>
        </w:rPr>
      </w:pPr>
      <w:r w:rsidRPr="005A502F">
        <w:rPr>
          <w:color w:val="000000"/>
        </w:rPr>
        <w:t xml:space="preserve">Uygulama yazılımı geliştirme kalemi </w:t>
      </w:r>
      <w:r w:rsidR="00775EBE" w:rsidRPr="005A502F">
        <w:rPr>
          <w:color w:val="000000"/>
        </w:rPr>
        <w:t xml:space="preserve">için </w:t>
      </w:r>
      <w:r w:rsidR="00775EBE" w:rsidRPr="00F86385">
        <w:rPr>
          <w:i/>
          <w:color w:val="000000"/>
        </w:rPr>
        <w:t>Tablo</w:t>
      </w:r>
      <w:r w:rsidRPr="00F86385">
        <w:rPr>
          <w:i/>
          <w:color w:val="000000"/>
        </w:rPr>
        <w:t xml:space="preserve"> </w:t>
      </w:r>
      <w:r w:rsidRPr="005A502F">
        <w:rPr>
          <w:i/>
          <w:color w:val="000000"/>
        </w:rPr>
        <w:t>5.5.2. Uygulama Yazılımı Geliştirme Planı</w:t>
      </w:r>
      <w:r w:rsidRPr="005A502F">
        <w:rPr>
          <w:color w:val="000000"/>
        </w:rPr>
        <w:t xml:space="preserve"> hazırlanacaktır.</w:t>
      </w:r>
    </w:p>
    <w:p w:rsidR="00316DC2" w:rsidRDefault="00E52DC7" w:rsidP="00316DC2">
      <w:pPr>
        <w:pStyle w:val="Balk3"/>
        <w:spacing w:after="240"/>
        <w:ind w:left="1418" w:hanging="709"/>
        <w:rPr>
          <w:rFonts w:ascii="Times New Roman" w:hAnsi="Times New Roman" w:cs="Times New Roman"/>
          <w:sz w:val="24"/>
          <w:szCs w:val="24"/>
        </w:rPr>
      </w:pPr>
      <w:r w:rsidRPr="00093506">
        <w:rPr>
          <w:rFonts w:ascii="Times New Roman" w:hAnsi="Times New Roman" w:cs="Times New Roman"/>
          <w:sz w:val="24"/>
          <w:szCs w:val="24"/>
        </w:rPr>
        <w:t xml:space="preserve"> </w:t>
      </w:r>
      <w:bookmarkStart w:id="43" w:name="_Toc171504612"/>
      <w:r w:rsidR="00D950ED" w:rsidRPr="00093506">
        <w:rPr>
          <w:rFonts w:ascii="Times New Roman" w:hAnsi="Times New Roman" w:cs="Times New Roman"/>
          <w:sz w:val="24"/>
          <w:szCs w:val="24"/>
        </w:rPr>
        <w:t>Eğitim</w:t>
      </w:r>
      <w:bookmarkEnd w:id="43"/>
    </w:p>
    <w:p w:rsidR="002672F2" w:rsidRPr="005A502F" w:rsidRDefault="002672F2" w:rsidP="002672F2">
      <w:pPr>
        <w:spacing w:before="120" w:after="240" w:line="312" w:lineRule="auto"/>
        <w:ind w:left="720"/>
        <w:jc w:val="both"/>
        <w:rPr>
          <w:color w:val="000000"/>
        </w:rPr>
      </w:pPr>
      <w:r w:rsidRPr="005A502F">
        <w:rPr>
          <w:color w:val="000000"/>
        </w:rPr>
        <w:t>BİT projelerinin amacına ulaşabilmesi için</w:t>
      </w:r>
      <w:r>
        <w:rPr>
          <w:color w:val="000000"/>
        </w:rPr>
        <w:t xml:space="preserve"> </w:t>
      </w:r>
      <w:r w:rsidRPr="005A502F">
        <w:rPr>
          <w:color w:val="000000"/>
        </w:rPr>
        <w:t xml:space="preserve">kurum personelinin proje kapsamında kurulacak sistemin yazılım ve donanım kalemleri üzerindeki kullanım yeteneklerinin gelişiminin sağlanması temel bir zorunluluktur. Proje tekliflerinde, bu ihtiyacı karşılamak üzere kurum personeline verilmesi gereken eğitim planları yer almalıdır. </w:t>
      </w:r>
    </w:p>
    <w:p w:rsidR="002672F2" w:rsidRPr="005A502F" w:rsidRDefault="002672F2" w:rsidP="002672F2">
      <w:pPr>
        <w:spacing w:before="120" w:after="240" w:line="312" w:lineRule="auto"/>
        <w:ind w:left="720"/>
        <w:jc w:val="both"/>
        <w:rPr>
          <w:b/>
          <w:color w:val="000000"/>
        </w:rPr>
      </w:pPr>
      <w:r w:rsidRPr="005A502F">
        <w:rPr>
          <w:color w:val="000000"/>
        </w:rPr>
        <w:t xml:space="preserve">Proje kapsamında alınacak eğitimlere ilişkin olarak </w:t>
      </w:r>
      <w:r w:rsidRPr="005A502F">
        <w:rPr>
          <w:i/>
          <w:color w:val="000000"/>
        </w:rPr>
        <w:t xml:space="preserve">Tablo </w:t>
      </w:r>
      <w:proofErr w:type="gramStart"/>
      <w:r w:rsidRPr="005A502F">
        <w:rPr>
          <w:i/>
          <w:color w:val="000000"/>
        </w:rPr>
        <w:t>5.6</w:t>
      </w:r>
      <w:proofErr w:type="gramEnd"/>
      <w:r w:rsidRPr="005A502F">
        <w:rPr>
          <w:i/>
          <w:color w:val="000000"/>
        </w:rPr>
        <w:t xml:space="preserve">. Eğitim </w:t>
      </w:r>
      <w:r w:rsidRPr="005A502F">
        <w:rPr>
          <w:color w:val="000000"/>
        </w:rPr>
        <w:t>tablosu hazırlanacaktır.</w:t>
      </w:r>
    </w:p>
    <w:p w:rsidR="00094A27" w:rsidRDefault="0093321A">
      <w:pPr>
        <w:pStyle w:val="Balk3"/>
        <w:spacing w:after="240"/>
        <w:ind w:left="1418" w:hanging="709"/>
        <w:rPr>
          <w:rFonts w:ascii="Times New Roman" w:hAnsi="Times New Roman" w:cs="Times New Roman"/>
          <w:sz w:val="24"/>
          <w:szCs w:val="24"/>
        </w:rPr>
      </w:pPr>
      <w:bookmarkStart w:id="44" w:name="_Toc171504613"/>
      <w:r w:rsidRPr="00093506">
        <w:rPr>
          <w:rFonts w:ascii="Times New Roman" w:hAnsi="Times New Roman" w:cs="Times New Roman"/>
          <w:sz w:val="24"/>
          <w:szCs w:val="24"/>
        </w:rPr>
        <w:t>Veri İhtiyacı ve Sayısallaştırma</w:t>
      </w:r>
      <w:bookmarkEnd w:id="44"/>
    </w:p>
    <w:p w:rsidR="00B34489" w:rsidRPr="005A502F" w:rsidRDefault="00B34489" w:rsidP="00B34489">
      <w:pPr>
        <w:pStyle w:val="GvdeMetniGirintisi"/>
        <w:spacing w:before="120" w:after="240" w:line="312" w:lineRule="auto"/>
        <w:ind w:left="708" w:firstLine="12"/>
        <w:rPr>
          <w:rFonts w:eastAsia="Batang"/>
          <w:noProof w:val="0"/>
          <w:color w:val="000000"/>
          <w:lang w:eastAsia="ko-KR"/>
        </w:rPr>
      </w:pPr>
      <w:r w:rsidRPr="005A502F">
        <w:rPr>
          <w:color w:val="000000"/>
        </w:rPr>
        <w:t>BİT projelerinde sistemin sürdürülebilirliğini etkileyen faktörlerden birisi de güncel ve doğru verilerin temin edilmesidir. V</w:t>
      </w:r>
      <w:r w:rsidRPr="005A502F">
        <w:rPr>
          <w:rFonts w:eastAsia="Batang"/>
          <w:noProof w:val="0"/>
          <w:color w:val="000000"/>
          <w:lang w:eastAsia="ko-KR"/>
        </w:rPr>
        <w:t>eri ihtiyacı/sayısallaştırma kalemi üç farklı şekilde tanımlanabilir.</w:t>
      </w:r>
    </w:p>
    <w:p w:rsidR="00B34489" w:rsidRPr="005A502F" w:rsidRDefault="00B34489" w:rsidP="00E05BD5">
      <w:pPr>
        <w:pStyle w:val="GvdeMetniGirintisi"/>
        <w:numPr>
          <w:ilvl w:val="0"/>
          <w:numId w:val="39"/>
        </w:numPr>
        <w:spacing w:after="120" w:line="312" w:lineRule="auto"/>
        <w:rPr>
          <w:rFonts w:eastAsia="Batang"/>
          <w:noProof w:val="0"/>
          <w:color w:val="000000"/>
          <w:lang w:eastAsia="ko-KR"/>
        </w:rPr>
      </w:pPr>
      <w:r w:rsidRPr="005A502F">
        <w:rPr>
          <w:rFonts w:eastAsia="Batang"/>
          <w:noProof w:val="0"/>
          <w:color w:val="000000"/>
          <w:lang w:eastAsia="ko-KR"/>
        </w:rPr>
        <w:t xml:space="preserve">Kurumsal verilerin/belgelerin belirlenen format ve standartlara uygun şekilde sayısallaştırılması, </w:t>
      </w:r>
    </w:p>
    <w:p w:rsidR="00B34489" w:rsidRPr="005A502F" w:rsidRDefault="00B34489" w:rsidP="00E05BD5">
      <w:pPr>
        <w:pStyle w:val="GvdeMetniGirintisi"/>
        <w:numPr>
          <w:ilvl w:val="0"/>
          <w:numId w:val="39"/>
        </w:numPr>
        <w:spacing w:after="120" w:line="312" w:lineRule="auto"/>
        <w:rPr>
          <w:rFonts w:eastAsia="Batang"/>
          <w:noProof w:val="0"/>
          <w:color w:val="000000"/>
          <w:lang w:eastAsia="ko-KR"/>
        </w:rPr>
      </w:pPr>
      <w:r w:rsidRPr="005A502F">
        <w:rPr>
          <w:rFonts w:eastAsia="Batang"/>
          <w:noProof w:val="0"/>
          <w:color w:val="000000"/>
          <w:lang w:eastAsia="ko-KR"/>
        </w:rPr>
        <w:t xml:space="preserve">İhtiyaç duyulan yeni verilerin belirlenen format ve standartlara uygun şekilde kurum dışından sayısal olarak temin edilmesi, </w:t>
      </w:r>
    </w:p>
    <w:p w:rsidR="00B34489" w:rsidRPr="005A502F" w:rsidRDefault="00B34489" w:rsidP="00E05BD5">
      <w:pPr>
        <w:pStyle w:val="GvdeMetniGirintisi"/>
        <w:numPr>
          <w:ilvl w:val="0"/>
          <w:numId w:val="39"/>
        </w:numPr>
        <w:spacing w:after="120" w:line="312" w:lineRule="auto"/>
        <w:rPr>
          <w:rFonts w:eastAsia="Batang"/>
          <w:noProof w:val="0"/>
          <w:color w:val="000000"/>
          <w:lang w:eastAsia="ko-KR"/>
        </w:rPr>
      </w:pPr>
      <w:r w:rsidRPr="005A502F">
        <w:rPr>
          <w:rFonts w:eastAsia="Batang"/>
          <w:noProof w:val="0"/>
          <w:color w:val="000000"/>
          <w:lang w:eastAsia="ko-KR"/>
        </w:rPr>
        <w:t xml:space="preserve">Sayısallaştırılan verilerin mevcut </w:t>
      </w:r>
      <w:r w:rsidR="00F86385" w:rsidRPr="005A502F">
        <w:rPr>
          <w:rFonts w:eastAsia="Batang"/>
          <w:noProof w:val="0"/>
          <w:color w:val="000000"/>
          <w:lang w:eastAsia="ko-KR"/>
        </w:rPr>
        <w:t>ya da</w:t>
      </w:r>
      <w:r w:rsidRPr="005A502F">
        <w:rPr>
          <w:rFonts w:eastAsia="Batang"/>
          <w:noProof w:val="0"/>
          <w:color w:val="000000"/>
          <w:lang w:eastAsia="ko-KR"/>
        </w:rPr>
        <w:t xml:space="preserve"> kurulacak sisteme </w:t>
      </w:r>
      <w:proofErr w:type="gramStart"/>
      <w:r w:rsidRPr="005A502F">
        <w:rPr>
          <w:rFonts w:eastAsia="Batang"/>
          <w:noProof w:val="0"/>
          <w:color w:val="000000"/>
          <w:lang w:eastAsia="ko-KR"/>
        </w:rPr>
        <w:t>entegrasyonunun</w:t>
      </w:r>
      <w:proofErr w:type="gramEnd"/>
      <w:r w:rsidRPr="005A502F">
        <w:rPr>
          <w:rFonts w:eastAsia="Batang"/>
          <w:noProof w:val="0"/>
          <w:color w:val="000000"/>
          <w:lang w:eastAsia="ko-KR"/>
        </w:rPr>
        <w:t xml:space="preserve"> sağlanması. </w:t>
      </w:r>
    </w:p>
    <w:p w:rsidR="00B34489" w:rsidRPr="005A502F" w:rsidRDefault="00B34489" w:rsidP="00B34489">
      <w:pPr>
        <w:spacing w:before="120" w:after="240" w:line="312" w:lineRule="auto"/>
        <w:ind w:left="720"/>
        <w:jc w:val="both"/>
        <w:rPr>
          <w:b/>
          <w:color w:val="000000"/>
        </w:rPr>
      </w:pPr>
      <w:r w:rsidRPr="005A502F">
        <w:rPr>
          <w:color w:val="000000"/>
        </w:rPr>
        <w:t>Bu bileşen altında temin edilmesi planlanan verilerin “Birlikte Çalışabilirlik Esasları Rehberi</w:t>
      </w:r>
      <w:r>
        <w:rPr>
          <w:color w:val="000000"/>
        </w:rPr>
        <w:t>”</w:t>
      </w:r>
      <w:r w:rsidR="00A831AC" w:rsidDel="00A831AC">
        <w:rPr>
          <w:rStyle w:val="DipnotBavurusu"/>
          <w:color w:val="000000"/>
        </w:rPr>
        <w:t xml:space="preserve"> </w:t>
      </w:r>
      <w:r w:rsidRPr="005A502F">
        <w:rPr>
          <w:color w:val="000000"/>
        </w:rPr>
        <w:t>nde</w:t>
      </w:r>
      <w:r w:rsidR="00A831AC">
        <w:rPr>
          <w:rStyle w:val="DipnotBavurusu"/>
          <w:color w:val="000000"/>
        </w:rPr>
        <w:footnoteReference w:id="15"/>
      </w:r>
      <w:r w:rsidRPr="005A502F">
        <w:rPr>
          <w:color w:val="000000"/>
        </w:rPr>
        <w:t xml:space="preserve"> tanımlandığı şekilde veri değişim standartlarına uygun olması ve kurum tarafından başka kurumların kullanabileceği veriler üretiliyor ise bu verilerin de yine aynı Rehberde tanımlandığı şekilde sunulması gerekmektedir. Tüm BİT yatırımlarında veri temini ve üretimi için bu standartların sağlanması zorunludur.</w:t>
      </w:r>
    </w:p>
    <w:p w:rsidR="00B34489" w:rsidRPr="005A502F" w:rsidRDefault="00B34489" w:rsidP="00B34489">
      <w:pPr>
        <w:spacing w:before="120" w:after="240" w:line="312" w:lineRule="auto"/>
        <w:ind w:left="720"/>
        <w:jc w:val="both"/>
        <w:rPr>
          <w:color w:val="000000"/>
        </w:rPr>
      </w:pPr>
      <w:r w:rsidRPr="005A502F">
        <w:rPr>
          <w:color w:val="000000"/>
        </w:rPr>
        <w:lastRenderedPageBreak/>
        <w:t xml:space="preserve">Veri ihtiyacı-sayısallaştırma kalemi </w:t>
      </w:r>
      <w:r w:rsidR="00775EBE" w:rsidRPr="005A502F">
        <w:rPr>
          <w:color w:val="000000"/>
        </w:rPr>
        <w:t xml:space="preserve">için </w:t>
      </w:r>
      <w:r w:rsidR="00775EBE" w:rsidRPr="007A523F">
        <w:rPr>
          <w:i/>
          <w:color w:val="000000"/>
        </w:rPr>
        <w:t>Tablo</w:t>
      </w:r>
      <w:r w:rsidRPr="007A523F">
        <w:rPr>
          <w:i/>
          <w:color w:val="000000"/>
        </w:rPr>
        <w:t xml:space="preserve"> </w:t>
      </w:r>
      <w:proofErr w:type="gramStart"/>
      <w:r w:rsidRPr="005A502F">
        <w:rPr>
          <w:i/>
          <w:color w:val="000000"/>
        </w:rPr>
        <w:t>5.7</w:t>
      </w:r>
      <w:proofErr w:type="gramEnd"/>
      <w:r w:rsidRPr="005A502F">
        <w:rPr>
          <w:i/>
          <w:color w:val="000000"/>
        </w:rPr>
        <w:t xml:space="preserve">. Veri İhtiyacı-Sayısallaştırma </w:t>
      </w:r>
      <w:r w:rsidRPr="005A502F">
        <w:rPr>
          <w:color w:val="000000"/>
        </w:rPr>
        <w:t>tablosu hazırlanacaktır.</w:t>
      </w:r>
    </w:p>
    <w:p w:rsidR="00094A27" w:rsidRDefault="00746426">
      <w:pPr>
        <w:pStyle w:val="Balk3"/>
        <w:spacing w:after="240"/>
        <w:ind w:left="1418" w:hanging="709"/>
        <w:rPr>
          <w:rFonts w:ascii="Times New Roman" w:hAnsi="Times New Roman" w:cs="Times New Roman"/>
          <w:sz w:val="24"/>
          <w:szCs w:val="24"/>
        </w:rPr>
      </w:pPr>
      <w:r w:rsidRPr="00746426">
        <w:rPr>
          <w:rFonts w:ascii="Times New Roman" w:hAnsi="Times New Roman" w:cs="Times New Roman"/>
          <w:sz w:val="24"/>
          <w:szCs w:val="24"/>
        </w:rPr>
        <w:t>Proje Bilgi</w:t>
      </w:r>
      <w:r w:rsidR="000512EA">
        <w:rPr>
          <w:rFonts w:ascii="Times New Roman" w:hAnsi="Times New Roman" w:cs="Times New Roman"/>
          <w:sz w:val="24"/>
          <w:szCs w:val="24"/>
        </w:rPr>
        <w:t>leri ve Tedarik Listesi  (Toplu Projeler İçin)</w:t>
      </w:r>
    </w:p>
    <w:p w:rsidR="00746426" w:rsidRPr="005A502F" w:rsidRDefault="009217FB" w:rsidP="00746426">
      <w:pPr>
        <w:pStyle w:val="GvdeMetniGirintisi"/>
        <w:spacing w:before="120" w:after="240" w:line="312" w:lineRule="auto"/>
        <w:ind w:left="708" w:firstLine="12"/>
        <w:rPr>
          <w:color w:val="000000"/>
        </w:rPr>
      </w:pPr>
      <w:r>
        <w:rPr>
          <w:color w:val="000000"/>
        </w:rPr>
        <w:t>Bu kapsamda;</w:t>
      </w:r>
      <w:r w:rsidR="00746426" w:rsidRPr="005A502F">
        <w:rPr>
          <w:color w:val="000000"/>
        </w:rPr>
        <w:t xml:space="preserve"> projenin adı, varsa yatırım programında yer alan numarası, proje sahibi kuruluş, projenin amacı ve gerekçesi, sektörü/alt sektörü, yeri, başlama ve bitiş yılı, toplam proje tutarı, talep edilen ödenek tutarı, finansman şekli ve karakteristiği</w:t>
      </w:r>
      <w:r w:rsidR="000512EA">
        <w:rPr>
          <w:color w:val="000000"/>
        </w:rPr>
        <w:t xml:space="preserve"> ile tadarik edilecek donanım ve/veya yazılımın özellikleri, adedi, birim ve toplam fiyatları verilecektir.</w:t>
      </w:r>
      <w:r w:rsidR="00746426" w:rsidRPr="005A502F">
        <w:rPr>
          <w:color w:val="000000"/>
        </w:rPr>
        <w:t xml:space="preserve"> </w:t>
      </w:r>
    </w:p>
    <w:p w:rsidR="00746426" w:rsidRPr="005A502F" w:rsidRDefault="009217FB" w:rsidP="00746426">
      <w:pPr>
        <w:pStyle w:val="GvdeMetniGirintisi"/>
        <w:spacing w:before="120" w:after="240" w:line="312" w:lineRule="auto"/>
        <w:ind w:left="720" w:firstLine="0"/>
        <w:rPr>
          <w:color w:val="000000"/>
        </w:rPr>
      </w:pPr>
      <w:r>
        <w:rPr>
          <w:color w:val="000000"/>
        </w:rPr>
        <w:t xml:space="preserve">Tabloda </w:t>
      </w:r>
      <w:r w:rsidR="00746426" w:rsidRPr="005A502F">
        <w:rPr>
          <w:color w:val="000000"/>
        </w:rPr>
        <w:t xml:space="preserve">hazırlayanlara </w:t>
      </w:r>
      <w:r>
        <w:rPr>
          <w:color w:val="000000"/>
        </w:rPr>
        <w:t>ait erişim bilgileri ile onay tarihi yer almalı ve tablo</w:t>
      </w:r>
      <w:r w:rsidR="00746426" w:rsidRPr="005A502F">
        <w:rPr>
          <w:color w:val="000000"/>
        </w:rPr>
        <w:t xml:space="preserve"> öneri sahibi kuruluşun ita amiri tarafından onaylan</w:t>
      </w:r>
      <w:r>
        <w:rPr>
          <w:color w:val="000000"/>
        </w:rPr>
        <w:t>malıdır.</w:t>
      </w:r>
    </w:p>
    <w:p w:rsidR="00746426" w:rsidRDefault="00746426" w:rsidP="00746426">
      <w:pPr>
        <w:pStyle w:val="GvdeMetni2"/>
        <w:spacing w:before="120" w:after="240" w:line="312" w:lineRule="auto"/>
        <w:ind w:left="720"/>
        <w:jc w:val="both"/>
        <w:rPr>
          <w:color w:val="000000"/>
        </w:rPr>
      </w:pPr>
      <w:r w:rsidRPr="005A502F">
        <w:rPr>
          <w:color w:val="000000"/>
        </w:rPr>
        <w:t xml:space="preserve">Bu amaca yönelik hazırlanan </w:t>
      </w:r>
      <w:r w:rsidRPr="005A502F">
        <w:rPr>
          <w:i/>
          <w:color w:val="000000"/>
        </w:rPr>
        <w:t>Proje Bilgi</w:t>
      </w:r>
      <w:r w:rsidR="009217FB">
        <w:rPr>
          <w:i/>
          <w:color w:val="000000"/>
        </w:rPr>
        <w:t xml:space="preserve">leri ve Tedarik Listesi’ne </w:t>
      </w:r>
      <w:r w:rsidR="00F85DBC" w:rsidRPr="00F85DBC">
        <w:rPr>
          <w:color w:val="000000"/>
        </w:rPr>
        <w:t>ilişkin form</w:t>
      </w:r>
      <w:r w:rsidRPr="005A502F">
        <w:rPr>
          <w:color w:val="000000"/>
        </w:rPr>
        <w:t xml:space="preserve"> Tablo</w:t>
      </w:r>
      <w:r w:rsidR="009217FB">
        <w:rPr>
          <w:color w:val="000000"/>
        </w:rPr>
        <w:t> 10’da sunulmuştur.</w:t>
      </w:r>
    </w:p>
    <w:p w:rsidR="00CE3CBE" w:rsidRDefault="00CE3CBE" w:rsidP="0032713B">
      <w:pPr>
        <w:pStyle w:val="Balk1"/>
        <w:tabs>
          <w:tab w:val="clear" w:pos="284"/>
          <w:tab w:val="num" w:pos="600"/>
        </w:tabs>
        <w:spacing w:before="120" w:after="240"/>
        <w:ind w:left="601" w:hanging="600"/>
        <w:jc w:val="both"/>
        <w:rPr>
          <w:rFonts w:ascii="Times New Roman" w:hAnsi="Times New Roman" w:cs="Times New Roman"/>
          <w:sz w:val="24"/>
          <w:szCs w:val="24"/>
        </w:rPr>
        <w:sectPr w:rsidR="00CE3CBE" w:rsidSect="002428F0">
          <w:pgSz w:w="11906" w:h="16838"/>
          <w:pgMar w:top="1618" w:right="1469" w:bottom="1258" w:left="1440" w:header="709" w:footer="709" w:gutter="227"/>
          <w:cols w:space="708"/>
          <w:docGrid w:linePitch="360"/>
        </w:sectPr>
      </w:pPr>
    </w:p>
    <w:p w:rsidR="00CE1D22" w:rsidRDefault="009D4C03" w:rsidP="0032713B">
      <w:pPr>
        <w:pStyle w:val="Balk1"/>
        <w:tabs>
          <w:tab w:val="clear" w:pos="284"/>
          <w:tab w:val="num" w:pos="600"/>
        </w:tabs>
        <w:spacing w:before="120" w:after="240"/>
        <w:ind w:left="601" w:hanging="600"/>
        <w:jc w:val="both"/>
        <w:rPr>
          <w:rFonts w:ascii="Times New Roman" w:hAnsi="Times New Roman" w:cs="Times New Roman"/>
          <w:sz w:val="24"/>
          <w:szCs w:val="24"/>
        </w:rPr>
      </w:pPr>
      <w:bookmarkStart w:id="45" w:name="_Toc171480083"/>
      <w:bookmarkStart w:id="46" w:name="_Toc171480172"/>
      <w:bookmarkStart w:id="47" w:name="_Toc171504614"/>
      <w:r w:rsidRPr="00BB283A">
        <w:rPr>
          <w:rFonts w:ascii="Times New Roman" w:hAnsi="Times New Roman" w:cs="Times New Roman"/>
          <w:sz w:val="24"/>
          <w:szCs w:val="24"/>
        </w:rPr>
        <w:lastRenderedPageBreak/>
        <w:t>FİZİBİLİTE ETÜDÜ</w:t>
      </w:r>
      <w:bookmarkEnd w:id="45"/>
      <w:bookmarkEnd w:id="46"/>
      <w:bookmarkEnd w:id="47"/>
    </w:p>
    <w:p w:rsidR="00067AD6" w:rsidRPr="005A502F" w:rsidRDefault="00067AD6" w:rsidP="00067AD6">
      <w:pPr>
        <w:spacing w:before="120" w:after="240" w:line="312" w:lineRule="auto"/>
        <w:jc w:val="both"/>
        <w:rPr>
          <w:color w:val="000000"/>
        </w:rPr>
      </w:pPr>
      <w:r w:rsidRPr="005A502F">
        <w:rPr>
          <w:color w:val="000000"/>
        </w:rPr>
        <w:t xml:space="preserve">Fizibilite </w:t>
      </w:r>
      <w:proofErr w:type="spellStart"/>
      <w:r w:rsidRPr="005A502F">
        <w:rPr>
          <w:color w:val="000000"/>
        </w:rPr>
        <w:t>etüdleri</w:t>
      </w:r>
      <w:proofErr w:type="spellEnd"/>
      <w:r w:rsidRPr="005A502F">
        <w:rPr>
          <w:color w:val="000000"/>
        </w:rPr>
        <w:t xml:space="preserve">, kesin yatırım kararının verilmesinden ve uygulama projelerinin hazırlanmasından önce yapılan ve projelerin teknik, ticari, finansal, ekonomik, sosyal ve kurumsal yapılabilirliklerini analiz eden kapsamlı bir çalışmadır. Fizibilite etüdünün başarılı bir şekilde hazırlanması, yalnızca analiz aşamasıyla sınırlı kalmayıp aynı zamanda projenin uygulama aşamasında da önemli rol oynamaktadır. Proje uygulamasını yönlendirecek olan ana çizgiler proje fizibilite etüdü hazırlama aşamasında belirginleşir. Bu çerçevede, proje hazırlama sürecine özel bir önem verilmeli ve sonradan giderilmesi mümkün olmayacak veya son derece maliyetli olacak hataları ortadan kaldıracak şekilde hazırlık yapılmalıdır. </w:t>
      </w:r>
    </w:p>
    <w:p w:rsidR="00067AD6" w:rsidRPr="005A502F" w:rsidRDefault="00067AD6" w:rsidP="00067AD6">
      <w:pPr>
        <w:spacing w:before="120" w:after="240" w:line="312" w:lineRule="auto"/>
        <w:rPr>
          <w:color w:val="000000"/>
        </w:rPr>
      </w:pPr>
      <w:r w:rsidRPr="005A502F">
        <w:rPr>
          <w:color w:val="000000"/>
        </w:rPr>
        <w:t xml:space="preserve">Fizibilite </w:t>
      </w:r>
      <w:proofErr w:type="spellStart"/>
      <w:r w:rsidRPr="005A502F">
        <w:rPr>
          <w:color w:val="000000"/>
        </w:rPr>
        <w:t>etüdleri</w:t>
      </w:r>
      <w:proofErr w:type="spellEnd"/>
      <w:r w:rsidRPr="005A502F">
        <w:rPr>
          <w:color w:val="000000"/>
        </w:rPr>
        <w:t xml:space="preserve"> temel olarak aşağıdaki başlıklardan oluşmalıdır</w:t>
      </w:r>
      <w:r w:rsidR="00A831AC">
        <w:rPr>
          <w:rStyle w:val="DipnotBavurusu"/>
          <w:color w:val="000000"/>
        </w:rPr>
        <w:footnoteReference w:id="16"/>
      </w:r>
      <w:r w:rsidRPr="005A502F">
        <w:rPr>
          <w:color w:val="000000"/>
        </w:rPr>
        <w:t>:</w:t>
      </w:r>
    </w:p>
    <w:p w:rsidR="00C235D6" w:rsidRDefault="00C235D6" w:rsidP="00E26391">
      <w:pPr>
        <w:pStyle w:val="Balk2"/>
        <w:spacing w:before="120" w:after="240"/>
        <w:rPr>
          <w:rFonts w:ascii="Times New Roman" w:hAnsi="Times New Roman" w:cs="Times New Roman"/>
          <w:i w:val="0"/>
          <w:sz w:val="24"/>
          <w:szCs w:val="24"/>
        </w:rPr>
      </w:pPr>
      <w:bookmarkStart w:id="48" w:name="_Toc171504615"/>
      <w:r w:rsidRPr="00BB283A">
        <w:rPr>
          <w:rFonts w:ascii="Times New Roman" w:hAnsi="Times New Roman" w:cs="Times New Roman"/>
          <w:i w:val="0"/>
          <w:sz w:val="24"/>
          <w:szCs w:val="24"/>
        </w:rPr>
        <w:t>Proje Bilgi Formu</w:t>
      </w:r>
      <w:bookmarkEnd w:id="48"/>
    </w:p>
    <w:p w:rsidR="006C4886" w:rsidRDefault="006C4886" w:rsidP="003A5AB4">
      <w:pPr>
        <w:spacing w:before="120" w:after="240" w:line="312" w:lineRule="auto"/>
        <w:ind w:left="284"/>
        <w:jc w:val="both"/>
      </w:pPr>
      <w:r>
        <w:t>Bölüm 4.2.1’de açıklanmıştır.</w:t>
      </w:r>
    </w:p>
    <w:p w:rsidR="007F44C5" w:rsidRDefault="00C235D6" w:rsidP="00E26391">
      <w:pPr>
        <w:pStyle w:val="Balk2"/>
        <w:spacing w:before="120" w:after="240"/>
        <w:rPr>
          <w:rFonts w:ascii="Times New Roman" w:hAnsi="Times New Roman" w:cs="Times New Roman"/>
          <w:i w:val="0"/>
          <w:sz w:val="24"/>
          <w:szCs w:val="24"/>
        </w:rPr>
      </w:pPr>
      <w:bookmarkStart w:id="49" w:name="_Toc171504616"/>
      <w:r w:rsidRPr="00BB283A">
        <w:rPr>
          <w:rFonts w:ascii="Times New Roman" w:hAnsi="Times New Roman" w:cs="Times New Roman"/>
          <w:i w:val="0"/>
          <w:sz w:val="24"/>
          <w:szCs w:val="24"/>
        </w:rPr>
        <w:t>İhti</w:t>
      </w:r>
      <w:r w:rsidR="007F44C5" w:rsidRPr="00BB283A">
        <w:rPr>
          <w:rFonts w:ascii="Times New Roman" w:hAnsi="Times New Roman" w:cs="Times New Roman"/>
          <w:i w:val="0"/>
          <w:sz w:val="24"/>
          <w:szCs w:val="24"/>
        </w:rPr>
        <w:t>yaç Analizi</w:t>
      </w:r>
      <w:bookmarkEnd w:id="49"/>
    </w:p>
    <w:p w:rsidR="005C6C0C" w:rsidRPr="003A5AB4" w:rsidRDefault="005C6C0C" w:rsidP="003A5AB4">
      <w:pPr>
        <w:spacing w:before="120" w:after="240" w:line="312" w:lineRule="auto"/>
        <w:ind w:left="284"/>
        <w:jc w:val="both"/>
      </w:pPr>
      <w:r w:rsidRPr="003A5AB4">
        <w:t xml:space="preserve">İhtiyaç Analizi, önerilen projenin amacı ve gerekçesine ışık tutacak şekilde söz konusu proje hakkında bilgileri içeren çalışmadır. Bu çalışmada, </w:t>
      </w:r>
    </w:p>
    <w:p w:rsidR="005C6C0C" w:rsidRPr="005A502F" w:rsidRDefault="005C6C0C" w:rsidP="005C6C0C">
      <w:pPr>
        <w:pStyle w:val="GvdeMetni2"/>
        <w:numPr>
          <w:ilvl w:val="0"/>
          <w:numId w:val="30"/>
        </w:numPr>
        <w:spacing w:after="0" w:line="288" w:lineRule="auto"/>
        <w:jc w:val="both"/>
        <w:rPr>
          <w:color w:val="000000"/>
        </w:rPr>
      </w:pPr>
      <w:r w:rsidRPr="005A502F">
        <w:rPr>
          <w:color w:val="000000"/>
        </w:rPr>
        <w:t>Proje fikrinin hangi ihtiyaçlardan ortaya çıktığı,</w:t>
      </w:r>
    </w:p>
    <w:p w:rsidR="005C6C0C" w:rsidRPr="005A502F" w:rsidRDefault="005C6C0C" w:rsidP="005C6C0C">
      <w:pPr>
        <w:pStyle w:val="GvdeMetni2"/>
        <w:numPr>
          <w:ilvl w:val="0"/>
          <w:numId w:val="30"/>
        </w:numPr>
        <w:spacing w:after="0" w:line="288" w:lineRule="auto"/>
        <w:jc w:val="both"/>
        <w:rPr>
          <w:color w:val="000000"/>
        </w:rPr>
      </w:pPr>
      <w:r w:rsidRPr="005A502F">
        <w:rPr>
          <w:color w:val="000000"/>
        </w:rPr>
        <w:t>Proje sonucu sunulması hedeflenen hizmet(</w:t>
      </w:r>
      <w:proofErr w:type="spellStart"/>
      <w:r w:rsidRPr="005A502F">
        <w:rPr>
          <w:color w:val="000000"/>
        </w:rPr>
        <w:t>ler</w:t>
      </w:r>
      <w:proofErr w:type="spellEnd"/>
      <w:r w:rsidRPr="005A502F">
        <w:rPr>
          <w:color w:val="000000"/>
        </w:rPr>
        <w:t>)in mevcut sunumunda karşılaşılan güçlükler ve yetersizlikler,</w:t>
      </w:r>
    </w:p>
    <w:p w:rsidR="005C6C0C" w:rsidRPr="005A502F" w:rsidRDefault="005C6C0C" w:rsidP="005C6C0C">
      <w:pPr>
        <w:pStyle w:val="GvdeMetni2"/>
        <w:numPr>
          <w:ilvl w:val="0"/>
          <w:numId w:val="30"/>
        </w:numPr>
        <w:spacing w:after="0" w:line="288" w:lineRule="auto"/>
        <w:jc w:val="both"/>
        <w:rPr>
          <w:color w:val="000000"/>
        </w:rPr>
      </w:pPr>
      <w:r w:rsidRPr="005A502F">
        <w:rPr>
          <w:color w:val="000000"/>
        </w:rPr>
        <w:t>Projenin hedef kitlesi,</w:t>
      </w:r>
    </w:p>
    <w:p w:rsidR="005C6C0C" w:rsidRPr="005A502F" w:rsidRDefault="005C6C0C" w:rsidP="005C6C0C">
      <w:pPr>
        <w:pStyle w:val="GvdeMetni2"/>
        <w:numPr>
          <w:ilvl w:val="0"/>
          <w:numId w:val="30"/>
        </w:numPr>
        <w:spacing w:after="0" w:line="288" w:lineRule="auto"/>
        <w:jc w:val="both"/>
        <w:rPr>
          <w:color w:val="000000"/>
        </w:rPr>
      </w:pPr>
      <w:r w:rsidRPr="005A502F">
        <w:rPr>
          <w:color w:val="000000"/>
        </w:rPr>
        <w:t xml:space="preserve">Beklenen talep düzeyi, </w:t>
      </w:r>
    </w:p>
    <w:p w:rsidR="005C6C0C" w:rsidRPr="005A502F" w:rsidRDefault="005C6C0C" w:rsidP="005C6C0C">
      <w:pPr>
        <w:pStyle w:val="GvdeMetni2"/>
        <w:numPr>
          <w:ilvl w:val="0"/>
          <w:numId w:val="30"/>
        </w:numPr>
        <w:spacing w:after="0" w:line="288" w:lineRule="auto"/>
        <w:jc w:val="both"/>
        <w:rPr>
          <w:color w:val="000000"/>
        </w:rPr>
      </w:pPr>
      <w:r w:rsidRPr="005A502F">
        <w:rPr>
          <w:bCs/>
          <w:color w:val="000000"/>
        </w:rPr>
        <w:t xml:space="preserve">Proje ile hedef kitlenin (vatandaş, özel sektör veya diğer kamu kuruluşları) </w:t>
      </w:r>
      <w:r w:rsidRPr="004B35B3">
        <w:rPr>
          <w:bCs/>
          <w:color w:val="000000"/>
        </w:rPr>
        <w:t>gerekliliği kanıtlanmış ve önceliğe</w:t>
      </w:r>
      <w:r w:rsidRPr="005A502F">
        <w:rPr>
          <w:bCs/>
          <w:color w:val="000000"/>
        </w:rPr>
        <w:t xml:space="preserve"> sahip hangi ihtiyaçlarının karşılanacağı,</w:t>
      </w:r>
    </w:p>
    <w:p w:rsidR="005C6C0C" w:rsidRPr="00E62AAB" w:rsidRDefault="005C6C0C" w:rsidP="00E62AAB">
      <w:pPr>
        <w:spacing w:before="120" w:after="240" w:line="312" w:lineRule="auto"/>
        <w:ind w:left="284"/>
        <w:jc w:val="both"/>
      </w:pPr>
      <w:proofErr w:type="gramStart"/>
      <w:r w:rsidRPr="00E62AAB">
        <w:t>gibi</w:t>
      </w:r>
      <w:proofErr w:type="gramEnd"/>
      <w:r w:rsidRPr="00E62AAB">
        <w:t xml:space="preserve"> bilgiler ile gerek duyulduğunda yapılacak olan anket ve ilgili kesimlerle yapılan mülakatların sonuçları irdelenerek projenin ortaya çıkmasını destekleyici nitelikteki tüm analizler yapılacaktır.</w:t>
      </w:r>
    </w:p>
    <w:p w:rsidR="005C6C0C" w:rsidRPr="00E62AAB" w:rsidRDefault="005C6C0C" w:rsidP="00E62AAB">
      <w:pPr>
        <w:spacing w:before="120" w:after="240" w:line="312" w:lineRule="auto"/>
        <w:ind w:left="284"/>
        <w:jc w:val="both"/>
      </w:pPr>
      <w:r w:rsidRPr="00E62AAB">
        <w:t>Bu amaca yönelik olarak Tablo 3 hazırlanacaktır.</w:t>
      </w:r>
    </w:p>
    <w:p w:rsidR="007F44C5" w:rsidRDefault="007F44C5" w:rsidP="00E26391">
      <w:pPr>
        <w:pStyle w:val="Balk2"/>
        <w:spacing w:before="120" w:after="240"/>
        <w:rPr>
          <w:rFonts w:ascii="Times New Roman" w:hAnsi="Times New Roman" w:cs="Times New Roman"/>
          <w:i w:val="0"/>
          <w:sz w:val="24"/>
          <w:szCs w:val="24"/>
        </w:rPr>
      </w:pPr>
      <w:bookmarkStart w:id="50" w:name="_Toc171504617"/>
      <w:r w:rsidRPr="00D33545">
        <w:rPr>
          <w:rFonts w:ascii="Times New Roman" w:hAnsi="Times New Roman" w:cs="Times New Roman"/>
          <w:i w:val="0"/>
          <w:sz w:val="24"/>
          <w:szCs w:val="24"/>
        </w:rPr>
        <w:t>Teknik-Sistem Analizi</w:t>
      </w:r>
      <w:bookmarkEnd w:id="50"/>
    </w:p>
    <w:p w:rsidR="00F64179" w:rsidRDefault="00F64179" w:rsidP="00F64179">
      <w:pPr>
        <w:spacing w:before="120" w:after="240" w:line="312" w:lineRule="auto"/>
        <w:ind w:left="284"/>
        <w:jc w:val="both"/>
      </w:pPr>
      <w:r>
        <w:t>Bölüm 4.2.2’de açıklanmıştır.</w:t>
      </w:r>
    </w:p>
    <w:p w:rsidR="007F44C5" w:rsidRDefault="007F44C5" w:rsidP="00E26391">
      <w:pPr>
        <w:pStyle w:val="Balk2"/>
        <w:spacing w:before="120" w:after="240"/>
        <w:rPr>
          <w:rFonts w:ascii="Times New Roman" w:hAnsi="Times New Roman" w:cs="Times New Roman"/>
          <w:i w:val="0"/>
          <w:sz w:val="24"/>
          <w:szCs w:val="24"/>
        </w:rPr>
      </w:pPr>
      <w:bookmarkStart w:id="51" w:name="_Toc171504618"/>
      <w:r w:rsidRPr="00D33545">
        <w:rPr>
          <w:rFonts w:ascii="Times New Roman" w:hAnsi="Times New Roman" w:cs="Times New Roman"/>
          <w:i w:val="0"/>
          <w:sz w:val="24"/>
          <w:szCs w:val="24"/>
        </w:rPr>
        <w:lastRenderedPageBreak/>
        <w:t>Maliyet Bileşenleri</w:t>
      </w:r>
      <w:bookmarkEnd w:id="51"/>
    </w:p>
    <w:p w:rsidR="00F64179" w:rsidRDefault="00F64179" w:rsidP="00F64179">
      <w:pPr>
        <w:spacing w:before="120" w:after="240" w:line="312" w:lineRule="auto"/>
        <w:ind w:left="284"/>
        <w:jc w:val="both"/>
      </w:pPr>
      <w:r>
        <w:t>Bölüm 4.</w:t>
      </w:r>
      <w:r w:rsidR="00505970">
        <w:t>2.3’t</w:t>
      </w:r>
      <w:r>
        <w:t>e açıklanmıştır.</w:t>
      </w:r>
    </w:p>
    <w:p w:rsidR="007F44C5" w:rsidRDefault="007F44C5" w:rsidP="00E26391">
      <w:pPr>
        <w:pStyle w:val="Balk2"/>
        <w:spacing w:before="120" w:after="240"/>
        <w:rPr>
          <w:rFonts w:ascii="Times New Roman" w:hAnsi="Times New Roman" w:cs="Times New Roman"/>
          <w:i w:val="0"/>
          <w:sz w:val="24"/>
          <w:szCs w:val="24"/>
        </w:rPr>
      </w:pPr>
      <w:bookmarkStart w:id="52" w:name="_Toc171504619"/>
      <w:r w:rsidRPr="00D33545">
        <w:rPr>
          <w:rFonts w:ascii="Times New Roman" w:hAnsi="Times New Roman" w:cs="Times New Roman"/>
          <w:i w:val="0"/>
          <w:sz w:val="24"/>
          <w:szCs w:val="24"/>
        </w:rPr>
        <w:t>Performans Değerlendirme Ölçütlerinin Belirlenmesi</w:t>
      </w:r>
      <w:bookmarkEnd w:id="52"/>
    </w:p>
    <w:p w:rsidR="008C5AC4" w:rsidRPr="008A7DFA" w:rsidRDefault="008C5AC4" w:rsidP="008A7DFA">
      <w:pPr>
        <w:spacing w:before="120" w:after="240" w:line="312" w:lineRule="auto"/>
        <w:ind w:left="284"/>
        <w:jc w:val="both"/>
      </w:pPr>
      <w:r w:rsidRPr="008A7DFA">
        <w:t xml:space="preserve">Proje hedeflerinin neler olduğu ayrıntılı olarak ortaya konmalıdır. Belirlenen hedefler için ölçülebilir </w:t>
      </w:r>
      <w:proofErr w:type="gramStart"/>
      <w:r w:rsidRPr="008A7DFA">
        <w:t>kriterler</w:t>
      </w:r>
      <w:proofErr w:type="gramEnd"/>
      <w:r w:rsidRPr="008A7DFA">
        <w:t xml:space="preserve"> ve bunların hedef değerleri verilmelidir. Burada verilen ölçütler, projenin tamamlanmasının ardından başarısının değerlendirilmesine esas teşkil edecektir. Bu bağlamda, bölüm 4.2.6 “Proje İzleme ve Değerlendirme Raporları” başlığı altında yer alan performans </w:t>
      </w:r>
      <w:proofErr w:type="gramStart"/>
      <w:r w:rsidRPr="008A7DFA">
        <w:t>kriterleri</w:t>
      </w:r>
      <w:proofErr w:type="gramEnd"/>
      <w:r w:rsidRPr="008A7DFA">
        <w:t xml:space="preserve"> ve bu kriterlere ait değerlendirme ölçütlerinin fizibilite etüdü aşamasında belirlenmesi gerekmektedir.</w:t>
      </w:r>
    </w:p>
    <w:p w:rsidR="007F44C5" w:rsidRDefault="007F44C5" w:rsidP="00E26391">
      <w:pPr>
        <w:pStyle w:val="Balk2"/>
        <w:spacing w:before="120" w:after="240"/>
        <w:rPr>
          <w:rFonts w:ascii="Times New Roman" w:hAnsi="Times New Roman" w:cs="Times New Roman"/>
          <w:i w:val="0"/>
          <w:sz w:val="24"/>
          <w:szCs w:val="24"/>
        </w:rPr>
      </w:pPr>
      <w:bookmarkStart w:id="53" w:name="_Toc171504620"/>
      <w:r w:rsidRPr="00D33545">
        <w:rPr>
          <w:rFonts w:ascii="Times New Roman" w:hAnsi="Times New Roman" w:cs="Times New Roman"/>
          <w:i w:val="0"/>
          <w:sz w:val="24"/>
          <w:szCs w:val="24"/>
        </w:rPr>
        <w:t>Ekonomik ve Sosyal Analiz</w:t>
      </w:r>
      <w:bookmarkEnd w:id="53"/>
    </w:p>
    <w:p w:rsidR="006E5CDF" w:rsidRPr="006E5CDF" w:rsidRDefault="006E5CDF" w:rsidP="006E5CDF">
      <w:pPr>
        <w:spacing w:before="120" w:after="240" w:line="312" w:lineRule="auto"/>
        <w:ind w:left="284"/>
        <w:jc w:val="both"/>
      </w:pPr>
      <w:r w:rsidRPr="006E5CDF">
        <w:t xml:space="preserve">Projenin ekonomik ve sosyal analizi; fayda-maliyet analizi veya maliyet-etkinlik analizi ile risk analizi (idari, hukuki, teknik ve mali) gibi temel analizleri içerir. </w:t>
      </w:r>
    </w:p>
    <w:p w:rsidR="006E5CDF" w:rsidRPr="006E5CDF" w:rsidRDefault="006E5CDF" w:rsidP="006E5CDF">
      <w:pPr>
        <w:spacing w:before="120" w:after="240" w:line="312" w:lineRule="auto"/>
        <w:ind w:left="284"/>
        <w:jc w:val="both"/>
      </w:pPr>
      <w:r w:rsidRPr="006E5CDF">
        <w:t xml:space="preserve">Ekonomik ve sosyal analizde, projenin faydalı ömrü süresince gerçekleşmesi beklenen ilgili fayda ve maliyetler dikkate alınacaktır. İlgili fayda ve maliyet; proje kararı ile doğrudan ilişkili olan fayda ve maliyetleri ifade eder. Proje kararına bağımlı olmaksızın her durumda gerçekleşmesi beklenen fayda ve maliyetler dikkate alınmayacaktır. </w:t>
      </w:r>
    </w:p>
    <w:p w:rsidR="006E5CDF" w:rsidRPr="006E5CDF" w:rsidRDefault="006E5CDF" w:rsidP="006E5CDF">
      <w:pPr>
        <w:spacing w:before="120" w:after="240" w:line="312" w:lineRule="auto"/>
        <w:ind w:left="284"/>
        <w:jc w:val="both"/>
      </w:pPr>
      <w:r w:rsidRPr="006E5CDF">
        <w:t>Mevcut bir sistemi veya yürütülmekte olan bir projeyi tamamlayıcı nitelikteki projelerde ilgili fayda ve maliyetler, sistemin bütününe ilişkin olmayıp münhasıran projeyle ilgili fayda ve maliyetler olarak dikkate alınacaktır.</w:t>
      </w:r>
    </w:p>
    <w:p w:rsidR="006E5CDF" w:rsidRPr="006E5CDF" w:rsidRDefault="006E5CDF" w:rsidP="006E5CDF">
      <w:pPr>
        <w:spacing w:before="120" w:after="240" w:line="312" w:lineRule="auto"/>
        <w:ind w:left="284"/>
        <w:jc w:val="both"/>
      </w:pPr>
      <w:r w:rsidRPr="006E5CDF">
        <w:t xml:space="preserve">BİT projelerinin ekonomik ve mali analizinde kullanılacak indirgenme oranı yüzde 10 olarak alınacaktır. </w:t>
      </w:r>
    </w:p>
    <w:p w:rsidR="006E5CDF" w:rsidRPr="006E5CDF" w:rsidRDefault="006E5CDF" w:rsidP="006E5CDF">
      <w:pPr>
        <w:spacing w:before="120" w:after="240" w:line="312" w:lineRule="auto"/>
        <w:ind w:left="284"/>
        <w:jc w:val="both"/>
      </w:pPr>
      <w:r w:rsidRPr="006E5CDF">
        <w:t>Ekonomik ve sosyal analiz başlığı altında yer alan analizlerin kısa açıklamaları aşağıdadır:</w:t>
      </w:r>
    </w:p>
    <w:p w:rsidR="00316DC2" w:rsidRDefault="007F44C5" w:rsidP="00316DC2">
      <w:pPr>
        <w:pStyle w:val="Balk3"/>
        <w:spacing w:before="120" w:after="240"/>
        <w:ind w:left="1560" w:hanging="823"/>
        <w:rPr>
          <w:rFonts w:ascii="Times New Roman" w:hAnsi="Times New Roman" w:cs="Times New Roman"/>
          <w:sz w:val="24"/>
          <w:szCs w:val="24"/>
        </w:rPr>
      </w:pPr>
      <w:bookmarkStart w:id="54" w:name="_Toc171504621"/>
      <w:r w:rsidRPr="00D33545">
        <w:rPr>
          <w:rFonts w:ascii="Times New Roman" w:hAnsi="Times New Roman" w:cs="Times New Roman"/>
          <w:sz w:val="24"/>
          <w:szCs w:val="24"/>
        </w:rPr>
        <w:t>Ekonomik Analiz</w:t>
      </w:r>
      <w:bookmarkEnd w:id="54"/>
    </w:p>
    <w:p w:rsidR="00BA67F1" w:rsidRPr="00BA67F1" w:rsidRDefault="00BA67F1" w:rsidP="00BA67F1">
      <w:pPr>
        <w:spacing w:before="120" w:after="240" w:line="312" w:lineRule="auto"/>
        <w:ind w:left="708"/>
        <w:jc w:val="both"/>
      </w:pPr>
      <w:r w:rsidRPr="00BA67F1">
        <w:t xml:space="preserve">Teklif edilen BİT projelerinin ekonomik açıdan analiz edilmesi esastır. Kuramsal olarak, projenin sağlayacağı çıktılar, girdilerden büyük ise proje kabul, değilse </w:t>
      </w:r>
      <w:proofErr w:type="spellStart"/>
      <w:r w:rsidRPr="00BA67F1">
        <w:t>red</w:t>
      </w:r>
      <w:proofErr w:type="spellEnd"/>
      <w:r w:rsidRPr="00BA67F1">
        <w:t xml:space="preserve"> edilir. </w:t>
      </w:r>
    </w:p>
    <w:p w:rsidR="00BA67F1" w:rsidRDefault="00BA67F1" w:rsidP="00BA67F1">
      <w:pPr>
        <w:spacing w:before="120" w:after="240" w:line="312" w:lineRule="auto"/>
        <w:ind w:left="708"/>
        <w:jc w:val="both"/>
      </w:pPr>
      <w:r w:rsidRPr="00BA67F1">
        <w:t xml:space="preserve">Projelerin ekonomik analizleri proje girdi ve çıktılarının parasal olarak ifade edilebilmesi halinde fayda-maliyet analizleri, parasal olarak ifadesinin mümkün olmaması halinde ise maliyet-etkinlik analizi çerçevesinde yapılır. Fizibilite Etüdü içinde projenin tamamlanması sonrasında beklenen ekonomik faydaları ayrıntılı </w:t>
      </w:r>
      <w:r w:rsidRPr="00BA67F1">
        <w:lastRenderedPageBreak/>
        <w:t xml:space="preserve">olarak irdelenmelidir. Olası ekonomik faydalar ve bunların ölçüm yöntemleri örnek olarak aşağıda verilmiştir. </w:t>
      </w:r>
    </w:p>
    <w:p w:rsidR="00BA67F1" w:rsidRPr="00E62688" w:rsidRDefault="00BA67F1" w:rsidP="00BA67F1">
      <w:pPr>
        <w:spacing w:before="120" w:after="240" w:line="312" w:lineRule="auto"/>
        <w:ind w:left="708"/>
        <w:jc w:val="both"/>
        <w:rPr>
          <w:b/>
          <w:i/>
          <w:u w:val="single"/>
        </w:rPr>
      </w:pPr>
      <w:r w:rsidRPr="00E62688">
        <w:rPr>
          <w:b/>
          <w:i/>
          <w:u w:val="single"/>
        </w:rPr>
        <w:t xml:space="preserve">Kamu </w:t>
      </w:r>
      <w:r w:rsidR="00E62688" w:rsidRPr="00E62688">
        <w:rPr>
          <w:b/>
          <w:i/>
          <w:u w:val="single"/>
        </w:rPr>
        <w:t>Harcamaları Açısından Faydalar;</w:t>
      </w:r>
    </w:p>
    <w:p w:rsidR="00BA67F1" w:rsidRPr="000578F8" w:rsidRDefault="00BA67F1" w:rsidP="000578F8">
      <w:pPr>
        <w:spacing w:before="120" w:after="240" w:line="312" w:lineRule="auto"/>
        <w:ind w:left="708"/>
        <w:jc w:val="both"/>
      </w:pPr>
      <w:r w:rsidRPr="000578F8">
        <w:t>Doğrudan sağlanan mali faydalar;</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Personel giderlerinde tasarruf,</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Gelir kayıplarının azalması,</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Gelir sağlayıcı yeni hizmetlerin sunulması,</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Kırtasiye masraflarının azalması,</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Yayın ve dağıtım giderlerinin azalması,</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 xml:space="preserve">Toplanan vergi miktarının artması, </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 xml:space="preserve">Yolsuzlukların azalması, </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İletişim maliyetlerinin azalması,</w:t>
      </w:r>
    </w:p>
    <w:p w:rsidR="00BA67F1" w:rsidRPr="00E62688" w:rsidRDefault="00BA67F1" w:rsidP="000578F8">
      <w:pPr>
        <w:pStyle w:val="GvdeMetni2"/>
        <w:numPr>
          <w:ilvl w:val="0"/>
          <w:numId w:val="30"/>
        </w:numPr>
        <w:tabs>
          <w:tab w:val="clear" w:pos="1068"/>
          <w:tab w:val="num" w:pos="1560"/>
        </w:tabs>
        <w:spacing w:after="240" w:line="288" w:lineRule="auto"/>
        <w:ind w:left="1559" w:hanging="357"/>
        <w:jc w:val="both"/>
        <w:rPr>
          <w:color w:val="000000"/>
        </w:rPr>
      </w:pPr>
      <w:r w:rsidRPr="00E62688">
        <w:rPr>
          <w:color w:val="000000"/>
        </w:rPr>
        <w:t>Seyahat masraflarının azalması,</w:t>
      </w:r>
    </w:p>
    <w:p w:rsidR="00BA67F1" w:rsidRPr="000578F8" w:rsidRDefault="00BA67F1" w:rsidP="000578F8">
      <w:pPr>
        <w:spacing w:before="120" w:after="240" w:line="312" w:lineRule="auto"/>
        <w:ind w:left="708"/>
        <w:jc w:val="both"/>
      </w:pPr>
      <w:r w:rsidRPr="000578F8">
        <w:t>Hizmetlerde etkinlik yolu ile sağlanan faydalar;</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Kurumda gelecekte ortaya çıkabilecek kapasite artırımı ihtiyaçlarının azalması,</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Entegre sistemlerle gereksiz yatırım yapılmasının önlenmesi,</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Mevcut kapasitenin daha etkin kullanımı ve kapasite israfında azalma,</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 xml:space="preserve">Veri ve işlemler için ortak standartların belirlenmesiyle azalan işlem sayısı ve maliyetleri, </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Hatalı işlem sayısının azalması,</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 xml:space="preserve">Aynı vatandaştan </w:t>
      </w:r>
      <w:r w:rsidR="00AA136B">
        <w:rPr>
          <w:color w:val="000000"/>
        </w:rPr>
        <w:t>bir defadan fazla</w:t>
      </w:r>
      <w:r w:rsidRPr="00E62688">
        <w:rPr>
          <w:color w:val="000000"/>
        </w:rPr>
        <w:t xml:space="preserve"> veri toplama ihtiyacının azalması,</w:t>
      </w:r>
    </w:p>
    <w:p w:rsidR="00BA67F1" w:rsidRPr="00745D43" w:rsidRDefault="00BA67F1" w:rsidP="00F83FBD">
      <w:pPr>
        <w:pStyle w:val="GvdeMetni2"/>
        <w:numPr>
          <w:ilvl w:val="0"/>
          <w:numId w:val="30"/>
        </w:numPr>
        <w:tabs>
          <w:tab w:val="clear" w:pos="1068"/>
          <w:tab w:val="num" w:pos="1560"/>
        </w:tabs>
        <w:spacing w:after="240" w:line="288" w:lineRule="auto"/>
        <w:ind w:left="1559" w:hanging="357"/>
        <w:jc w:val="both"/>
        <w:rPr>
          <w:color w:val="000000"/>
        </w:rPr>
      </w:pPr>
      <w:r w:rsidRPr="00745D43">
        <w:rPr>
          <w:color w:val="000000"/>
        </w:rPr>
        <w:t>Altyapının ve bilginin paylaşımı ile gelecek projelerin maliyetlerindeki düşüş</w:t>
      </w:r>
    </w:p>
    <w:p w:rsidR="00BA67F1" w:rsidRPr="00E62688" w:rsidRDefault="00BA67F1" w:rsidP="00E62688">
      <w:pPr>
        <w:spacing w:before="120" w:after="240" w:line="312" w:lineRule="auto"/>
        <w:ind w:left="708"/>
        <w:jc w:val="both"/>
        <w:rPr>
          <w:b/>
          <w:i/>
          <w:u w:val="single"/>
        </w:rPr>
      </w:pPr>
      <w:r w:rsidRPr="00E62688">
        <w:rPr>
          <w:b/>
          <w:i/>
          <w:u w:val="single"/>
        </w:rPr>
        <w:t xml:space="preserve">Vatandaş </w:t>
      </w:r>
      <w:r w:rsidR="00E62688">
        <w:rPr>
          <w:b/>
          <w:i/>
          <w:u w:val="single"/>
        </w:rPr>
        <w:t>A</w:t>
      </w:r>
      <w:r w:rsidRPr="00E62688">
        <w:rPr>
          <w:b/>
          <w:i/>
          <w:u w:val="single"/>
        </w:rPr>
        <w:t xml:space="preserve">çısından </w:t>
      </w:r>
      <w:r w:rsidR="00E62688">
        <w:rPr>
          <w:b/>
          <w:i/>
          <w:u w:val="single"/>
        </w:rPr>
        <w:t>S</w:t>
      </w:r>
      <w:r w:rsidRPr="00E62688">
        <w:rPr>
          <w:b/>
          <w:i/>
          <w:u w:val="single"/>
        </w:rPr>
        <w:t xml:space="preserve">ağlanan </w:t>
      </w:r>
      <w:r w:rsidR="00E62688">
        <w:rPr>
          <w:b/>
          <w:i/>
          <w:u w:val="single"/>
        </w:rPr>
        <w:t>F</w:t>
      </w:r>
      <w:r w:rsidRPr="00E62688">
        <w:rPr>
          <w:b/>
          <w:i/>
          <w:u w:val="single"/>
        </w:rPr>
        <w:t>aydalar;</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Sunulan hizmetin maliyetinde azalma (ücretli verilen hizmetler için),</w:t>
      </w:r>
    </w:p>
    <w:p w:rsidR="00BA67F1" w:rsidRPr="00E62688" w:rsidRDefault="00BA67F1" w:rsidP="00E62688">
      <w:pPr>
        <w:pStyle w:val="GvdeMetni2"/>
        <w:numPr>
          <w:ilvl w:val="0"/>
          <w:numId w:val="30"/>
        </w:numPr>
        <w:tabs>
          <w:tab w:val="clear" w:pos="1068"/>
          <w:tab w:val="num" w:pos="1560"/>
        </w:tabs>
        <w:spacing w:after="0" w:line="288" w:lineRule="auto"/>
        <w:ind w:left="1560"/>
        <w:jc w:val="both"/>
        <w:rPr>
          <w:color w:val="000000"/>
        </w:rPr>
      </w:pPr>
      <w:r w:rsidRPr="00E62688">
        <w:rPr>
          <w:color w:val="000000"/>
        </w:rPr>
        <w:t>Hizmet alanların zaman tasarrufu</w:t>
      </w:r>
    </w:p>
    <w:p w:rsidR="00BA67F1" w:rsidRPr="00E62688" w:rsidRDefault="00BA67F1" w:rsidP="008F1F26">
      <w:pPr>
        <w:pStyle w:val="GvdeMetni2"/>
        <w:numPr>
          <w:ilvl w:val="0"/>
          <w:numId w:val="30"/>
        </w:numPr>
        <w:tabs>
          <w:tab w:val="clear" w:pos="1068"/>
          <w:tab w:val="num" w:pos="1560"/>
        </w:tabs>
        <w:spacing w:after="240" w:line="288" w:lineRule="auto"/>
        <w:ind w:left="1559" w:hanging="357"/>
        <w:jc w:val="both"/>
        <w:rPr>
          <w:color w:val="000000"/>
        </w:rPr>
      </w:pPr>
      <w:r w:rsidRPr="00E62688">
        <w:rPr>
          <w:color w:val="000000"/>
        </w:rPr>
        <w:t>Hizmet alanların maliyet tasarrufu (ulaşım, konaklama vb.)</w:t>
      </w:r>
    </w:p>
    <w:p w:rsidR="007F44C5" w:rsidRDefault="007F44C5" w:rsidP="00E26391">
      <w:pPr>
        <w:pStyle w:val="Balk4"/>
        <w:tabs>
          <w:tab w:val="clear" w:pos="3969"/>
          <w:tab w:val="left" w:pos="2040"/>
        </w:tabs>
        <w:spacing w:before="120" w:after="240"/>
        <w:ind w:left="2040" w:hanging="960"/>
        <w:rPr>
          <w:sz w:val="24"/>
          <w:szCs w:val="24"/>
        </w:rPr>
      </w:pPr>
      <w:bookmarkStart w:id="55" w:name="_Toc171504622"/>
      <w:r w:rsidRPr="00D33545">
        <w:rPr>
          <w:sz w:val="24"/>
          <w:szCs w:val="24"/>
        </w:rPr>
        <w:t>Fayda-Maliyet Analizi</w:t>
      </w:r>
      <w:bookmarkEnd w:id="55"/>
    </w:p>
    <w:p w:rsidR="004B3490" w:rsidRPr="005A502F" w:rsidRDefault="004B3490" w:rsidP="00F04FC2">
      <w:pPr>
        <w:spacing w:before="120" w:after="240" w:line="312" w:lineRule="auto"/>
        <w:ind w:left="1077"/>
        <w:jc w:val="both"/>
        <w:rPr>
          <w:bCs/>
          <w:color w:val="000000"/>
        </w:rPr>
      </w:pPr>
      <w:r w:rsidRPr="005A502F">
        <w:rPr>
          <w:bCs/>
          <w:color w:val="000000"/>
        </w:rPr>
        <w:t xml:space="preserve">Fayda-maliyet analizi projenin yatırım dönemi ve ekonomik ömrü süresince ortaya çıkan fayda ve maliyetlerinin bir referans yılına indirgenerek karşılaştırılması esasına dayanan yöntemdir. Söz konusu analizde kullanılan temel </w:t>
      </w:r>
      <w:r w:rsidRPr="005A502F">
        <w:rPr>
          <w:bCs/>
          <w:color w:val="000000"/>
        </w:rPr>
        <w:lastRenderedPageBreak/>
        <w:t>analiz ölçütleri net bugünkü değer, iç karlılık oranı, fayda/maliyet oranı ve geri ödeme süresidir</w:t>
      </w:r>
      <w:r>
        <w:rPr>
          <w:bCs/>
          <w:color w:val="000000"/>
        </w:rPr>
        <w:t>.</w:t>
      </w:r>
      <w:r w:rsidR="00A831AC">
        <w:rPr>
          <w:rStyle w:val="DipnotBavurusu"/>
          <w:bCs/>
          <w:color w:val="000000"/>
        </w:rPr>
        <w:footnoteReference w:id="17"/>
      </w:r>
    </w:p>
    <w:p w:rsidR="007F44C5" w:rsidRDefault="007F44C5" w:rsidP="00E26391">
      <w:pPr>
        <w:pStyle w:val="Balk4"/>
        <w:tabs>
          <w:tab w:val="clear" w:pos="3969"/>
          <w:tab w:val="left" w:pos="2040"/>
        </w:tabs>
        <w:spacing w:before="120" w:after="240"/>
        <w:ind w:left="2040" w:hanging="960"/>
        <w:rPr>
          <w:sz w:val="24"/>
          <w:szCs w:val="24"/>
        </w:rPr>
      </w:pPr>
      <w:bookmarkStart w:id="56" w:name="_Toc171504623"/>
      <w:r w:rsidRPr="00D33545">
        <w:rPr>
          <w:sz w:val="24"/>
          <w:szCs w:val="24"/>
        </w:rPr>
        <w:t>Maliyet Etkinlik Analizi</w:t>
      </w:r>
      <w:bookmarkEnd w:id="56"/>
    </w:p>
    <w:p w:rsidR="001D38EB" w:rsidRPr="001D38EB" w:rsidRDefault="001D38EB" w:rsidP="001D38EB">
      <w:pPr>
        <w:spacing w:before="120" w:after="240" w:line="312" w:lineRule="auto"/>
        <w:ind w:left="1077"/>
        <w:jc w:val="both"/>
        <w:rPr>
          <w:bCs/>
          <w:color w:val="000000"/>
        </w:rPr>
      </w:pPr>
      <w:r w:rsidRPr="001D38EB">
        <w:rPr>
          <w:bCs/>
          <w:color w:val="000000"/>
        </w:rPr>
        <w:t xml:space="preserve">Bilindiği gibi bazı faydaların parasal değere dönüştürülmesi mümkün olamamaktadır. Özellikle sosyal içerikli ve/veya altyapı projelerinde bu durum söz konusu olmaktadır. Bu çerçevede projenin yaratacağı faydaların ölçülemediği ya da ölçmeye çalışmanın maliyetinin yüksek olabileceği durumlarda maliyet-etkinlik analizi kullanılmaktadır. Bu analiz, sosyal tercihleri yansıtan hedef düzeylere erişmek amacıyla hazırlanan alternatif projeler arasından indirgenmiş toplam maliyeti (yatırım tutarı ile diğer proje giderlerinin toplamı) en düşük olanı, yani en ucuz olan çözümü bulmaya yönelik analiz tekniğidir. </w:t>
      </w:r>
    </w:p>
    <w:p w:rsidR="001D38EB" w:rsidRPr="001D38EB" w:rsidRDefault="001D38EB" w:rsidP="001D38EB">
      <w:pPr>
        <w:spacing w:before="120" w:after="240" w:line="312" w:lineRule="auto"/>
        <w:ind w:left="1077"/>
        <w:jc w:val="both"/>
        <w:rPr>
          <w:bCs/>
          <w:color w:val="000000"/>
        </w:rPr>
      </w:pPr>
      <w:r w:rsidRPr="001D38EB">
        <w:rPr>
          <w:bCs/>
          <w:color w:val="000000"/>
        </w:rPr>
        <w:t>Teklif edilen BİT projesinde faydaların parasal değere dönüştürülememesi durumunda maliyet-etkinlik analizi kullanılarak gerekli değerlendirme yapılacaktır. Ancak, en ucuz alternatifin seçimini temel alan maliyet-etkinlik analizi, en ucuzun her zaman en iyi alternatif olmaması nedeniyle doğru sonucu veremeyebilmektedir. Bu nedenle, maliyet-etkinlik analizinin uygulanacağı projelerin amacı, kapsamı ve sağlayacağı hizmetin niteliği doğru ve net olarak tanımlanmış olmalıdır.</w:t>
      </w:r>
    </w:p>
    <w:p w:rsidR="007F44C5" w:rsidRDefault="007F44C5" w:rsidP="00E26391">
      <w:pPr>
        <w:pStyle w:val="Balk4"/>
        <w:tabs>
          <w:tab w:val="clear" w:pos="3969"/>
          <w:tab w:val="left" w:pos="2040"/>
        </w:tabs>
        <w:spacing w:before="120" w:after="240"/>
        <w:ind w:left="2040" w:hanging="960"/>
        <w:rPr>
          <w:sz w:val="24"/>
          <w:szCs w:val="24"/>
        </w:rPr>
      </w:pPr>
      <w:bookmarkStart w:id="57" w:name="_Toc171504624"/>
      <w:r w:rsidRPr="00D33545">
        <w:rPr>
          <w:sz w:val="24"/>
          <w:szCs w:val="24"/>
        </w:rPr>
        <w:t>Risk Analizi</w:t>
      </w:r>
      <w:bookmarkEnd w:id="57"/>
    </w:p>
    <w:p w:rsidR="00FB72DE" w:rsidRDefault="00FB72DE" w:rsidP="00FB72DE">
      <w:pPr>
        <w:spacing w:before="120" w:after="240" w:line="312" w:lineRule="auto"/>
        <w:ind w:left="1077"/>
        <w:jc w:val="both"/>
        <w:rPr>
          <w:bCs/>
          <w:color w:val="000000"/>
        </w:rPr>
      </w:pPr>
      <w:r w:rsidRPr="00FB72DE">
        <w:rPr>
          <w:bCs/>
          <w:color w:val="000000"/>
        </w:rPr>
        <w:t xml:space="preserve">Tüm projelerde olduğu gibi BİT projelerinde de riskler vardır. BİT projelerinde teknolojinin hızlı değişmesi nedeniyle risklerin daha yüksek olduğu görülmektedir. Bu nedenle, BİT projelerinin iyi irdelenmesi ve olası risklerin belirlenmesi gerekir. Bu amaçla, proje planının bir parçası ve ona paralel olarak idari, hukuki, teknik ve mali risklerin tespit edilerek bir risk yönetim planı hazırlanmalıdır. Bu planda muhtemel riskler, ortaya çıkma olasılıkları, riskin ortaya çıkmasının projede yaratacağı etkiler, riski ortadan kaldırmak veya etkisini azaltmak için neler yapılabileceği ve riskin ortaya çıkması durumunda projenin ilerleyebilmesi için alternatif seçeneklerin neler olabileceği düşünülmüş olmalıdır. </w:t>
      </w:r>
    </w:p>
    <w:p w:rsidR="00FB72DE" w:rsidRDefault="00FB72DE" w:rsidP="00FB72DE">
      <w:pPr>
        <w:spacing w:before="120" w:after="240" w:line="312" w:lineRule="auto"/>
        <w:ind w:left="1077"/>
        <w:jc w:val="both"/>
        <w:rPr>
          <w:color w:val="000000"/>
        </w:rPr>
      </w:pPr>
      <w:r w:rsidRPr="005A502F">
        <w:rPr>
          <w:color w:val="000000"/>
        </w:rPr>
        <w:t xml:space="preserve">Riskler için Ekonomik ve Sosyal Analiz başlığı altında yer alan </w:t>
      </w:r>
      <w:r w:rsidRPr="005A502F">
        <w:rPr>
          <w:i/>
          <w:iCs/>
          <w:color w:val="000000"/>
        </w:rPr>
        <w:t>Tablo 6.1.3 Risk Analizi tablosu</w:t>
      </w:r>
      <w:r w:rsidRPr="005A502F">
        <w:rPr>
          <w:color w:val="000000"/>
        </w:rPr>
        <w:t xml:space="preserve"> hazırlanacaktır.</w:t>
      </w:r>
    </w:p>
    <w:p w:rsidR="00FB72DE" w:rsidRDefault="00FB72DE" w:rsidP="00FB72DE">
      <w:pPr>
        <w:spacing w:before="120" w:after="240" w:line="312" w:lineRule="auto"/>
        <w:ind w:left="1077"/>
        <w:jc w:val="both"/>
        <w:rPr>
          <w:color w:val="000000"/>
        </w:rPr>
      </w:pPr>
      <w:r w:rsidRPr="005A502F">
        <w:rPr>
          <w:color w:val="000000"/>
        </w:rPr>
        <w:t xml:space="preserve">Geleceğe yönelik belirsizliklerden kaynaklanan zararlara meydan vermemek için, ileride değişmesi muhtemel ve etkisi büyük olabilecek değişkenlerin alabileceği </w:t>
      </w:r>
      <w:r w:rsidRPr="005A502F">
        <w:rPr>
          <w:color w:val="000000"/>
        </w:rPr>
        <w:lastRenderedPageBreak/>
        <w:t>yeni değerler göz önünde bulundurularak, proje analizinin yeniden yapılması ve sonuçlara göre son kararın verilmesi gerekmektedir. Bu amaçla kullanılan tekniklerden biri duyarlılık analizidir.</w:t>
      </w:r>
    </w:p>
    <w:p w:rsidR="00D33545" w:rsidRDefault="007F44C5" w:rsidP="00E26391">
      <w:pPr>
        <w:pStyle w:val="Balk5"/>
        <w:tabs>
          <w:tab w:val="clear" w:pos="5670"/>
          <w:tab w:val="num" w:pos="2520"/>
        </w:tabs>
        <w:spacing w:before="120" w:after="240"/>
        <w:ind w:left="2280" w:hanging="840"/>
        <w:rPr>
          <w:i w:val="0"/>
          <w:sz w:val="24"/>
          <w:szCs w:val="24"/>
        </w:rPr>
      </w:pPr>
      <w:bookmarkStart w:id="58" w:name="_Toc171504625"/>
      <w:r w:rsidRPr="00D33545">
        <w:rPr>
          <w:i w:val="0"/>
          <w:sz w:val="24"/>
          <w:szCs w:val="24"/>
        </w:rPr>
        <w:t>Duyarlılık Analizi</w:t>
      </w:r>
      <w:bookmarkEnd w:id="58"/>
    </w:p>
    <w:p w:rsidR="003C0845" w:rsidRPr="005A502F" w:rsidRDefault="003C0845" w:rsidP="009F4400">
      <w:pPr>
        <w:spacing w:before="120" w:after="240" w:line="312" w:lineRule="auto"/>
        <w:ind w:left="1416"/>
        <w:jc w:val="both"/>
        <w:rPr>
          <w:color w:val="000000"/>
        </w:rPr>
      </w:pPr>
      <w:r w:rsidRPr="005A502F">
        <w:rPr>
          <w:color w:val="000000"/>
        </w:rPr>
        <w:t xml:space="preserve">Duyarlılık analizi ana girdi maliyetleri, projenin </w:t>
      </w:r>
      <w:proofErr w:type="spellStart"/>
      <w:r w:rsidRPr="005A502F">
        <w:rPr>
          <w:color w:val="000000"/>
        </w:rPr>
        <w:t>termini</w:t>
      </w:r>
      <w:proofErr w:type="spellEnd"/>
      <w:r w:rsidRPr="005A502F">
        <w:rPr>
          <w:color w:val="000000"/>
        </w:rPr>
        <w:t xml:space="preserve"> veya indirgenme oranı gibi herhangi bir değişkende olabilecek olası değişmelerin, diğerleri sabit kalmak kaydıyla, analizde esas alınan ölçüt (Net Bugünkü Değer- NBD, İç Karlılık Oranı - İKO, Geri Ödeme Süresi vb.) üzerindeki etkisini görebilmek için yapılır.</w:t>
      </w:r>
    </w:p>
    <w:p w:rsidR="003C0845" w:rsidRPr="003C0845" w:rsidRDefault="003C0845" w:rsidP="009F4400">
      <w:pPr>
        <w:spacing w:before="120" w:after="240" w:line="312" w:lineRule="auto"/>
        <w:ind w:left="1416"/>
        <w:jc w:val="both"/>
        <w:rPr>
          <w:color w:val="000000"/>
        </w:rPr>
      </w:pPr>
      <w:r w:rsidRPr="005A502F">
        <w:rPr>
          <w:color w:val="000000"/>
        </w:rPr>
        <w:t>Kullanılan parametrelerden hata veya değişme olasılığı olan ve aynı zamanda seçilmiş analiz ölçütünü önemli oranda etkileyebilecek bir veya birden fazla değişken belirlenir. Daha sonra bu değişken(</w:t>
      </w:r>
      <w:proofErr w:type="spellStart"/>
      <w:r w:rsidRPr="005A502F">
        <w:rPr>
          <w:color w:val="000000"/>
        </w:rPr>
        <w:t>ler</w:t>
      </w:r>
      <w:proofErr w:type="spellEnd"/>
      <w:r w:rsidRPr="005A502F">
        <w:rPr>
          <w:color w:val="000000"/>
        </w:rPr>
        <w:t>)in alabileceği en kötü ve en iyi değerlerle analiz ölçütü yeniden hesaplanır. Değişkenin en kötü, en iyi ve ortalama değeri ile (bu başlangıçta kullanılan değer olarak düşünülebilir) hesaplanan üç ölçüt büyüklüğü göz önünde bulundurularak proje analizi ile ulaşılan sonuç irdelenir.</w:t>
      </w:r>
    </w:p>
    <w:p w:rsidR="00316DC2" w:rsidRDefault="00D33545" w:rsidP="00316DC2">
      <w:pPr>
        <w:pStyle w:val="Balk3"/>
        <w:spacing w:before="120" w:after="240"/>
        <w:ind w:left="1560" w:hanging="823"/>
        <w:rPr>
          <w:rFonts w:ascii="Times New Roman" w:hAnsi="Times New Roman" w:cs="Times New Roman"/>
          <w:sz w:val="24"/>
          <w:szCs w:val="24"/>
        </w:rPr>
      </w:pPr>
      <w:bookmarkStart w:id="59" w:name="_Toc171504626"/>
      <w:r w:rsidRPr="00C14655">
        <w:rPr>
          <w:rFonts w:ascii="Times New Roman" w:hAnsi="Times New Roman" w:cs="Times New Roman"/>
          <w:sz w:val="24"/>
          <w:szCs w:val="24"/>
        </w:rPr>
        <w:t>Sosyal Analiz</w:t>
      </w:r>
      <w:bookmarkEnd w:id="59"/>
      <w:r w:rsidRPr="00C14655">
        <w:rPr>
          <w:rFonts w:ascii="Times New Roman" w:hAnsi="Times New Roman" w:cs="Times New Roman"/>
          <w:sz w:val="24"/>
          <w:szCs w:val="24"/>
        </w:rPr>
        <w:t xml:space="preserve"> </w:t>
      </w:r>
    </w:p>
    <w:p w:rsidR="006F58A5" w:rsidRDefault="006F58A5" w:rsidP="006F58A5">
      <w:pPr>
        <w:spacing w:before="120" w:after="240" w:line="312" w:lineRule="auto"/>
        <w:ind w:left="708"/>
        <w:jc w:val="both"/>
        <w:rPr>
          <w:color w:val="000000"/>
        </w:rPr>
      </w:pPr>
      <w:r w:rsidRPr="005A502F">
        <w:rPr>
          <w:color w:val="000000"/>
        </w:rPr>
        <w:t>BİT projeleri ekonomik faydalarının yanı sıra birtakım sosyal faydaları da beraberinde getirmektedir. Bu sosyal faydaların nicelik olarak ölçülmesi oldukça güçtür. Fizibilite Etüdünün içinde projenin tamamlanması sonrasında beklenen sosyal faydalar ayrıntılı olarak irdelenmelidir. Olası sosyal faydalar örnek olarak aşağıda verilmiştir:</w:t>
      </w:r>
    </w:p>
    <w:p w:rsidR="00BC581E" w:rsidRPr="005A502F" w:rsidRDefault="00BC581E" w:rsidP="00BC581E">
      <w:pPr>
        <w:pStyle w:val="GvdeMetni2"/>
        <w:numPr>
          <w:ilvl w:val="0"/>
          <w:numId w:val="30"/>
        </w:numPr>
        <w:tabs>
          <w:tab w:val="clear" w:pos="1068"/>
          <w:tab w:val="num" w:pos="1560"/>
        </w:tabs>
        <w:spacing w:after="0" w:line="288" w:lineRule="auto"/>
        <w:ind w:left="1560"/>
        <w:jc w:val="both"/>
        <w:rPr>
          <w:color w:val="000000"/>
        </w:rPr>
      </w:pPr>
      <w:r w:rsidRPr="005A502F">
        <w:rPr>
          <w:color w:val="000000"/>
        </w:rPr>
        <w:t>Hizmet kalitesinin artması,</w:t>
      </w:r>
    </w:p>
    <w:p w:rsidR="00BC581E" w:rsidRPr="005A502F" w:rsidRDefault="00BC581E" w:rsidP="00BC581E">
      <w:pPr>
        <w:pStyle w:val="GvdeMetni2"/>
        <w:numPr>
          <w:ilvl w:val="0"/>
          <w:numId w:val="30"/>
        </w:numPr>
        <w:tabs>
          <w:tab w:val="clear" w:pos="1068"/>
          <w:tab w:val="num" w:pos="1560"/>
        </w:tabs>
        <w:spacing w:after="0" w:line="288" w:lineRule="auto"/>
        <w:ind w:left="1560"/>
        <w:jc w:val="both"/>
        <w:rPr>
          <w:color w:val="000000"/>
        </w:rPr>
      </w:pPr>
      <w:r w:rsidRPr="005A502F">
        <w:rPr>
          <w:color w:val="000000"/>
        </w:rPr>
        <w:t>Sunulan hizmetten duyulan memnuniyetin artması,</w:t>
      </w:r>
    </w:p>
    <w:p w:rsidR="00BC581E" w:rsidRPr="005A502F" w:rsidRDefault="00BC581E" w:rsidP="00BC581E">
      <w:pPr>
        <w:pStyle w:val="GvdeMetni2"/>
        <w:numPr>
          <w:ilvl w:val="0"/>
          <w:numId w:val="30"/>
        </w:numPr>
        <w:tabs>
          <w:tab w:val="clear" w:pos="1068"/>
          <w:tab w:val="num" w:pos="1560"/>
        </w:tabs>
        <w:spacing w:after="0" w:line="288" w:lineRule="auto"/>
        <w:ind w:left="1560"/>
        <w:jc w:val="both"/>
        <w:rPr>
          <w:color w:val="000000"/>
        </w:rPr>
      </w:pPr>
      <w:r w:rsidRPr="005A502F">
        <w:rPr>
          <w:color w:val="000000"/>
        </w:rPr>
        <w:t>Sağlık ve eğitim gibi politika alanlarında daha etkin çıktıların elde edilmesi,</w:t>
      </w:r>
    </w:p>
    <w:p w:rsidR="00BC581E" w:rsidRPr="005A502F" w:rsidRDefault="00BC581E" w:rsidP="00BC581E">
      <w:pPr>
        <w:pStyle w:val="GvdeMetni2"/>
        <w:numPr>
          <w:ilvl w:val="0"/>
          <w:numId w:val="30"/>
        </w:numPr>
        <w:tabs>
          <w:tab w:val="clear" w:pos="1068"/>
          <w:tab w:val="num" w:pos="1560"/>
        </w:tabs>
        <w:spacing w:after="0" w:line="288" w:lineRule="auto"/>
        <w:ind w:left="1560"/>
        <w:jc w:val="both"/>
        <w:rPr>
          <w:color w:val="000000"/>
        </w:rPr>
      </w:pPr>
      <w:r w:rsidRPr="005A502F">
        <w:rPr>
          <w:color w:val="000000"/>
        </w:rPr>
        <w:t>Devlet ile vatandaş arasında iletişimin gelişmesi,</w:t>
      </w:r>
    </w:p>
    <w:p w:rsidR="00BC581E" w:rsidRPr="005A502F" w:rsidRDefault="00BC581E" w:rsidP="00BC581E">
      <w:pPr>
        <w:pStyle w:val="GvdeMetni2"/>
        <w:numPr>
          <w:ilvl w:val="0"/>
          <w:numId w:val="30"/>
        </w:numPr>
        <w:tabs>
          <w:tab w:val="clear" w:pos="1068"/>
          <w:tab w:val="num" w:pos="1560"/>
        </w:tabs>
        <w:spacing w:after="0" w:line="288" w:lineRule="auto"/>
        <w:ind w:left="1560"/>
        <w:jc w:val="both"/>
        <w:rPr>
          <w:color w:val="000000"/>
        </w:rPr>
      </w:pPr>
      <w:r w:rsidRPr="005A502F">
        <w:rPr>
          <w:color w:val="000000"/>
        </w:rPr>
        <w:t>Bilgi aktarımının gelişmesi ve vatandaşın iş süreçlerine aktif katılımının sağlanması ile devlet ve vatandaş arasındaki güvenin artması,</w:t>
      </w:r>
    </w:p>
    <w:p w:rsidR="00BC581E" w:rsidRPr="005A502F" w:rsidRDefault="00BC581E" w:rsidP="00BC581E">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Üst düzey karar vericilere hizmet sunumu ve iyi yönetişim konularında reform </w:t>
      </w:r>
      <w:proofErr w:type="gramStart"/>
      <w:r w:rsidRPr="005A502F">
        <w:rPr>
          <w:color w:val="000000"/>
        </w:rPr>
        <w:t>imkanı</w:t>
      </w:r>
      <w:proofErr w:type="gramEnd"/>
      <w:r w:rsidRPr="005A502F">
        <w:rPr>
          <w:color w:val="000000"/>
        </w:rPr>
        <w:t xml:space="preserve"> sağlayan araçların sunulması,</w:t>
      </w:r>
    </w:p>
    <w:p w:rsidR="00BC581E" w:rsidRPr="005A502F" w:rsidRDefault="00BC581E" w:rsidP="00BC581E">
      <w:pPr>
        <w:pStyle w:val="GvdeMetni2"/>
        <w:numPr>
          <w:ilvl w:val="0"/>
          <w:numId w:val="30"/>
        </w:numPr>
        <w:tabs>
          <w:tab w:val="clear" w:pos="1068"/>
          <w:tab w:val="num" w:pos="1560"/>
        </w:tabs>
        <w:spacing w:after="0" w:line="288" w:lineRule="auto"/>
        <w:ind w:left="1560"/>
        <w:jc w:val="both"/>
        <w:rPr>
          <w:color w:val="000000"/>
        </w:rPr>
      </w:pPr>
      <w:r w:rsidRPr="005A502F">
        <w:rPr>
          <w:color w:val="000000"/>
        </w:rPr>
        <w:t>E-devlet hizmetlerinin gelişmesi için kurumsal dönüşüm yoluyla kamuda modernizasyonun sağlanması,</w:t>
      </w:r>
    </w:p>
    <w:p w:rsidR="00BC581E" w:rsidRPr="005A502F" w:rsidRDefault="00BC581E" w:rsidP="00BC581E">
      <w:pPr>
        <w:pStyle w:val="GvdeMetni2"/>
        <w:numPr>
          <w:ilvl w:val="0"/>
          <w:numId w:val="30"/>
        </w:numPr>
        <w:tabs>
          <w:tab w:val="clear" w:pos="1068"/>
          <w:tab w:val="num" w:pos="1560"/>
        </w:tabs>
        <w:spacing w:after="0" w:line="288" w:lineRule="auto"/>
        <w:ind w:left="1560"/>
        <w:jc w:val="both"/>
        <w:rPr>
          <w:color w:val="000000"/>
        </w:rPr>
      </w:pPr>
      <w:r w:rsidRPr="005A502F">
        <w:rPr>
          <w:color w:val="000000"/>
        </w:rPr>
        <w:t>Tek noktadan tüm hizmetlere erişimin sağlanması,</w:t>
      </w:r>
    </w:p>
    <w:p w:rsidR="00BC581E" w:rsidRPr="005A502F" w:rsidRDefault="00BC581E" w:rsidP="00BC581E">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Kamudaki hizmetlerin elektronik ortamda sunulması ile </w:t>
      </w:r>
      <w:proofErr w:type="spellStart"/>
      <w:r w:rsidRPr="005A502F">
        <w:rPr>
          <w:color w:val="000000"/>
        </w:rPr>
        <w:t>BİT’in</w:t>
      </w:r>
      <w:proofErr w:type="spellEnd"/>
      <w:r w:rsidRPr="005A502F">
        <w:rPr>
          <w:color w:val="000000"/>
        </w:rPr>
        <w:t xml:space="preserve"> diğer ekonomik alanlardaki kullanımının yaygınlaştırılması,</w:t>
      </w:r>
    </w:p>
    <w:p w:rsidR="00BC581E" w:rsidRPr="005A502F" w:rsidRDefault="00BC581E" w:rsidP="00BC581E">
      <w:pPr>
        <w:pStyle w:val="GvdeMetni2"/>
        <w:numPr>
          <w:ilvl w:val="0"/>
          <w:numId w:val="30"/>
        </w:numPr>
        <w:tabs>
          <w:tab w:val="clear" w:pos="1068"/>
          <w:tab w:val="num" w:pos="1560"/>
        </w:tabs>
        <w:spacing w:after="0" w:line="288" w:lineRule="auto"/>
        <w:ind w:left="1560"/>
        <w:jc w:val="both"/>
        <w:rPr>
          <w:color w:val="000000"/>
        </w:rPr>
      </w:pPr>
      <w:r w:rsidRPr="005A502F">
        <w:rPr>
          <w:color w:val="000000"/>
        </w:rPr>
        <w:lastRenderedPageBreak/>
        <w:t>Bilgi paylaşım kapasitesinin artması,</w:t>
      </w:r>
    </w:p>
    <w:p w:rsidR="00BC581E" w:rsidRPr="005A502F" w:rsidRDefault="00BC581E" w:rsidP="00BC581E">
      <w:pPr>
        <w:pStyle w:val="GvdeMetni2"/>
        <w:numPr>
          <w:ilvl w:val="0"/>
          <w:numId w:val="30"/>
        </w:numPr>
        <w:tabs>
          <w:tab w:val="clear" w:pos="1068"/>
          <w:tab w:val="num" w:pos="1560"/>
        </w:tabs>
        <w:spacing w:after="0" w:line="288" w:lineRule="auto"/>
        <w:ind w:left="1560"/>
        <w:jc w:val="both"/>
        <w:rPr>
          <w:color w:val="000000"/>
        </w:rPr>
      </w:pPr>
      <w:r w:rsidRPr="005A502F">
        <w:rPr>
          <w:color w:val="000000"/>
        </w:rPr>
        <w:t>Hizmetlere hızlı, kolay ve sürekli erişimin sağlanması (7 gün, 24 saat).</w:t>
      </w:r>
    </w:p>
    <w:p w:rsidR="00C14655" w:rsidRPr="00C14655" w:rsidRDefault="00C14655" w:rsidP="00C14655"/>
    <w:p w:rsidR="00D33545" w:rsidRPr="00D33545" w:rsidRDefault="00D33545" w:rsidP="00D33545">
      <w:pPr>
        <w:sectPr w:rsidR="00D33545" w:rsidRPr="00D33545" w:rsidSect="002428F0">
          <w:pgSz w:w="11906" w:h="16838"/>
          <w:pgMar w:top="1618" w:right="1469" w:bottom="1258" w:left="1440" w:header="709" w:footer="709" w:gutter="227"/>
          <w:cols w:space="708"/>
          <w:docGrid w:linePitch="360"/>
        </w:sectPr>
      </w:pPr>
    </w:p>
    <w:p w:rsidR="00484DB4" w:rsidRDefault="009D4C03" w:rsidP="0032713B">
      <w:pPr>
        <w:pStyle w:val="Balk1"/>
        <w:tabs>
          <w:tab w:val="clear" w:pos="284"/>
          <w:tab w:val="num" w:pos="600"/>
        </w:tabs>
        <w:spacing w:before="120" w:after="240"/>
        <w:ind w:left="601" w:hanging="600"/>
        <w:jc w:val="both"/>
        <w:rPr>
          <w:rFonts w:ascii="Times New Roman" w:hAnsi="Times New Roman" w:cs="Times New Roman"/>
          <w:sz w:val="24"/>
          <w:szCs w:val="24"/>
        </w:rPr>
      </w:pPr>
      <w:bookmarkStart w:id="60" w:name="_Toc171480084"/>
      <w:bookmarkStart w:id="61" w:name="_Toc171480173"/>
      <w:bookmarkStart w:id="62" w:name="_Toc171504627"/>
      <w:r w:rsidRPr="007A63F2">
        <w:rPr>
          <w:rFonts w:ascii="Times New Roman" w:hAnsi="Times New Roman" w:cs="Times New Roman"/>
          <w:sz w:val="24"/>
          <w:szCs w:val="24"/>
        </w:rPr>
        <w:lastRenderedPageBreak/>
        <w:t>TAMAMLANAN PROJELERİN DEĞERLENDİRİLMESİ</w:t>
      </w:r>
      <w:bookmarkEnd w:id="60"/>
      <w:bookmarkEnd w:id="61"/>
      <w:bookmarkEnd w:id="62"/>
    </w:p>
    <w:p w:rsidR="00510E38" w:rsidRPr="005A502F" w:rsidRDefault="00510E38" w:rsidP="00510E38">
      <w:pPr>
        <w:pStyle w:val="GvdeMetni2"/>
        <w:spacing w:before="120" w:after="240" w:line="312" w:lineRule="auto"/>
        <w:jc w:val="both"/>
        <w:rPr>
          <w:color w:val="000000"/>
        </w:rPr>
      </w:pPr>
      <w:r w:rsidRPr="005A502F">
        <w:rPr>
          <w:color w:val="000000"/>
        </w:rPr>
        <w:t xml:space="preserve">Bu bölümde fizibilite etüdü yapılması zorunlu olan projelerin tamamlanmasının ardından DPT Müsteşarlığına sunulacak </w:t>
      </w:r>
      <w:r w:rsidR="000A56E7" w:rsidRPr="000A56E7">
        <w:rPr>
          <w:i/>
          <w:color w:val="000000"/>
        </w:rPr>
        <w:t xml:space="preserve">Proje </w:t>
      </w:r>
      <w:r w:rsidRPr="005A502F">
        <w:rPr>
          <w:i/>
          <w:color w:val="000000"/>
        </w:rPr>
        <w:t xml:space="preserve">Tamamlama Raporu </w:t>
      </w:r>
      <w:r w:rsidRPr="005A502F">
        <w:rPr>
          <w:color w:val="000000"/>
        </w:rPr>
        <w:t xml:space="preserve">ile önemi nedeniyle DPT Müsteşarlığı tarafından değerlendirilmesinde yarar görülen projelerin tamamlanmasının ardından hazırlanacak </w:t>
      </w:r>
      <w:r w:rsidR="00B150D5" w:rsidRPr="00B150D5">
        <w:rPr>
          <w:i/>
          <w:color w:val="000000"/>
        </w:rPr>
        <w:t xml:space="preserve">Proje </w:t>
      </w:r>
      <w:r w:rsidRPr="005A502F">
        <w:rPr>
          <w:i/>
          <w:color w:val="000000"/>
        </w:rPr>
        <w:t>Etki Değerlendirme Raporuna</w:t>
      </w:r>
      <w:r w:rsidRPr="005A502F">
        <w:rPr>
          <w:color w:val="000000"/>
        </w:rPr>
        <w:t xml:space="preserve"> ilişkin hususlar yer almaktadır.</w:t>
      </w:r>
    </w:p>
    <w:p w:rsidR="00484DB4" w:rsidRDefault="00484DB4" w:rsidP="00665B81">
      <w:pPr>
        <w:pStyle w:val="Balk2"/>
        <w:spacing w:before="120" w:after="240"/>
        <w:rPr>
          <w:rFonts w:ascii="Times New Roman" w:hAnsi="Times New Roman" w:cs="Times New Roman"/>
          <w:i w:val="0"/>
          <w:sz w:val="24"/>
          <w:szCs w:val="24"/>
        </w:rPr>
      </w:pPr>
      <w:bookmarkStart w:id="63" w:name="_Toc171504628"/>
      <w:r w:rsidRPr="00E51A12">
        <w:rPr>
          <w:rFonts w:ascii="Times New Roman" w:hAnsi="Times New Roman" w:cs="Times New Roman"/>
          <w:i w:val="0"/>
          <w:sz w:val="24"/>
          <w:szCs w:val="24"/>
        </w:rPr>
        <w:t>Proje Tamamlama Raporu</w:t>
      </w:r>
      <w:bookmarkEnd w:id="63"/>
    </w:p>
    <w:p w:rsidR="00377FAD" w:rsidRDefault="002E12B8" w:rsidP="00377FAD">
      <w:pPr>
        <w:pStyle w:val="GvdeMetni2"/>
        <w:spacing w:before="120" w:after="240" w:line="312" w:lineRule="auto"/>
        <w:ind w:left="284"/>
        <w:jc w:val="both"/>
      </w:pPr>
      <w:r w:rsidRPr="005A502F">
        <w:t xml:space="preserve">Fizibilite etüdü hazırlanması zorunlu olan tüm projeler için, projenin tamamlandığı yılı izleyen yılın Haziran ayı sonuna kadar hazırlanacak Proje Tamamlama Raporu DPT Müsteşarlığına iletilir. BİT projelerinin başarısı, projenin uygulanması ve tamamlanması sonrasında amaçlarına ne kadar ulaşabildiği ile doğrudan bağlantılıdır. </w:t>
      </w:r>
    </w:p>
    <w:p w:rsidR="002E12B8" w:rsidRPr="005A502F" w:rsidRDefault="002E12B8" w:rsidP="00377FAD">
      <w:pPr>
        <w:pStyle w:val="GvdeMetni2"/>
        <w:spacing w:before="120" w:after="240" w:line="312" w:lineRule="auto"/>
        <w:ind w:left="284"/>
        <w:jc w:val="both"/>
      </w:pPr>
      <w:r w:rsidRPr="005A502F">
        <w:t xml:space="preserve">Hesap verebilirlik, ölçülebilir performans </w:t>
      </w:r>
      <w:proofErr w:type="gramStart"/>
      <w:r w:rsidRPr="005A502F">
        <w:t>kriterlerini</w:t>
      </w:r>
      <w:proofErr w:type="gramEnd"/>
      <w:r w:rsidRPr="005A502F">
        <w:t xml:space="preserve"> gerektirir. Proje uygulama</w:t>
      </w:r>
      <w:r>
        <w:t>larına</w:t>
      </w:r>
      <w:r w:rsidRPr="005A502F">
        <w:t xml:space="preserve"> ilişkin örnek performans </w:t>
      </w:r>
      <w:proofErr w:type="gramStart"/>
      <w:r w:rsidRPr="005A502F">
        <w:t>kriterleri</w:t>
      </w:r>
      <w:proofErr w:type="gramEnd"/>
      <w:r w:rsidRPr="005A502F">
        <w:t xml:space="preserve"> aşağıda yer almakta olup</w:t>
      </w:r>
      <w:r w:rsidRPr="005A502F">
        <w:rPr>
          <w:i/>
        </w:rPr>
        <w:t xml:space="preserve"> Proje Tamamlama Raporu, </w:t>
      </w:r>
      <w:r w:rsidRPr="005A502F">
        <w:t>bu kriterler göz önünde bulundurularak hazırlanacaktır.</w:t>
      </w:r>
    </w:p>
    <w:p w:rsidR="002E12B8" w:rsidRPr="005A502F" w:rsidRDefault="002E12B8" w:rsidP="00BD0FE8">
      <w:pPr>
        <w:pStyle w:val="GvdeMetni2"/>
        <w:numPr>
          <w:ilvl w:val="0"/>
          <w:numId w:val="30"/>
        </w:numPr>
        <w:tabs>
          <w:tab w:val="clear" w:pos="1068"/>
          <w:tab w:val="num" w:pos="1560"/>
        </w:tabs>
        <w:spacing w:after="0" w:line="288" w:lineRule="auto"/>
        <w:ind w:left="1560"/>
        <w:jc w:val="both"/>
        <w:rPr>
          <w:color w:val="000000"/>
        </w:rPr>
      </w:pPr>
      <w:r w:rsidRPr="005A502F">
        <w:rPr>
          <w:color w:val="000000"/>
        </w:rPr>
        <w:t>Projenin öngörülen maliyetlerle gerçekleşip gerçekleşmediği, varsa öngörülen maliyetlerle farkı,</w:t>
      </w:r>
    </w:p>
    <w:p w:rsidR="002E12B8" w:rsidRPr="005A502F" w:rsidRDefault="002E12B8" w:rsidP="00BD0FE8">
      <w:pPr>
        <w:pStyle w:val="GvdeMetni2"/>
        <w:numPr>
          <w:ilvl w:val="0"/>
          <w:numId w:val="30"/>
        </w:numPr>
        <w:tabs>
          <w:tab w:val="clear" w:pos="1068"/>
          <w:tab w:val="num" w:pos="1560"/>
        </w:tabs>
        <w:spacing w:after="0" w:line="288" w:lineRule="auto"/>
        <w:ind w:left="1560"/>
        <w:jc w:val="both"/>
        <w:rPr>
          <w:color w:val="000000"/>
        </w:rPr>
      </w:pPr>
      <w:r w:rsidRPr="005A502F">
        <w:rPr>
          <w:color w:val="000000"/>
        </w:rPr>
        <w:t>Projenin öngörülen sürede tamamlanıp tamamlanmadığı, varsa zaman aşımı,</w:t>
      </w:r>
    </w:p>
    <w:p w:rsidR="002E12B8" w:rsidRPr="005A502F" w:rsidRDefault="002E12B8" w:rsidP="00BD0FE8">
      <w:pPr>
        <w:pStyle w:val="GvdeMetni2"/>
        <w:numPr>
          <w:ilvl w:val="0"/>
          <w:numId w:val="30"/>
        </w:numPr>
        <w:tabs>
          <w:tab w:val="clear" w:pos="1068"/>
          <w:tab w:val="num" w:pos="1560"/>
        </w:tabs>
        <w:spacing w:after="0" w:line="288" w:lineRule="auto"/>
        <w:ind w:left="1560"/>
        <w:jc w:val="both"/>
        <w:rPr>
          <w:color w:val="000000"/>
        </w:rPr>
      </w:pPr>
      <w:r w:rsidRPr="005A502F">
        <w:rPr>
          <w:color w:val="000000"/>
        </w:rPr>
        <w:t>Projenin beklenen faydası - gerçekleşme düzeyi,</w:t>
      </w:r>
    </w:p>
    <w:p w:rsidR="002E12B8" w:rsidRPr="005A502F" w:rsidRDefault="002E12B8" w:rsidP="00BD0FE8">
      <w:pPr>
        <w:pStyle w:val="GvdeMetni2"/>
        <w:numPr>
          <w:ilvl w:val="0"/>
          <w:numId w:val="30"/>
        </w:numPr>
        <w:tabs>
          <w:tab w:val="clear" w:pos="1068"/>
          <w:tab w:val="num" w:pos="1560"/>
        </w:tabs>
        <w:spacing w:after="0" w:line="288" w:lineRule="auto"/>
        <w:ind w:left="1560"/>
        <w:jc w:val="both"/>
        <w:rPr>
          <w:color w:val="000000"/>
        </w:rPr>
      </w:pPr>
      <w:r w:rsidRPr="005A502F">
        <w:rPr>
          <w:color w:val="000000"/>
        </w:rPr>
        <w:t>Sistemin proje öncesi ve sonrası isteklere cevap verme süresindeki değişim,</w:t>
      </w:r>
    </w:p>
    <w:p w:rsidR="002E12B8" w:rsidRPr="005A502F" w:rsidRDefault="002E12B8" w:rsidP="00BD0FE8">
      <w:pPr>
        <w:pStyle w:val="GvdeMetni2"/>
        <w:numPr>
          <w:ilvl w:val="0"/>
          <w:numId w:val="30"/>
        </w:numPr>
        <w:tabs>
          <w:tab w:val="clear" w:pos="1068"/>
          <w:tab w:val="num" w:pos="1560"/>
        </w:tabs>
        <w:spacing w:after="0" w:line="288" w:lineRule="auto"/>
        <w:ind w:left="1560"/>
        <w:jc w:val="both"/>
        <w:rPr>
          <w:color w:val="000000"/>
        </w:rPr>
      </w:pPr>
      <w:r w:rsidRPr="005A502F">
        <w:rPr>
          <w:color w:val="000000"/>
        </w:rPr>
        <w:t>Proje ile kapsanan coğrafi alanın büyüklüğü,</w:t>
      </w:r>
    </w:p>
    <w:p w:rsidR="002E12B8" w:rsidRPr="005A502F" w:rsidRDefault="002E12B8" w:rsidP="00BD0FE8">
      <w:pPr>
        <w:pStyle w:val="GvdeMetni2"/>
        <w:numPr>
          <w:ilvl w:val="0"/>
          <w:numId w:val="30"/>
        </w:numPr>
        <w:tabs>
          <w:tab w:val="clear" w:pos="1068"/>
          <w:tab w:val="num" w:pos="1560"/>
        </w:tabs>
        <w:spacing w:after="0" w:line="288" w:lineRule="auto"/>
        <w:ind w:left="1560"/>
        <w:jc w:val="both"/>
        <w:rPr>
          <w:color w:val="000000"/>
        </w:rPr>
      </w:pPr>
      <w:r w:rsidRPr="005A502F">
        <w:rPr>
          <w:color w:val="000000"/>
        </w:rPr>
        <w:t>Elektronik ortama geçirilen hizmetlerin sayısı,</w:t>
      </w:r>
    </w:p>
    <w:p w:rsidR="002E12B8" w:rsidRPr="005A502F" w:rsidRDefault="002E12B8" w:rsidP="00BD0FE8">
      <w:pPr>
        <w:pStyle w:val="GvdeMetni2"/>
        <w:numPr>
          <w:ilvl w:val="0"/>
          <w:numId w:val="30"/>
        </w:numPr>
        <w:tabs>
          <w:tab w:val="clear" w:pos="1068"/>
          <w:tab w:val="num" w:pos="1560"/>
        </w:tabs>
        <w:spacing w:after="0" w:line="288" w:lineRule="auto"/>
        <w:ind w:left="1560"/>
        <w:jc w:val="both"/>
        <w:rPr>
          <w:color w:val="000000"/>
        </w:rPr>
      </w:pPr>
      <w:r w:rsidRPr="005A502F">
        <w:rPr>
          <w:color w:val="000000"/>
        </w:rPr>
        <w:t xml:space="preserve">Elektronik ortamdaki </w:t>
      </w:r>
      <w:proofErr w:type="spellStart"/>
      <w:r w:rsidRPr="005A502F">
        <w:rPr>
          <w:color w:val="000000"/>
        </w:rPr>
        <w:t>herbir</w:t>
      </w:r>
      <w:proofErr w:type="spellEnd"/>
      <w:r w:rsidRPr="005A502F">
        <w:rPr>
          <w:color w:val="000000"/>
        </w:rPr>
        <w:t xml:space="preserve"> hizmet için gerçekleştirilmesi planlanan işlemlerin sayısı,</w:t>
      </w:r>
    </w:p>
    <w:p w:rsidR="002E12B8" w:rsidRPr="005A502F" w:rsidRDefault="002E12B8" w:rsidP="00BD0FE8">
      <w:pPr>
        <w:pStyle w:val="GvdeMetni2"/>
        <w:numPr>
          <w:ilvl w:val="0"/>
          <w:numId w:val="30"/>
        </w:numPr>
        <w:tabs>
          <w:tab w:val="clear" w:pos="1068"/>
          <w:tab w:val="num" w:pos="1560"/>
        </w:tabs>
        <w:spacing w:after="0" w:line="288" w:lineRule="auto"/>
        <w:ind w:left="1560"/>
        <w:jc w:val="both"/>
        <w:rPr>
          <w:color w:val="000000"/>
        </w:rPr>
      </w:pPr>
      <w:r w:rsidRPr="005A502F">
        <w:rPr>
          <w:color w:val="000000"/>
        </w:rPr>
        <w:t>Hizmetlerin elektronik ortama geçirilmesiyle elde edilen zaman ve maliyet kazançları,</w:t>
      </w:r>
    </w:p>
    <w:p w:rsidR="002E12B8" w:rsidRPr="005A502F" w:rsidRDefault="002E12B8" w:rsidP="00BD0FE8">
      <w:pPr>
        <w:pStyle w:val="GvdeMetni2"/>
        <w:numPr>
          <w:ilvl w:val="0"/>
          <w:numId w:val="30"/>
        </w:numPr>
        <w:tabs>
          <w:tab w:val="clear" w:pos="1068"/>
          <w:tab w:val="num" w:pos="1560"/>
        </w:tabs>
        <w:spacing w:after="0" w:line="288" w:lineRule="auto"/>
        <w:ind w:left="1560"/>
        <w:jc w:val="both"/>
        <w:rPr>
          <w:color w:val="000000"/>
        </w:rPr>
      </w:pPr>
      <w:r w:rsidRPr="005A502F">
        <w:rPr>
          <w:color w:val="000000"/>
        </w:rPr>
        <w:t>Diğer.</w:t>
      </w:r>
    </w:p>
    <w:p w:rsidR="002E12B8" w:rsidRPr="005A502F" w:rsidRDefault="002E12B8" w:rsidP="00377FAD">
      <w:pPr>
        <w:pStyle w:val="GvdeMetni2"/>
        <w:spacing w:before="120" w:after="240" w:line="312" w:lineRule="auto"/>
        <w:ind w:left="284"/>
        <w:jc w:val="both"/>
        <w:rPr>
          <w:color w:val="000000"/>
        </w:rPr>
      </w:pPr>
      <w:r w:rsidRPr="005A502F">
        <w:rPr>
          <w:color w:val="000000"/>
        </w:rPr>
        <w:t xml:space="preserve">Bu amaca yönelik olarak Tablo 8 başlığı altında yer alan </w:t>
      </w:r>
      <w:r w:rsidRPr="005A502F">
        <w:rPr>
          <w:i/>
          <w:color w:val="000000"/>
        </w:rPr>
        <w:t>Proje Tamamlama Raporu</w:t>
      </w:r>
      <w:r w:rsidRPr="005A502F">
        <w:rPr>
          <w:color w:val="000000"/>
        </w:rPr>
        <w:t xml:space="preserve"> hazırlanacaktır. Proje tamamlama raporunda </w:t>
      </w:r>
      <w:r w:rsidRPr="007A523F">
        <w:rPr>
          <w:i/>
          <w:color w:val="000000"/>
        </w:rPr>
        <w:t xml:space="preserve">Tablo </w:t>
      </w:r>
      <w:proofErr w:type="gramStart"/>
      <w:r w:rsidRPr="007A523F">
        <w:rPr>
          <w:i/>
          <w:color w:val="000000"/>
        </w:rPr>
        <w:t>7.2</w:t>
      </w:r>
      <w:proofErr w:type="gramEnd"/>
      <w:r w:rsidRPr="005A502F">
        <w:rPr>
          <w:color w:val="000000"/>
        </w:rPr>
        <w:t xml:space="preserve"> </w:t>
      </w:r>
      <w:r w:rsidRPr="005A502F">
        <w:rPr>
          <w:i/>
          <w:color w:val="000000"/>
        </w:rPr>
        <w:t>Performans Değerlendirme Raporuna</w:t>
      </w:r>
      <w:r w:rsidRPr="005A502F">
        <w:rPr>
          <w:color w:val="000000"/>
        </w:rPr>
        <w:t xml:space="preserve"> da yer verilecektir. İhtiyaç duyulması halinde, yıllık gelişmelerin izlenmesi amacıyla </w:t>
      </w:r>
      <w:r w:rsidRPr="005A502F">
        <w:rPr>
          <w:i/>
          <w:color w:val="000000"/>
        </w:rPr>
        <w:t>Performans Değerlendirme Raporları</w:t>
      </w:r>
      <w:r w:rsidRPr="005A502F">
        <w:rPr>
          <w:color w:val="000000"/>
        </w:rPr>
        <w:t xml:space="preserve"> sonraki dönem</w:t>
      </w:r>
      <w:r>
        <w:rPr>
          <w:color w:val="000000"/>
        </w:rPr>
        <w:t>ler</w:t>
      </w:r>
      <w:r w:rsidRPr="005A502F">
        <w:rPr>
          <w:color w:val="000000"/>
        </w:rPr>
        <w:t xml:space="preserve">de </w:t>
      </w:r>
      <w:r>
        <w:rPr>
          <w:color w:val="000000"/>
        </w:rPr>
        <w:t xml:space="preserve">de </w:t>
      </w:r>
      <w:r w:rsidRPr="005A502F">
        <w:rPr>
          <w:color w:val="000000"/>
        </w:rPr>
        <w:t>DPT Müsteşarlığı tarafından talep edilebilir.</w:t>
      </w:r>
    </w:p>
    <w:p w:rsidR="00484DB4" w:rsidRDefault="00484DB4" w:rsidP="00665B81">
      <w:pPr>
        <w:pStyle w:val="Balk2"/>
        <w:spacing w:before="120" w:after="240"/>
        <w:rPr>
          <w:rFonts w:ascii="Times New Roman" w:hAnsi="Times New Roman" w:cs="Times New Roman"/>
          <w:i w:val="0"/>
          <w:sz w:val="24"/>
          <w:szCs w:val="24"/>
        </w:rPr>
      </w:pPr>
      <w:bookmarkStart w:id="64" w:name="_Toc171504629"/>
      <w:r w:rsidRPr="00E51A12">
        <w:rPr>
          <w:rFonts w:ascii="Times New Roman" w:hAnsi="Times New Roman" w:cs="Times New Roman"/>
          <w:i w:val="0"/>
          <w:sz w:val="24"/>
          <w:szCs w:val="24"/>
        </w:rPr>
        <w:t>Proje Etki Değerlendirme Raporu</w:t>
      </w:r>
      <w:bookmarkEnd w:id="64"/>
    </w:p>
    <w:p w:rsidR="003B5AAF" w:rsidRPr="005A502F" w:rsidRDefault="003B5AAF" w:rsidP="003B5AAF">
      <w:pPr>
        <w:pStyle w:val="GvdeMetni2"/>
        <w:spacing w:before="120" w:after="240" w:line="312" w:lineRule="auto"/>
        <w:ind w:left="284"/>
        <w:jc w:val="both"/>
        <w:rPr>
          <w:color w:val="000000"/>
        </w:rPr>
      </w:pPr>
      <w:r w:rsidRPr="005A502F">
        <w:rPr>
          <w:color w:val="000000"/>
        </w:rPr>
        <w:t xml:space="preserve">DPT Müsteşarlığı tarafından belirlenecek önemli etkiye haiz projeler için tamamlanma sonrası projenin hedef kitle üzerinde oluşturduğu ekonomik ve sosyal etkileri ölçmek amacıyla DPT Müsteşarlığı tarafından hazırlanacak veya hazırlattırılacak raporlardır. </w:t>
      </w:r>
      <w:r w:rsidRPr="005A502F">
        <w:rPr>
          <w:color w:val="000000"/>
        </w:rPr>
        <w:lastRenderedPageBreak/>
        <w:t>Rapora ilişkin işin tanımı ve kapsamı DPT Müsteşarlığı tarafından tanımlanacak, ihtiyaç görüldüğü takdirde proje tamamlama raporunda analiz edilen konuların yeniden değerlendirilmesi istenecektir. Etki değerlendirilmesinde ayrıca aşağıda belirtilen nitelikte ilave analizler yapılacak veya yaptırılacaktır.</w:t>
      </w:r>
    </w:p>
    <w:p w:rsidR="003B5AAF" w:rsidRPr="005A502F" w:rsidRDefault="003B5AAF" w:rsidP="003B5AAF">
      <w:pPr>
        <w:numPr>
          <w:ilvl w:val="0"/>
          <w:numId w:val="34"/>
        </w:numPr>
        <w:spacing w:line="288" w:lineRule="auto"/>
        <w:jc w:val="both"/>
        <w:rPr>
          <w:color w:val="000000"/>
        </w:rPr>
      </w:pPr>
      <w:r w:rsidRPr="005A502F">
        <w:rPr>
          <w:color w:val="000000"/>
        </w:rPr>
        <w:t>Projenin plan ve programlarla uyumu,</w:t>
      </w:r>
    </w:p>
    <w:p w:rsidR="003B5AAF" w:rsidRPr="005A502F" w:rsidRDefault="003B5AAF" w:rsidP="003B5AAF">
      <w:pPr>
        <w:numPr>
          <w:ilvl w:val="0"/>
          <w:numId w:val="34"/>
        </w:numPr>
        <w:spacing w:line="288" w:lineRule="auto"/>
        <w:jc w:val="both"/>
        <w:rPr>
          <w:color w:val="000000"/>
        </w:rPr>
      </w:pPr>
      <w:r w:rsidRPr="005A502F">
        <w:rPr>
          <w:color w:val="000000"/>
        </w:rPr>
        <w:t>Projenin uygun maliyet ile gerçekleştirilip gerçekleştirilmediği,</w:t>
      </w:r>
    </w:p>
    <w:p w:rsidR="003B5AAF" w:rsidRPr="005A502F" w:rsidRDefault="003B5AAF" w:rsidP="003B5AAF">
      <w:pPr>
        <w:numPr>
          <w:ilvl w:val="0"/>
          <w:numId w:val="34"/>
        </w:numPr>
        <w:spacing w:line="288" w:lineRule="auto"/>
        <w:jc w:val="both"/>
        <w:rPr>
          <w:color w:val="000000"/>
        </w:rPr>
      </w:pPr>
      <w:r w:rsidRPr="005A502F">
        <w:rPr>
          <w:color w:val="000000"/>
        </w:rPr>
        <w:t>Hizmetlerin sunumunda elde edilen etkinlik,</w:t>
      </w:r>
    </w:p>
    <w:p w:rsidR="003B5AAF" w:rsidRPr="005A502F" w:rsidRDefault="003B5AAF" w:rsidP="003B5AAF">
      <w:pPr>
        <w:numPr>
          <w:ilvl w:val="0"/>
          <w:numId w:val="34"/>
        </w:numPr>
        <w:spacing w:line="288" w:lineRule="auto"/>
        <w:jc w:val="both"/>
        <w:rPr>
          <w:color w:val="000000"/>
        </w:rPr>
      </w:pPr>
      <w:r w:rsidRPr="005A502F">
        <w:rPr>
          <w:color w:val="000000"/>
        </w:rPr>
        <w:t>Projenin kullanıcılar üzerindeki etkisi,</w:t>
      </w:r>
    </w:p>
    <w:p w:rsidR="003B5AAF" w:rsidRPr="005A502F" w:rsidRDefault="003B5AAF" w:rsidP="003B5AAF">
      <w:pPr>
        <w:numPr>
          <w:ilvl w:val="0"/>
          <w:numId w:val="34"/>
        </w:numPr>
        <w:spacing w:line="288" w:lineRule="auto"/>
        <w:jc w:val="both"/>
        <w:rPr>
          <w:color w:val="000000"/>
        </w:rPr>
      </w:pPr>
      <w:r w:rsidRPr="005A502F">
        <w:rPr>
          <w:color w:val="000000"/>
        </w:rPr>
        <w:t>Projenin sürdürülebilirliği.</w:t>
      </w:r>
    </w:p>
    <w:p w:rsidR="00222784" w:rsidRPr="00484DB4" w:rsidRDefault="00222784" w:rsidP="00484DB4"/>
    <w:p w:rsidR="00CE3CBE" w:rsidRDefault="00CE3CBE" w:rsidP="0032713B">
      <w:pPr>
        <w:pStyle w:val="Balk1"/>
        <w:tabs>
          <w:tab w:val="clear" w:pos="284"/>
          <w:tab w:val="num" w:pos="600"/>
        </w:tabs>
        <w:spacing w:before="120" w:after="240"/>
        <w:ind w:left="601" w:hanging="600"/>
        <w:jc w:val="both"/>
        <w:rPr>
          <w:rFonts w:ascii="Times New Roman" w:hAnsi="Times New Roman" w:cs="Times New Roman"/>
          <w:sz w:val="24"/>
          <w:szCs w:val="24"/>
        </w:rPr>
        <w:sectPr w:rsidR="00CE3CBE" w:rsidSect="002428F0">
          <w:pgSz w:w="11906" w:h="16838"/>
          <w:pgMar w:top="1618" w:right="1469" w:bottom="1258" w:left="1440" w:header="709" w:footer="709" w:gutter="227"/>
          <w:cols w:space="708"/>
          <w:docGrid w:linePitch="360"/>
        </w:sectPr>
      </w:pPr>
    </w:p>
    <w:p w:rsidR="009D4C03" w:rsidRPr="007A63F2" w:rsidRDefault="009D4C03" w:rsidP="00CE3CBE">
      <w:pPr>
        <w:pStyle w:val="Balk1"/>
        <w:numPr>
          <w:ilvl w:val="0"/>
          <w:numId w:val="0"/>
        </w:numPr>
        <w:spacing w:before="120" w:after="240"/>
        <w:ind w:left="1"/>
        <w:jc w:val="both"/>
        <w:rPr>
          <w:rFonts w:ascii="Times New Roman" w:hAnsi="Times New Roman" w:cs="Times New Roman"/>
          <w:sz w:val="24"/>
          <w:szCs w:val="24"/>
        </w:rPr>
      </w:pPr>
      <w:bookmarkStart w:id="65" w:name="_Toc171480085"/>
      <w:bookmarkStart w:id="66" w:name="_Toc171480174"/>
      <w:bookmarkStart w:id="67" w:name="_Toc171504630"/>
      <w:r w:rsidRPr="007A63F2">
        <w:rPr>
          <w:rFonts w:ascii="Times New Roman" w:hAnsi="Times New Roman" w:cs="Times New Roman"/>
          <w:sz w:val="24"/>
          <w:szCs w:val="24"/>
        </w:rPr>
        <w:lastRenderedPageBreak/>
        <w:t>KAYNAKLAR</w:t>
      </w:r>
      <w:bookmarkEnd w:id="65"/>
      <w:bookmarkEnd w:id="66"/>
      <w:bookmarkEnd w:id="67"/>
    </w:p>
    <w:p w:rsidR="005A5C82" w:rsidRPr="00FF5117" w:rsidRDefault="005330F8" w:rsidP="005330F8">
      <w:pPr>
        <w:pStyle w:val="GvdeMetni2"/>
        <w:numPr>
          <w:ilvl w:val="0"/>
          <w:numId w:val="30"/>
        </w:numPr>
        <w:tabs>
          <w:tab w:val="clear" w:pos="1068"/>
          <w:tab w:val="num" w:pos="480"/>
        </w:tabs>
        <w:spacing w:after="0" w:line="288" w:lineRule="auto"/>
        <w:ind w:left="480" w:hanging="480"/>
        <w:jc w:val="both"/>
        <w:rPr>
          <w:color w:val="000000"/>
        </w:rPr>
      </w:pPr>
      <w:r w:rsidRPr="00FF5117">
        <w:rPr>
          <w:color w:val="000000"/>
        </w:rPr>
        <w:t>Bilgi Toplumu Stratejisi ve Eylem Planı (2006-2010)</w:t>
      </w:r>
    </w:p>
    <w:p w:rsidR="005A5C82" w:rsidRPr="00FF5117" w:rsidRDefault="005330F8" w:rsidP="005330F8">
      <w:pPr>
        <w:pStyle w:val="GvdeMetni2"/>
        <w:numPr>
          <w:ilvl w:val="0"/>
          <w:numId w:val="30"/>
        </w:numPr>
        <w:tabs>
          <w:tab w:val="clear" w:pos="1068"/>
          <w:tab w:val="num" w:pos="480"/>
        </w:tabs>
        <w:spacing w:after="0" w:line="288" w:lineRule="auto"/>
        <w:ind w:left="480" w:hanging="480"/>
        <w:jc w:val="both"/>
        <w:rPr>
          <w:color w:val="000000"/>
        </w:rPr>
      </w:pPr>
      <w:r w:rsidRPr="00FF5117">
        <w:rPr>
          <w:color w:val="000000"/>
        </w:rPr>
        <w:t>5018 sayılı Kamu Mali Yönetimi ve Kontrol Kanunu</w:t>
      </w:r>
    </w:p>
    <w:p w:rsidR="005A5C82" w:rsidRPr="00FF5117" w:rsidRDefault="0087665E" w:rsidP="005330F8">
      <w:pPr>
        <w:pStyle w:val="GvdeMetni2"/>
        <w:numPr>
          <w:ilvl w:val="0"/>
          <w:numId w:val="30"/>
        </w:numPr>
        <w:tabs>
          <w:tab w:val="clear" w:pos="1068"/>
          <w:tab w:val="num" w:pos="480"/>
        </w:tabs>
        <w:spacing w:after="0" w:line="288" w:lineRule="auto"/>
        <w:ind w:left="480" w:hanging="480"/>
        <w:jc w:val="both"/>
        <w:rPr>
          <w:color w:val="000000"/>
        </w:rPr>
      </w:pPr>
      <w:r>
        <w:rPr>
          <w:color w:val="000000"/>
        </w:rPr>
        <w:t>201</w:t>
      </w:r>
      <w:r w:rsidR="003C116A">
        <w:rPr>
          <w:color w:val="000000"/>
        </w:rPr>
        <w:t>1</w:t>
      </w:r>
      <w:r>
        <w:rPr>
          <w:color w:val="000000"/>
        </w:rPr>
        <w:t>-201</w:t>
      </w:r>
      <w:r w:rsidR="003C116A">
        <w:rPr>
          <w:color w:val="000000"/>
        </w:rPr>
        <w:t>3</w:t>
      </w:r>
      <w:r w:rsidR="005330F8" w:rsidRPr="00FF5117">
        <w:rPr>
          <w:color w:val="000000"/>
        </w:rPr>
        <w:t xml:space="preserve"> Dönemi Yatırım Programı Hazırlama Rehberi, DPT, 20</w:t>
      </w:r>
      <w:r w:rsidR="003C116A">
        <w:rPr>
          <w:color w:val="000000"/>
        </w:rPr>
        <w:t>10</w:t>
      </w:r>
    </w:p>
    <w:p w:rsidR="005A5C82" w:rsidRPr="00FF5117" w:rsidRDefault="005330F8" w:rsidP="005330F8">
      <w:pPr>
        <w:pStyle w:val="GvdeMetni2"/>
        <w:numPr>
          <w:ilvl w:val="0"/>
          <w:numId w:val="30"/>
        </w:numPr>
        <w:tabs>
          <w:tab w:val="clear" w:pos="1068"/>
          <w:tab w:val="num" w:pos="480"/>
        </w:tabs>
        <w:spacing w:after="0" w:line="288" w:lineRule="auto"/>
        <w:ind w:left="480" w:hanging="480"/>
        <w:jc w:val="both"/>
        <w:rPr>
          <w:color w:val="000000"/>
        </w:rPr>
      </w:pPr>
      <w:proofErr w:type="gramStart"/>
      <w:r w:rsidRPr="00FF5117">
        <w:rPr>
          <w:color w:val="000000"/>
        </w:rPr>
        <w:t>27/02/2003</w:t>
      </w:r>
      <w:proofErr w:type="gramEnd"/>
      <w:r w:rsidRPr="00FF5117">
        <w:rPr>
          <w:color w:val="000000"/>
        </w:rPr>
        <w:t xml:space="preserve"> tarihli ve 2003/12 </w:t>
      </w:r>
      <w:r w:rsidR="00263ACA" w:rsidRPr="00FF5117">
        <w:rPr>
          <w:color w:val="000000"/>
        </w:rPr>
        <w:t>s</w:t>
      </w:r>
      <w:r w:rsidRPr="00FF5117">
        <w:rPr>
          <w:color w:val="000000"/>
        </w:rPr>
        <w:t>ayılı Başbakanlık Genelgesi</w:t>
      </w:r>
    </w:p>
    <w:p w:rsidR="005330F8" w:rsidRPr="00FF5117" w:rsidRDefault="005330F8" w:rsidP="005330F8">
      <w:pPr>
        <w:pStyle w:val="GvdeMetni2"/>
        <w:numPr>
          <w:ilvl w:val="0"/>
          <w:numId w:val="30"/>
        </w:numPr>
        <w:tabs>
          <w:tab w:val="clear" w:pos="1068"/>
          <w:tab w:val="num" w:pos="480"/>
        </w:tabs>
        <w:spacing w:after="0" w:line="288" w:lineRule="auto"/>
        <w:ind w:left="480" w:hanging="480"/>
        <w:jc w:val="both"/>
        <w:rPr>
          <w:color w:val="000000"/>
        </w:rPr>
      </w:pPr>
      <w:proofErr w:type="gramStart"/>
      <w:r w:rsidRPr="00FF5117">
        <w:rPr>
          <w:color w:val="000000"/>
        </w:rPr>
        <w:t>e</w:t>
      </w:r>
      <w:proofErr w:type="gramEnd"/>
      <w:r w:rsidRPr="00FF5117">
        <w:rPr>
          <w:color w:val="000000"/>
        </w:rPr>
        <w:t xml:space="preserve">-Dönüşüm Türkiye İcra Kurulu 4 </w:t>
      </w:r>
      <w:proofErr w:type="spellStart"/>
      <w:r w:rsidRPr="00FF5117">
        <w:rPr>
          <w:color w:val="000000"/>
        </w:rPr>
        <w:t>No’lu</w:t>
      </w:r>
      <w:proofErr w:type="spellEnd"/>
      <w:r w:rsidRPr="00FF5117">
        <w:rPr>
          <w:color w:val="000000"/>
        </w:rPr>
        <w:t xml:space="preserve"> Karar Eki: Bilgi Toplumuna Dönüşüm Politika Belgesi</w:t>
      </w:r>
    </w:p>
    <w:p w:rsidR="00AD3000" w:rsidRPr="00FF5117" w:rsidRDefault="0053195B" w:rsidP="00AD3000">
      <w:pPr>
        <w:pStyle w:val="GvdeMetni2"/>
        <w:numPr>
          <w:ilvl w:val="0"/>
          <w:numId w:val="30"/>
        </w:numPr>
        <w:tabs>
          <w:tab w:val="clear" w:pos="1068"/>
          <w:tab w:val="num" w:pos="480"/>
        </w:tabs>
        <w:spacing w:after="0" w:line="288" w:lineRule="auto"/>
        <w:ind w:left="480" w:hanging="480"/>
        <w:jc w:val="both"/>
        <w:rPr>
          <w:color w:val="000000"/>
          <w:lang w:eastAsia="tr-TR"/>
        </w:rPr>
      </w:pPr>
      <w:r w:rsidRPr="00FF5117">
        <w:t xml:space="preserve">“The </w:t>
      </w:r>
      <w:proofErr w:type="spellStart"/>
      <w:r w:rsidRPr="00FF5117">
        <w:t>Green</w:t>
      </w:r>
      <w:proofErr w:type="spellEnd"/>
      <w:r w:rsidRPr="00FF5117">
        <w:t xml:space="preserve"> </w:t>
      </w:r>
      <w:proofErr w:type="spellStart"/>
      <w:r w:rsidR="0087665E" w:rsidRPr="00FF5117">
        <w:t>Book</w:t>
      </w:r>
      <w:proofErr w:type="spellEnd"/>
      <w:r w:rsidR="0087665E" w:rsidRPr="00FF5117">
        <w:t xml:space="preserve">: </w:t>
      </w:r>
      <w:proofErr w:type="spellStart"/>
      <w:r w:rsidR="0087665E" w:rsidRPr="00FF5117">
        <w:t>Appraisal</w:t>
      </w:r>
      <w:proofErr w:type="spellEnd"/>
      <w:r w:rsidRPr="00FF5117">
        <w:t xml:space="preserve"> and </w:t>
      </w:r>
      <w:proofErr w:type="spellStart"/>
      <w:r w:rsidRPr="00FF5117">
        <w:t>Evaluation</w:t>
      </w:r>
      <w:proofErr w:type="spellEnd"/>
      <w:r w:rsidRPr="00FF5117">
        <w:t xml:space="preserve"> in </w:t>
      </w:r>
      <w:proofErr w:type="spellStart"/>
      <w:r w:rsidRPr="00FF5117">
        <w:t>Central</w:t>
      </w:r>
      <w:proofErr w:type="spellEnd"/>
      <w:r w:rsidRPr="00FF5117">
        <w:t xml:space="preserve"> </w:t>
      </w:r>
      <w:proofErr w:type="spellStart"/>
      <w:r w:rsidRPr="00FF5117">
        <w:t>Government</w:t>
      </w:r>
      <w:proofErr w:type="spellEnd"/>
      <w:r w:rsidRPr="00FF5117">
        <w:t xml:space="preserve">”, HM </w:t>
      </w:r>
      <w:proofErr w:type="spellStart"/>
      <w:r w:rsidRPr="00FF5117">
        <w:t>Treasury</w:t>
      </w:r>
      <w:proofErr w:type="spellEnd"/>
      <w:r w:rsidRPr="00FF5117">
        <w:t xml:space="preserve">, UK, 2002 </w:t>
      </w:r>
    </w:p>
    <w:p w:rsidR="00AD3000" w:rsidRPr="00FF5117" w:rsidRDefault="00AD3000" w:rsidP="00AD3000">
      <w:pPr>
        <w:pStyle w:val="GvdeMetni2"/>
        <w:numPr>
          <w:ilvl w:val="0"/>
          <w:numId w:val="30"/>
        </w:numPr>
        <w:tabs>
          <w:tab w:val="clear" w:pos="1068"/>
          <w:tab w:val="num" w:pos="480"/>
        </w:tabs>
        <w:spacing w:after="0" w:line="288" w:lineRule="auto"/>
        <w:ind w:left="480" w:hanging="480"/>
        <w:jc w:val="both"/>
        <w:rPr>
          <w:color w:val="000000"/>
          <w:lang w:eastAsia="tr-TR"/>
        </w:rPr>
      </w:pPr>
      <w:r w:rsidRPr="00FF5117">
        <w:rPr>
          <w:lang w:eastAsia="tr-TR"/>
        </w:rPr>
        <w:t xml:space="preserve">BAINEY, </w:t>
      </w:r>
      <w:proofErr w:type="spellStart"/>
      <w:r w:rsidRPr="00FF5117">
        <w:rPr>
          <w:lang w:eastAsia="tr-TR"/>
        </w:rPr>
        <w:t>Kenneth</w:t>
      </w:r>
      <w:proofErr w:type="spellEnd"/>
      <w:r w:rsidRPr="00FF5117">
        <w:rPr>
          <w:lang w:eastAsia="tr-TR"/>
        </w:rPr>
        <w:t xml:space="preserve"> R</w:t>
      </w:r>
      <w:proofErr w:type="gramStart"/>
      <w:r w:rsidRPr="00FF5117">
        <w:rPr>
          <w:lang w:eastAsia="tr-TR"/>
        </w:rPr>
        <w:t>.,</w:t>
      </w:r>
      <w:proofErr w:type="gramEnd"/>
      <w:r w:rsidRPr="00FF5117">
        <w:rPr>
          <w:lang w:eastAsia="tr-TR"/>
        </w:rPr>
        <w:t xml:space="preserve"> </w:t>
      </w:r>
      <w:proofErr w:type="spellStart"/>
      <w:r w:rsidRPr="00FF5117">
        <w:rPr>
          <w:i/>
          <w:lang w:eastAsia="tr-TR"/>
        </w:rPr>
        <w:t>Integrated</w:t>
      </w:r>
      <w:proofErr w:type="spellEnd"/>
      <w:r w:rsidRPr="00FF5117">
        <w:rPr>
          <w:i/>
          <w:lang w:eastAsia="tr-TR"/>
        </w:rPr>
        <w:t xml:space="preserve"> IT Project </w:t>
      </w:r>
      <w:proofErr w:type="spellStart"/>
      <w:r w:rsidRPr="00FF5117">
        <w:rPr>
          <w:i/>
          <w:lang w:eastAsia="tr-TR"/>
        </w:rPr>
        <w:t>Management</w:t>
      </w:r>
      <w:proofErr w:type="spellEnd"/>
      <w:r w:rsidRPr="00FF5117">
        <w:rPr>
          <w:i/>
          <w:lang w:eastAsia="tr-TR"/>
        </w:rPr>
        <w:t xml:space="preserve"> : A Model </w:t>
      </w:r>
      <w:proofErr w:type="spellStart"/>
      <w:r w:rsidRPr="00FF5117">
        <w:rPr>
          <w:i/>
          <w:lang w:eastAsia="tr-TR"/>
        </w:rPr>
        <w:t>Centric</w:t>
      </w:r>
      <w:proofErr w:type="spellEnd"/>
      <w:r w:rsidRPr="00FF5117">
        <w:rPr>
          <w:i/>
          <w:lang w:eastAsia="tr-TR"/>
        </w:rPr>
        <w:t xml:space="preserve"> </w:t>
      </w:r>
      <w:proofErr w:type="spellStart"/>
      <w:r w:rsidRPr="00FF5117">
        <w:rPr>
          <w:i/>
          <w:lang w:eastAsia="tr-TR"/>
        </w:rPr>
        <w:t>Approach</w:t>
      </w:r>
      <w:proofErr w:type="spellEnd"/>
      <w:r w:rsidRPr="00FF5117">
        <w:rPr>
          <w:i/>
          <w:lang w:eastAsia="tr-TR"/>
        </w:rPr>
        <w:t xml:space="preserve">, </w:t>
      </w:r>
      <w:r w:rsidRPr="00FF5117">
        <w:rPr>
          <w:color w:val="231F20"/>
          <w:lang w:eastAsia="tr-TR"/>
        </w:rPr>
        <w:t>ISBN 1-58053-828-2,</w:t>
      </w:r>
      <w:r w:rsidRPr="00FF5117">
        <w:t xml:space="preserve"> </w:t>
      </w:r>
      <w:proofErr w:type="spellStart"/>
      <w:r w:rsidRPr="00FF5117">
        <w:t>Artech</w:t>
      </w:r>
      <w:proofErr w:type="spellEnd"/>
      <w:r w:rsidRPr="00FF5117">
        <w:t xml:space="preserve"> </w:t>
      </w:r>
      <w:proofErr w:type="spellStart"/>
      <w:r w:rsidRPr="00FF5117">
        <w:t>House</w:t>
      </w:r>
      <w:proofErr w:type="spellEnd"/>
      <w:r w:rsidRPr="00FF5117">
        <w:t xml:space="preserve"> Inc, MA, 2005</w:t>
      </w:r>
    </w:p>
    <w:p w:rsidR="00CE2A21" w:rsidRPr="00FF5117" w:rsidRDefault="00CE2A21" w:rsidP="00CE2A21">
      <w:pPr>
        <w:pStyle w:val="GvdeMetni2"/>
        <w:numPr>
          <w:ilvl w:val="0"/>
          <w:numId w:val="30"/>
        </w:numPr>
        <w:tabs>
          <w:tab w:val="clear" w:pos="1068"/>
          <w:tab w:val="num" w:pos="480"/>
        </w:tabs>
        <w:spacing w:after="0" w:line="288" w:lineRule="auto"/>
        <w:ind w:left="480" w:hanging="480"/>
        <w:jc w:val="both"/>
        <w:rPr>
          <w:rFonts w:eastAsia="Times New Roman"/>
          <w:lang w:eastAsia="tr-TR"/>
        </w:rPr>
      </w:pPr>
      <w:r w:rsidRPr="00FF5117">
        <w:t xml:space="preserve">BONHAM, </w:t>
      </w:r>
      <w:proofErr w:type="spellStart"/>
      <w:r w:rsidRPr="00FF5117">
        <w:t>Stephen</w:t>
      </w:r>
      <w:proofErr w:type="spellEnd"/>
      <w:r w:rsidRPr="00FF5117">
        <w:t xml:space="preserve"> S</w:t>
      </w:r>
      <w:proofErr w:type="gramStart"/>
      <w:r w:rsidRPr="00FF5117">
        <w:t>.</w:t>
      </w:r>
      <w:r w:rsidR="00331CA6" w:rsidRPr="00FF5117">
        <w:t>,</w:t>
      </w:r>
      <w:proofErr w:type="gramEnd"/>
      <w:r w:rsidRPr="00FF5117">
        <w:t xml:space="preserve"> </w:t>
      </w:r>
      <w:r w:rsidRPr="00FF5117">
        <w:rPr>
          <w:i/>
        </w:rPr>
        <w:t xml:space="preserve">IT Project </w:t>
      </w:r>
      <w:proofErr w:type="spellStart"/>
      <w:r w:rsidRPr="00FF5117">
        <w:rPr>
          <w:i/>
        </w:rPr>
        <w:t>Portfolio</w:t>
      </w:r>
      <w:proofErr w:type="spellEnd"/>
      <w:r w:rsidRPr="00FF5117">
        <w:rPr>
          <w:i/>
        </w:rPr>
        <w:t xml:space="preserve"> </w:t>
      </w:r>
      <w:proofErr w:type="spellStart"/>
      <w:r w:rsidRPr="00FF5117">
        <w:rPr>
          <w:i/>
        </w:rPr>
        <w:t>Management</w:t>
      </w:r>
      <w:proofErr w:type="spellEnd"/>
      <w:r w:rsidRPr="00FF5117">
        <w:rPr>
          <w:i/>
        </w:rPr>
        <w:t xml:space="preserve">, </w:t>
      </w:r>
      <w:r w:rsidRPr="00FF5117">
        <w:rPr>
          <w:rFonts w:eastAsia="Times New Roman"/>
          <w:color w:val="231F20"/>
          <w:lang w:eastAsia="tr-TR"/>
        </w:rPr>
        <w:t xml:space="preserve">ISBN 1-58053-781-2, </w:t>
      </w:r>
      <w:proofErr w:type="spellStart"/>
      <w:r w:rsidRPr="00FF5117">
        <w:t>Artech</w:t>
      </w:r>
      <w:proofErr w:type="spellEnd"/>
      <w:r w:rsidRPr="00FF5117">
        <w:t xml:space="preserve"> </w:t>
      </w:r>
      <w:proofErr w:type="spellStart"/>
      <w:r w:rsidRPr="00FF5117">
        <w:t>House</w:t>
      </w:r>
      <w:proofErr w:type="spellEnd"/>
      <w:r w:rsidRPr="00FF5117">
        <w:t xml:space="preserve"> Inc, MA, 2005</w:t>
      </w:r>
    </w:p>
    <w:p w:rsidR="0053195B" w:rsidRPr="00FF5117" w:rsidRDefault="0053195B" w:rsidP="005330F8">
      <w:pPr>
        <w:pStyle w:val="GvdeMetni2"/>
        <w:numPr>
          <w:ilvl w:val="0"/>
          <w:numId w:val="30"/>
        </w:numPr>
        <w:tabs>
          <w:tab w:val="clear" w:pos="1068"/>
          <w:tab w:val="num" w:pos="480"/>
        </w:tabs>
        <w:spacing w:after="0" w:line="288" w:lineRule="auto"/>
        <w:ind w:left="480" w:hanging="480"/>
        <w:jc w:val="both"/>
        <w:rPr>
          <w:color w:val="000000"/>
        </w:rPr>
      </w:pPr>
      <w:r w:rsidRPr="00FF5117">
        <w:rPr>
          <w:color w:val="000000"/>
        </w:rPr>
        <w:t>DICKEY, Miller, “</w:t>
      </w:r>
      <w:proofErr w:type="spellStart"/>
      <w:r w:rsidRPr="00FF5117">
        <w:rPr>
          <w:color w:val="000000"/>
        </w:rPr>
        <w:t>Road</w:t>
      </w:r>
      <w:proofErr w:type="spellEnd"/>
      <w:r w:rsidRPr="00FF5117">
        <w:rPr>
          <w:color w:val="000000"/>
        </w:rPr>
        <w:t xml:space="preserve"> </w:t>
      </w:r>
      <w:proofErr w:type="spellStart"/>
      <w:r w:rsidRPr="00FF5117">
        <w:rPr>
          <w:color w:val="000000"/>
        </w:rPr>
        <w:t>Projects</w:t>
      </w:r>
      <w:proofErr w:type="spellEnd"/>
      <w:r w:rsidRPr="00FF5117">
        <w:rPr>
          <w:color w:val="000000"/>
        </w:rPr>
        <w:t xml:space="preserve"> </w:t>
      </w:r>
      <w:proofErr w:type="spellStart"/>
      <w:r w:rsidRPr="00FF5117">
        <w:rPr>
          <w:color w:val="000000"/>
        </w:rPr>
        <w:t>Appraisal</w:t>
      </w:r>
      <w:proofErr w:type="spellEnd"/>
      <w:r w:rsidRPr="00FF5117">
        <w:rPr>
          <w:color w:val="000000"/>
        </w:rPr>
        <w:t xml:space="preserve"> For </w:t>
      </w:r>
      <w:proofErr w:type="spellStart"/>
      <w:r w:rsidRPr="00FF5117">
        <w:rPr>
          <w:color w:val="000000"/>
        </w:rPr>
        <w:t>Developing</w:t>
      </w:r>
      <w:proofErr w:type="spellEnd"/>
      <w:r w:rsidRPr="00FF5117">
        <w:rPr>
          <w:color w:val="000000"/>
        </w:rPr>
        <w:t xml:space="preserve"> </w:t>
      </w:r>
      <w:proofErr w:type="spellStart"/>
      <w:r w:rsidRPr="00FF5117">
        <w:rPr>
          <w:color w:val="000000"/>
        </w:rPr>
        <w:t>Countries</w:t>
      </w:r>
      <w:proofErr w:type="spellEnd"/>
      <w:r w:rsidRPr="00FF5117">
        <w:rPr>
          <w:color w:val="000000"/>
        </w:rPr>
        <w:t xml:space="preserve">”, </w:t>
      </w:r>
      <w:proofErr w:type="spellStart"/>
      <w:r w:rsidRPr="00FF5117">
        <w:rPr>
          <w:color w:val="000000"/>
        </w:rPr>
        <w:t>Chichester</w:t>
      </w:r>
      <w:proofErr w:type="spellEnd"/>
      <w:r w:rsidRPr="00FF5117">
        <w:rPr>
          <w:color w:val="000000"/>
        </w:rPr>
        <w:t xml:space="preserve">, John </w:t>
      </w:r>
      <w:proofErr w:type="spellStart"/>
      <w:r w:rsidRPr="00FF5117">
        <w:rPr>
          <w:color w:val="000000"/>
        </w:rPr>
        <w:t>Wiley</w:t>
      </w:r>
      <w:proofErr w:type="spellEnd"/>
      <w:r w:rsidRPr="00FF5117">
        <w:rPr>
          <w:color w:val="000000"/>
        </w:rPr>
        <w:t xml:space="preserve"> </w:t>
      </w:r>
      <w:proofErr w:type="spellStart"/>
      <w:r w:rsidRPr="00FF5117">
        <w:rPr>
          <w:color w:val="000000"/>
        </w:rPr>
        <w:t>ans</w:t>
      </w:r>
      <w:proofErr w:type="spellEnd"/>
      <w:r w:rsidRPr="00FF5117">
        <w:rPr>
          <w:color w:val="000000"/>
        </w:rPr>
        <w:t xml:space="preserve"> Sons, 1984</w:t>
      </w:r>
    </w:p>
    <w:p w:rsidR="0053195B" w:rsidRPr="00FF5117" w:rsidRDefault="0053195B" w:rsidP="005330F8">
      <w:pPr>
        <w:pStyle w:val="GvdeMetni2"/>
        <w:numPr>
          <w:ilvl w:val="0"/>
          <w:numId w:val="30"/>
        </w:numPr>
        <w:tabs>
          <w:tab w:val="clear" w:pos="1068"/>
          <w:tab w:val="num" w:pos="480"/>
        </w:tabs>
        <w:spacing w:after="0" w:line="288" w:lineRule="auto"/>
        <w:ind w:left="480" w:hanging="480"/>
        <w:jc w:val="both"/>
        <w:rPr>
          <w:vertAlign w:val="superscript"/>
        </w:rPr>
      </w:pPr>
      <w:r w:rsidRPr="00FF5117">
        <w:rPr>
          <w:color w:val="000000"/>
        </w:rPr>
        <w:t>DPT, “Kamu Yatırım Projelerinin Planlanması ve Analizi”, 1996</w:t>
      </w:r>
    </w:p>
    <w:p w:rsidR="0053195B" w:rsidRPr="00FF5117" w:rsidRDefault="0053195B" w:rsidP="005330F8">
      <w:pPr>
        <w:pStyle w:val="GvdeMetni2"/>
        <w:numPr>
          <w:ilvl w:val="0"/>
          <w:numId w:val="30"/>
        </w:numPr>
        <w:tabs>
          <w:tab w:val="clear" w:pos="1068"/>
          <w:tab w:val="num" w:pos="480"/>
        </w:tabs>
        <w:spacing w:after="0" w:line="288" w:lineRule="auto"/>
        <w:ind w:left="480" w:hanging="480"/>
        <w:jc w:val="both"/>
        <w:rPr>
          <w:color w:val="000000"/>
        </w:rPr>
      </w:pPr>
      <w:r w:rsidRPr="00FF5117">
        <w:rPr>
          <w:color w:val="000000"/>
        </w:rPr>
        <w:t xml:space="preserve">European </w:t>
      </w:r>
      <w:proofErr w:type="spellStart"/>
      <w:r w:rsidRPr="00FF5117">
        <w:rPr>
          <w:color w:val="000000"/>
        </w:rPr>
        <w:t>Commision</w:t>
      </w:r>
      <w:proofErr w:type="spellEnd"/>
      <w:r w:rsidRPr="00FF5117">
        <w:rPr>
          <w:color w:val="000000"/>
        </w:rPr>
        <w:t>, “</w:t>
      </w:r>
      <w:proofErr w:type="spellStart"/>
      <w:r w:rsidRPr="00FF5117">
        <w:rPr>
          <w:color w:val="000000"/>
        </w:rPr>
        <w:t>Aid</w:t>
      </w:r>
      <w:proofErr w:type="spellEnd"/>
      <w:r w:rsidRPr="00FF5117">
        <w:rPr>
          <w:color w:val="000000"/>
        </w:rPr>
        <w:t xml:space="preserve"> </w:t>
      </w:r>
      <w:proofErr w:type="spellStart"/>
      <w:r w:rsidRPr="00FF5117">
        <w:rPr>
          <w:color w:val="000000"/>
        </w:rPr>
        <w:t>Delivery</w:t>
      </w:r>
      <w:proofErr w:type="spellEnd"/>
      <w:r w:rsidRPr="00FF5117">
        <w:rPr>
          <w:color w:val="000000"/>
        </w:rPr>
        <w:t xml:space="preserve"> </w:t>
      </w:r>
      <w:proofErr w:type="spellStart"/>
      <w:r w:rsidRPr="00FF5117">
        <w:rPr>
          <w:color w:val="000000"/>
        </w:rPr>
        <w:t>Methods</w:t>
      </w:r>
      <w:proofErr w:type="spellEnd"/>
      <w:r w:rsidRPr="00FF5117">
        <w:rPr>
          <w:color w:val="000000"/>
        </w:rPr>
        <w:t xml:space="preserve">, </w:t>
      </w:r>
      <w:proofErr w:type="spellStart"/>
      <w:r w:rsidRPr="00FF5117">
        <w:rPr>
          <w:color w:val="000000"/>
        </w:rPr>
        <w:t>Volume</w:t>
      </w:r>
      <w:proofErr w:type="spellEnd"/>
      <w:r w:rsidRPr="00FF5117">
        <w:rPr>
          <w:color w:val="000000"/>
        </w:rPr>
        <w:t xml:space="preserve"> 1 Project Life </w:t>
      </w:r>
      <w:proofErr w:type="spellStart"/>
      <w:r w:rsidRPr="00FF5117">
        <w:rPr>
          <w:color w:val="000000"/>
        </w:rPr>
        <w:t>Cycle</w:t>
      </w:r>
      <w:proofErr w:type="spellEnd"/>
      <w:r w:rsidRPr="00FF5117">
        <w:rPr>
          <w:color w:val="000000"/>
        </w:rPr>
        <w:t xml:space="preserve"> </w:t>
      </w:r>
      <w:proofErr w:type="spellStart"/>
      <w:r w:rsidRPr="00FF5117">
        <w:rPr>
          <w:color w:val="000000"/>
        </w:rPr>
        <w:t>Management</w:t>
      </w:r>
      <w:proofErr w:type="spellEnd"/>
      <w:r w:rsidRPr="00FF5117">
        <w:rPr>
          <w:color w:val="000000"/>
        </w:rPr>
        <w:t xml:space="preserve"> </w:t>
      </w:r>
      <w:proofErr w:type="spellStart"/>
      <w:r w:rsidRPr="00FF5117">
        <w:rPr>
          <w:color w:val="000000"/>
        </w:rPr>
        <w:t>Guidelines</w:t>
      </w:r>
      <w:proofErr w:type="spellEnd"/>
      <w:r w:rsidRPr="00FF5117">
        <w:rPr>
          <w:color w:val="000000"/>
        </w:rPr>
        <w:t xml:space="preserve">”, </w:t>
      </w:r>
      <w:proofErr w:type="spellStart"/>
      <w:r w:rsidRPr="00FF5117">
        <w:rPr>
          <w:color w:val="000000"/>
        </w:rPr>
        <w:t>March</w:t>
      </w:r>
      <w:proofErr w:type="spellEnd"/>
      <w:r w:rsidRPr="00FF5117">
        <w:rPr>
          <w:color w:val="000000"/>
        </w:rPr>
        <w:t xml:space="preserve"> 2004</w:t>
      </w:r>
    </w:p>
    <w:p w:rsidR="0053195B" w:rsidRPr="00FF5117" w:rsidRDefault="0053195B" w:rsidP="005330F8">
      <w:pPr>
        <w:pStyle w:val="GvdeMetni2"/>
        <w:numPr>
          <w:ilvl w:val="0"/>
          <w:numId w:val="30"/>
        </w:numPr>
        <w:tabs>
          <w:tab w:val="clear" w:pos="1068"/>
          <w:tab w:val="num" w:pos="480"/>
        </w:tabs>
        <w:spacing w:after="0" w:line="288" w:lineRule="auto"/>
        <w:ind w:left="480" w:hanging="480"/>
        <w:jc w:val="both"/>
        <w:rPr>
          <w:color w:val="000000"/>
        </w:rPr>
      </w:pPr>
      <w:r w:rsidRPr="00FF5117">
        <w:rPr>
          <w:color w:val="000000"/>
        </w:rPr>
        <w:t xml:space="preserve">LITTLE, </w:t>
      </w:r>
      <w:proofErr w:type="spellStart"/>
      <w:r w:rsidRPr="00FF5117">
        <w:rPr>
          <w:color w:val="000000"/>
        </w:rPr>
        <w:t>Mirrless</w:t>
      </w:r>
      <w:proofErr w:type="spellEnd"/>
      <w:r w:rsidRPr="00FF5117">
        <w:rPr>
          <w:color w:val="000000"/>
        </w:rPr>
        <w:t xml:space="preserve">, “Project </w:t>
      </w:r>
      <w:proofErr w:type="spellStart"/>
      <w:r w:rsidRPr="00FF5117">
        <w:rPr>
          <w:color w:val="000000"/>
        </w:rPr>
        <w:t>Appraisal</w:t>
      </w:r>
      <w:proofErr w:type="spellEnd"/>
      <w:r w:rsidRPr="00FF5117">
        <w:rPr>
          <w:color w:val="000000"/>
        </w:rPr>
        <w:t xml:space="preserve"> and Planning </w:t>
      </w:r>
      <w:proofErr w:type="spellStart"/>
      <w:r w:rsidRPr="00FF5117">
        <w:rPr>
          <w:color w:val="000000"/>
        </w:rPr>
        <w:t>for</w:t>
      </w:r>
      <w:proofErr w:type="spellEnd"/>
      <w:r w:rsidRPr="00FF5117">
        <w:rPr>
          <w:color w:val="000000"/>
        </w:rPr>
        <w:t xml:space="preserve"> </w:t>
      </w:r>
      <w:proofErr w:type="spellStart"/>
      <w:r w:rsidRPr="00FF5117">
        <w:rPr>
          <w:color w:val="000000"/>
        </w:rPr>
        <w:t>Developing</w:t>
      </w:r>
      <w:proofErr w:type="spellEnd"/>
      <w:r w:rsidRPr="00FF5117">
        <w:rPr>
          <w:color w:val="000000"/>
        </w:rPr>
        <w:t xml:space="preserve"> </w:t>
      </w:r>
      <w:proofErr w:type="spellStart"/>
      <w:r w:rsidRPr="00FF5117">
        <w:rPr>
          <w:color w:val="000000"/>
        </w:rPr>
        <w:t>Countries</w:t>
      </w:r>
      <w:proofErr w:type="spellEnd"/>
      <w:r w:rsidRPr="00FF5117">
        <w:rPr>
          <w:color w:val="000000"/>
        </w:rPr>
        <w:t>”, Newyork, 1974</w:t>
      </w:r>
    </w:p>
    <w:p w:rsidR="0053195B" w:rsidRPr="00FF5117" w:rsidRDefault="0053195B" w:rsidP="005330F8">
      <w:pPr>
        <w:pStyle w:val="GvdeMetni2"/>
        <w:numPr>
          <w:ilvl w:val="0"/>
          <w:numId w:val="30"/>
        </w:numPr>
        <w:tabs>
          <w:tab w:val="clear" w:pos="1068"/>
          <w:tab w:val="num" w:pos="480"/>
        </w:tabs>
        <w:spacing w:after="0" w:line="288" w:lineRule="auto"/>
        <w:ind w:left="480" w:hanging="480"/>
        <w:jc w:val="both"/>
        <w:rPr>
          <w:vertAlign w:val="superscript"/>
        </w:rPr>
      </w:pPr>
      <w:r w:rsidRPr="00FF5117">
        <w:rPr>
          <w:color w:val="000000"/>
        </w:rPr>
        <w:t>Maliye Bakanlığı, “Analitik Bütçe Sınıflandırması - Eğitim El Kitabı”, Mayıs 2004</w:t>
      </w:r>
    </w:p>
    <w:p w:rsidR="007F6334" w:rsidRPr="00FF5117" w:rsidRDefault="007F6334" w:rsidP="005330F8">
      <w:pPr>
        <w:pStyle w:val="GvdeMetni2"/>
        <w:numPr>
          <w:ilvl w:val="0"/>
          <w:numId w:val="30"/>
        </w:numPr>
        <w:tabs>
          <w:tab w:val="clear" w:pos="1068"/>
          <w:tab w:val="num" w:pos="480"/>
        </w:tabs>
        <w:spacing w:after="0" w:line="288" w:lineRule="auto"/>
        <w:ind w:left="480" w:hanging="480"/>
        <w:jc w:val="both"/>
        <w:rPr>
          <w:vertAlign w:val="superscript"/>
        </w:rPr>
      </w:pPr>
      <w:r w:rsidRPr="00FF5117">
        <w:rPr>
          <w:color w:val="000000"/>
        </w:rPr>
        <w:t xml:space="preserve">MUTAFELIJA, </w:t>
      </w:r>
      <w:proofErr w:type="spellStart"/>
      <w:r w:rsidRPr="00FF5117">
        <w:rPr>
          <w:color w:val="000000"/>
        </w:rPr>
        <w:t>Boris</w:t>
      </w:r>
      <w:proofErr w:type="spellEnd"/>
      <w:r w:rsidRPr="00FF5117">
        <w:rPr>
          <w:color w:val="000000"/>
        </w:rPr>
        <w:t xml:space="preserve"> and </w:t>
      </w:r>
      <w:proofErr w:type="spellStart"/>
      <w:r w:rsidRPr="00FF5117">
        <w:rPr>
          <w:color w:val="000000"/>
        </w:rPr>
        <w:t>Harvey</w:t>
      </w:r>
      <w:proofErr w:type="spellEnd"/>
      <w:r w:rsidRPr="00FF5117">
        <w:rPr>
          <w:color w:val="000000"/>
        </w:rPr>
        <w:t xml:space="preserve"> STROMBERG, </w:t>
      </w:r>
      <w:proofErr w:type="spellStart"/>
      <w:r w:rsidRPr="00FF5117">
        <w:rPr>
          <w:i/>
          <w:color w:val="000000"/>
        </w:rPr>
        <w:t>Systematic</w:t>
      </w:r>
      <w:proofErr w:type="spellEnd"/>
      <w:r w:rsidRPr="00FF5117">
        <w:rPr>
          <w:i/>
          <w:color w:val="000000"/>
        </w:rPr>
        <w:t xml:space="preserve"> </w:t>
      </w:r>
      <w:proofErr w:type="spellStart"/>
      <w:r w:rsidRPr="00FF5117">
        <w:rPr>
          <w:i/>
          <w:color w:val="000000"/>
        </w:rPr>
        <w:t>Process</w:t>
      </w:r>
      <w:proofErr w:type="spellEnd"/>
      <w:r w:rsidRPr="00FF5117">
        <w:rPr>
          <w:i/>
          <w:color w:val="000000"/>
        </w:rPr>
        <w:t xml:space="preserve"> </w:t>
      </w:r>
      <w:proofErr w:type="spellStart"/>
      <w:r w:rsidRPr="00FF5117">
        <w:rPr>
          <w:i/>
          <w:color w:val="000000"/>
        </w:rPr>
        <w:t>Improvement</w:t>
      </w:r>
      <w:proofErr w:type="spellEnd"/>
      <w:r w:rsidRPr="00FF5117">
        <w:rPr>
          <w:i/>
          <w:color w:val="000000"/>
        </w:rPr>
        <w:t xml:space="preserve"> </w:t>
      </w:r>
      <w:proofErr w:type="spellStart"/>
      <w:r w:rsidRPr="00FF5117">
        <w:rPr>
          <w:i/>
          <w:color w:val="000000"/>
        </w:rPr>
        <w:t>Using</w:t>
      </w:r>
      <w:proofErr w:type="spellEnd"/>
      <w:r w:rsidRPr="00FF5117">
        <w:rPr>
          <w:i/>
          <w:color w:val="000000"/>
        </w:rPr>
        <w:t xml:space="preserve"> ISO 9001:2000 and </w:t>
      </w:r>
      <w:proofErr w:type="spellStart"/>
      <w:r w:rsidR="0087665E" w:rsidRPr="00FF5117">
        <w:rPr>
          <w:i/>
          <w:color w:val="000000"/>
        </w:rPr>
        <w:t>CMMi</w:t>
      </w:r>
      <w:proofErr w:type="spellEnd"/>
      <w:r w:rsidR="0087665E" w:rsidRPr="00FF5117">
        <w:rPr>
          <w:i/>
          <w:color w:val="000000"/>
        </w:rPr>
        <w:t>, ISBN</w:t>
      </w:r>
      <w:r w:rsidRPr="00FF5117">
        <w:rPr>
          <w:color w:val="000000"/>
        </w:rPr>
        <w:t xml:space="preserve"> 1-58053-487-2, </w:t>
      </w:r>
      <w:proofErr w:type="spellStart"/>
      <w:r w:rsidRPr="00FF5117">
        <w:rPr>
          <w:color w:val="000000"/>
        </w:rPr>
        <w:t>Artech</w:t>
      </w:r>
      <w:proofErr w:type="spellEnd"/>
      <w:r w:rsidRPr="00FF5117">
        <w:rPr>
          <w:color w:val="000000"/>
        </w:rPr>
        <w:t xml:space="preserve"> </w:t>
      </w:r>
      <w:proofErr w:type="spellStart"/>
      <w:r w:rsidRPr="00FF5117">
        <w:rPr>
          <w:color w:val="000000"/>
        </w:rPr>
        <w:t>House</w:t>
      </w:r>
      <w:proofErr w:type="spellEnd"/>
      <w:r w:rsidRPr="00FF5117">
        <w:rPr>
          <w:color w:val="000000"/>
        </w:rPr>
        <w:t xml:space="preserve"> Inc, MA, 2003</w:t>
      </w:r>
    </w:p>
    <w:p w:rsidR="0053195B" w:rsidRPr="00FF5117" w:rsidRDefault="0053195B" w:rsidP="005330F8">
      <w:pPr>
        <w:pStyle w:val="GvdeMetni2"/>
        <w:numPr>
          <w:ilvl w:val="0"/>
          <w:numId w:val="30"/>
        </w:numPr>
        <w:tabs>
          <w:tab w:val="clear" w:pos="1068"/>
          <w:tab w:val="num" w:pos="480"/>
        </w:tabs>
        <w:spacing w:after="0" w:line="288" w:lineRule="auto"/>
        <w:ind w:left="480" w:hanging="480"/>
        <w:jc w:val="both"/>
        <w:rPr>
          <w:color w:val="000000"/>
        </w:rPr>
      </w:pPr>
      <w:r w:rsidRPr="00FF5117">
        <w:rPr>
          <w:color w:val="000000"/>
        </w:rPr>
        <w:t xml:space="preserve">PRESSMAN, </w:t>
      </w:r>
      <w:proofErr w:type="spellStart"/>
      <w:r w:rsidRPr="00FF5117">
        <w:rPr>
          <w:color w:val="000000"/>
        </w:rPr>
        <w:t>Roger</w:t>
      </w:r>
      <w:proofErr w:type="spellEnd"/>
      <w:r w:rsidRPr="00FF5117">
        <w:rPr>
          <w:color w:val="000000"/>
        </w:rPr>
        <w:t xml:space="preserve"> S</w:t>
      </w:r>
      <w:proofErr w:type="gramStart"/>
      <w:r w:rsidRPr="00FF5117">
        <w:rPr>
          <w:color w:val="000000"/>
        </w:rPr>
        <w:t>.,</w:t>
      </w:r>
      <w:proofErr w:type="gramEnd"/>
      <w:r w:rsidRPr="00FF5117">
        <w:rPr>
          <w:color w:val="000000"/>
        </w:rPr>
        <w:t xml:space="preserve"> </w:t>
      </w:r>
      <w:r w:rsidRPr="00FF5117">
        <w:rPr>
          <w:i/>
          <w:color w:val="000000"/>
        </w:rPr>
        <w:t xml:space="preserve">Software </w:t>
      </w:r>
      <w:proofErr w:type="spellStart"/>
      <w:r w:rsidRPr="00FF5117">
        <w:rPr>
          <w:i/>
          <w:color w:val="000000"/>
        </w:rPr>
        <w:t>Engineering</w:t>
      </w:r>
      <w:proofErr w:type="spellEnd"/>
      <w:r w:rsidRPr="00FF5117">
        <w:rPr>
          <w:i/>
          <w:color w:val="000000"/>
        </w:rPr>
        <w:t xml:space="preserve"> : A </w:t>
      </w:r>
      <w:proofErr w:type="spellStart"/>
      <w:r w:rsidRPr="00FF5117">
        <w:rPr>
          <w:i/>
          <w:color w:val="000000"/>
        </w:rPr>
        <w:t>Practitioner’s</w:t>
      </w:r>
      <w:proofErr w:type="spellEnd"/>
      <w:r w:rsidRPr="00FF5117">
        <w:rPr>
          <w:i/>
          <w:color w:val="000000"/>
        </w:rPr>
        <w:t xml:space="preserve"> </w:t>
      </w:r>
      <w:proofErr w:type="spellStart"/>
      <w:r w:rsidRPr="00FF5117">
        <w:rPr>
          <w:i/>
          <w:color w:val="000000"/>
        </w:rPr>
        <w:t>Approach</w:t>
      </w:r>
      <w:proofErr w:type="spellEnd"/>
      <w:r w:rsidRPr="00FF5117">
        <w:rPr>
          <w:color w:val="000000"/>
        </w:rPr>
        <w:t xml:space="preserve"> , </w:t>
      </w:r>
      <w:proofErr w:type="spellStart"/>
      <w:r w:rsidRPr="00FF5117">
        <w:rPr>
          <w:color w:val="000000"/>
        </w:rPr>
        <w:t>Fifth</w:t>
      </w:r>
      <w:proofErr w:type="spellEnd"/>
      <w:r w:rsidRPr="00FF5117">
        <w:rPr>
          <w:color w:val="000000"/>
        </w:rPr>
        <w:t xml:space="preserve"> </w:t>
      </w:r>
      <w:proofErr w:type="spellStart"/>
      <w:r w:rsidRPr="00FF5117">
        <w:rPr>
          <w:color w:val="000000"/>
        </w:rPr>
        <w:t>Edition</w:t>
      </w:r>
      <w:proofErr w:type="spellEnd"/>
      <w:r w:rsidRPr="00FF5117">
        <w:rPr>
          <w:color w:val="000000"/>
        </w:rPr>
        <w:t xml:space="preserve">, </w:t>
      </w:r>
      <w:proofErr w:type="spellStart"/>
      <w:r w:rsidRPr="00FF5117">
        <w:rPr>
          <w:color w:val="000000"/>
        </w:rPr>
        <w:t>McGraw</w:t>
      </w:r>
      <w:proofErr w:type="spellEnd"/>
      <w:r w:rsidRPr="00FF5117">
        <w:rPr>
          <w:color w:val="000000"/>
        </w:rPr>
        <w:t>-</w:t>
      </w:r>
      <w:proofErr w:type="spellStart"/>
      <w:r w:rsidRPr="00FF5117">
        <w:rPr>
          <w:color w:val="000000"/>
        </w:rPr>
        <w:t>Hill</w:t>
      </w:r>
      <w:proofErr w:type="spellEnd"/>
      <w:r w:rsidRPr="00FF5117">
        <w:rPr>
          <w:color w:val="000000"/>
        </w:rPr>
        <w:t xml:space="preserve"> </w:t>
      </w:r>
      <w:proofErr w:type="spellStart"/>
      <w:r w:rsidRPr="00FF5117">
        <w:rPr>
          <w:color w:val="000000"/>
        </w:rPr>
        <w:t>Higher</w:t>
      </w:r>
      <w:proofErr w:type="spellEnd"/>
      <w:r w:rsidRPr="00FF5117">
        <w:rPr>
          <w:color w:val="000000"/>
        </w:rPr>
        <w:t xml:space="preserve"> Education, 2001</w:t>
      </w:r>
    </w:p>
    <w:p w:rsidR="0053195B" w:rsidRPr="00FF5117" w:rsidRDefault="0053195B" w:rsidP="005330F8">
      <w:pPr>
        <w:pStyle w:val="GvdeMetni2"/>
        <w:numPr>
          <w:ilvl w:val="0"/>
          <w:numId w:val="30"/>
        </w:numPr>
        <w:tabs>
          <w:tab w:val="clear" w:pos="1068"/>
          <w:tab w:val="num" w:pos="480"/>
        </w:tabs>
        <w:spacing w:after="0" w:line="288" w:lineRule="auto"/>
        <w:ind w:left="480" w:hanging="480"/>
        <w:jc w:val="both"/>
        <w:rPr>
          <w:vertAlign w:val="superscript"/>
        </w:rPr>
      </w:pPr>
      <w:r w:rsidRPr="00FF5117">
        <w:rPr>
          <w:color w:val="000000"/>
        </w:rPr>
        <w:t xml:space="preserve">The </w:t>
      </w:r>
      <w:proofErr w:type="spellStart"/>
      <w:r w:rsidRPr="00FF5117">
        <w:rPr>
          <w:color w:val="000000"/>
        </w:rPr>
        <w:t>Standish</w:t>
      </w:r>
      <w:proofErr w:type="spellEnd"/>
      <w:r w:rsidRPr="00FF5117">
        <w:rPr>
          <w:color w:val="000000"/>
        </w:rPr>
        <w:t xml:space="preserve"> </w:t>
      </w:r>
      <w:r w:rsidR="0087665E" w:rsidRPr="00FF5117">
        <w:rPr>
          <w:color w:val="000000"/>
        </w:rPr>
        <w:t xml:space="preserve">Group, </w:t>
      </w:r>
      <w:proofErr w:type="spellStart"/>
      <w:r w:rsidR="0087665E" w:rsidRPr="00FF5117">
        <w:rPr>
          <w:color w:val="000000"/>
        </w:rPr>
        <w:t>Chaos</w:t>
      </w:r>
      <w:proofErr w:type="spellEnd"/>
      <w:r w:rsidRPr="00FF5117">
        <w:rPr>
          <w:color w:val="000000"/>
        </w:rPr>
        <w:t xml:space="preserve"> </w:t>
      </w:r>
      <w:proofErr w:type="spellStart"/>
      <w:r w:rsidRPr="00FF5117">
        <w:rPr>
          <w:color w:val="000000"/>
        </w:rPr>
        <w:t>Report</w:t>
      </w:r>
      <w:proofErr w:type="spellEnd"/>
      <w:r w:rsidRPr="00FF5117">
        <w:rPr>
          <w:color w:val="000000"/>
        </w:rPr>
        <w:t xml:space="preserve"> </w:t>
      </w:r>
      <w:r w:rsidR="009E1EDE">
        <w:rPr>
          <w:color w:val="000000"/>
        </w:rPr>
        <w:t>2009</w:t>
      </w:r>
    </w:p>
    <w:p w:rsidR="0053195B" w:rsidRPr="00FF5117" w:rsidRDefault="0053195B" w:rsidP="005330F8">
      <w:pPr>
        <w:pStyle w:val="GvdeMetni2"/>
        <w:numPr>
          <w:ilvl w:val="0"/>
          <w:numId w:val="30"/>
        </w:numPr>
        <w:tabs>
          <w:tab w:val="clear" w:pos="1068"/>
          <w:tab w:val="num" w:pos="480"/>
        </w:tabs>
        <w:spacing w:after="0" w:line="288" w:lineRule="auto"/>
        <w:ind w:left="480" w:hanging="480"/>
        <w:jc w:val="both"/>
        <w:rPr>
          <w:color w:val="000000"/>
        </w:rPr>
      </w:pPr>
      <w:r w:rsidRPr="00FF5117">
        <w:rPr>
          <w:color w:val="000000"/>
        </w:rPr>
        <w:t xml:space="preserve"> WORLD BANK, “</w:t>
      </w:r>
      <w:proofErr w:type="spellStart"/>
      <w:r w:rsidRPr="00FF5117">
        <w:rPr>
          <w:color w:val="000000"/>
        </w:rPr>
        <w:t>Task</w:t>
      </w:r>
      <w:proofErr w:type="spellEnd"/>
      <w:r w:rsidRPr="00FF5117">
        <w:rPr>
          <w:color w:val="000000"/>
        </w:rPr>
        <w:t xml:space="preserve"> </w:t>
      </w:r>
      <w:proofErr w:type="spellStart"/>
      <w:r w:rsidRPr="00FF5117">
        <w:rPr>
          <w:color w:val="000000"/>
        </w:rPr>
        <w:t>Managers</w:t>
      </w:r>
      <w:proofErr w:type="spellEnd"/>
      <w:r w:rsidRPr="00FF5117">
        <w:rPr>
          <w:color w:val="000000"/>
        </w:rPr>
        <w:t xml:space="preserve">’ ICT </w:t>
      </w:r>
      <w:proofErr w:type="spellStart"/>
      <w:r w:rsidRPr="00FF5117">
        <w:rPr>
          <w:color w:val="000000"/>
        </w:rPr>
        <w:t>Toolkit</w:t>
      </w:r>
      <w:proofErr w:type="spellEnd"/>
      <w:r w:rsidRPr="00FF5117">
        <w:rPr>
          <w:color w:val="000000"/>
        </w:rPr>
        <w:t xml:space="preserve">: A </w:t>
      </w:r>
      <w:proofErr w:type="spellStart"/>
      <w:r w:rsidRPr="00FF5117">
        <w:rPr>
          <w:color w:val="000000"/>
        </w:rPr>
        <w:t>Route</w:t>
      </w:r>
      <w:proofErr w:type="spellEnd"/>
      <w:r w:rsidRPr="00FF5117">
        <w:rPr>
          <w:color w:val="000000"/>
        </w:rPr>
        <w:t xml:space="preserve"> </w:t>
      </w:r>
      <w:proofErr w:type="spellStart"/>
      <w:r w:rsidRPr="00FF5117">
        <w:rPr>
          <w:color w:val="000000"/>
        </w:rPr>
        <w:t>Map</w:t>
      </w:r>
      <w:proofErr w:type="spellEnd"/>
      <w:r w:rsidRPr="00FF5117">
        <w:rPr>
          <w:color w:val="000000"/>
        </w:rPr>
        <w:t xml:space="preserve"> </w:t>
      </w:r>
      <w:proofErr w:type="spellStart"/>
      <w:r w:rsidRPr="00FF5117">
        <w:rPr>
          <w:color w:val="000000"/>
        </w:rPr>
        <w:t>for</w:t>
      </w:r>
      <w:proofErr w:type="spellEnd"/>
      <w:r w:rsidRPr="00FF5117">
        <w:rPr>
          <w:color w:val="000000"/>
        </w:rPr>
        <w:t xml:space="preserve"> ICT </w:t>
      </w:r>
      <w:proofErr w:type="spellStart"/>
      <w:r w:rsidRPr="00FF5117">
        <w:rPr>
          <w:color w:val="000000"/>
        </w:rPr>
        <w:t>Components</w:t>
      </w:r>
      <w:proofErr w:type="spellEnd"/>
      <w:r w:rsidRPr="00FF5117">
        <w:rPr>
          <w:color w:val="000000"/>
        </w:rPr>
        <w:t xml:space="preserve"> In World Bank </w:t>
      </w:r>
      <w:proofErr w:type="spellStart"/>
      <w:r w:rsidRPr="00FF5117">
        <w:rPr>
          <w:color w:val="000000"/>
        </w:rPr>
        <w:t>Projects</w:t>
      </w:r>
      <w:proofErr w:type="spellEnd"/>
      <w:r w:rsidRPr="00FF5117">
        <w:rPr>
          <w:color w:val="000000"/>
        </w:rPr>
        <w:t>”, 2003</w:t>
      </w:r>
    </w:p>
    <w:p w:rsidR="0053195B" w:rsidRPr="00FF5117" w:rsidRDefault="0053195B" w:rsidP="005330F8">
      <w:pPr>
        <w:pStyle w:val="GvdeMetni2"/>
        <w:numPr>
          <w:ilvl w:val="0"/>
          <w:numId w:val="30"/>
        </w:numPr>
        <w:tabs>
          <w:tab w:val="clear" w:pos="1068"/>
          <w:tab w:val="num" w:pos="480"/>
        </w:tabs>
        <w:spacing w:after="0" w:line="288" w:lineRule="auto"/>
        <w:ind w:left="480" w:hanging="480"/>
        <w:jc w:val="both"/>
        <w:rPr>
          <w:color w:val="000000"/>
        </w:rPr>
      </w:pPr>
      <w:r w:rsidRPr="00FF5117">
        <w:rPr>
          <w:color w:val="000000"/>
        </w:rPr>
        <w:t>WORLD BANK, “</w:t>
      </w:r>
      <w:proofErr w:type="spellStart"/>
      <w:r w:rsidRPr="00FF5117">
        <w:rPr>
          <w:color w:val="000000"/>
        </w:rPr>
        <w:t>Task</w:t>
      </w:r>
      <w:proofErr w:type="spellEnd"/>
      <w:r w:rsidRPr="00FF5117">
        <w:rPr>
          <w:color w:val="000000"/>
        </w:rPr>
        <w:t xml:space="preserve"> </w:t>
      </w:r>
      <w:proofErr w:type="spellStart"/>
      <w:r w:rsidRPr="00FF5117">
        <w:rPr>
          <w:color w:val="000000"/>
        </w:rPr>
        <w:t>Managers</w:t>
      </w:r>
      <w:proofErr w:type="spellEnd"/>
      <w:r w:rsidRPr="00FF5117">
        <w:rPr>
          <w:color w:val="000000"/>
        </w:rPr>
        <w:t xml:space="preserve">’ ICT </w:t>
      </w:r>
      <w:proofErr w:type="spellStart"/>
      <w:r w:rsidRPr="00FF5117">
        <w:rPr>
          <w:color w:val="000000"/>
        </w:rPr>
        <w:t>Toolkit</w:t>
      </w:r>
      <w:proofErr w:type="spellEnd"/>
      <w:r w:rsidRPr="00FF5117">
        <w:rPr>
          <w:color w:val="000000"/>
        </w:rPr>
        <w:t xml:space="preserve">: </w:t>
      </w:r>
      <w:proofErr w:type="spellStart"/>
      <w:r w:rsidRPr="00FF5117">
        <w:rPr>
          <w:color w:val="000000"/>
        </w:rPr>
        <w:t>Good</w:t>
      </w:r>
      <w:proofErr w:type="spellEnd"/>
      <w:r w:rsidRPr="00FF5117">
        <w:rPr>
          <w:color w:val="000000"/>
        </w:rPr>
        <w:t xml:space="preserve"> </w:t>
      </w:r>
      <w:proofErr w:type="spellStart"/>
      <w:r w:rsidRPr="00FF5117">
        <w:rPr>
          <w:color w:val="000000"/>
        </w:rPr>
        <w:t>Practice</w:t>
      </w:r>
      <w:proofErr w:type="spellEnd"/>
      <w:r w:rsidRPr="00FF5117">
        <w:rPr>
          <w:color w:val="000000"/>
        </w:rPr>
        <w:t xml:space="preserve"> </w:t>
      </w:r>
      <w:proofErr w:type="spellStart"/>
      <w:r w:rsidRPr="00FF5117">
        <w:rPr>
          <w:color w:val="000000"/>
        </w:rPr>
        <w:t>for</w:t>
      </w:r>
      <w:proofErr w:type="spellEnd"/>
      <w:r w:rsidRPr="00FF5117">
        <w:rPr>
          <w:color w:val="000000"/>
        </w:rPr>
        <w:t xml:space="preserve"> Planning, </w:t>
      </w:r>
      <w:proofErr w:type="spellStart"/>
      <w:r w:rsidRPr="00FF5117">
        <w:rPr>
          <w:color w:val="000000"/>
        </w:rPr>
        <w:t>Delivering</w:t>
      </w:r>
      <w:proofErr w:type="spellEnd"/>
      <w:r w:rsidRPr="00FF5117">
        <w:rPr>
          <w:color w:val="000000"/>
        </w:rPr>
        <w:t xml:space="preserve">, and </w:t>
      </w:r>
      <w:proofErr w:type="spellStart"/>
      <w:r w:rsidR="0087665E" w:rsidRPr="00FF5117">
        <w:rPr>
          <w:color w:val="000000"/>
        </w:rPr>
        <w:t>Sustaining</w:t>
      </w:r>
      <w:proofErr w:type="spellEnd"/>
      <w:r w:rsidR="0087665E" w:rsidRPr="00FF5117">
        <w:rPr>
          <w:color w:val="000000"/>
        </w:rPr>
        <w:t xml:space="preserve"> ICT</w:t>
      </w:r>
      <w:r w:rsidRPr="00FF5117">
        <w:rPr>
          <w:color w:val="000000"/>
        </w:rPr>
        <w:t xml:space="preserve"> </w:t>
      </w:r>
      <w:proofErr w:type="spellStart"/>
      <w:r w:rsidRPr="00FF5117">
        <w:rPr>
          <w:color w:val="000000"/>
        </w:rPr>
        <w:t>Products</w:t>
      </w:r>
      <w:proofErr w:type="spellEnd"/>
      <w:r w:rsidRPr="00FF5117">
        <w:rPr>
          <w:color w:val="000000"/>
        </w:rPr>
        <w:t>”, 2003</w:t>
      </w:r>
    </w:p>
    <w:p w:rsidR="0053195B" w:rsidRPr="00FF5117" w:rsidRDefault="0053195B" w:rsidP="005330F8">
      <w:pPr>
        <w:pStyle w:val="GvdeMetni2"/>
        <w:numPr>
          <w:ilvl w:val="0"/>
          <w:numId w:val="30"/>
        </w:numPr>
        <w:tabs>
          <w:tab w:val="clear" w:pos="1068"/>
          <w:tab w:val="num" w:pos="480"/>
        </w:tabs>
        <w:spacing w:after="0" w:line="288" w:lineRule="auto"/>
        <w:ind w:left="480" w:hanging="480"/>
        <w:jc w:val="both"/>
        <w:rPr>
          <w:color w:val="000000"/>
        </w:rPr>
      </w:pPr>
      <w:r w:rsidRPr="00FF5117">
        <w:rPr>
          <w:color w:val="000000"/>
        </w:rPr>
        <w:t>YÜREGİR, Oya H</w:t>
      </w:r>
      <w:proofErr w:type="gramStart"/>
      <w:r w:rsidRPr="00FF5117">
        <w:rPr>
          <w:color w:val="000000"/>
        </w:rPr>
        <w:t>.,</w:t>
      </w:r>
      <w:proofErr w:type="gramEnd"/>
      <w:r w:rsidRPr="00FF5117">
        <w:rPr>
          <w:color w:val="000000"/>
        </w:rPr>
        <w:t xml:space="preserve"> </w:t>
      </w:r>
      <w:r w:rsidRPr="00FF5117">
        <w:rPr>
          <w:i/>
          <w:color w:val="000000"/>
        </w:rPr>
        <w:t>Bilişimde Sistem Analizi ve Tasarımı</w:t>
      </w:r>
      <w:r w:rsidRPr="00FF5117">
        <w:rPr>
          <w:color w:val="000000"/>
        </w:rPr>
        <w:t xml:space="preserve">, Nobel </w:t>
      </w:r>
      <w:proofErr w:type="spellStart"/>
      <w:r w:rsidRPr="00FF5117">
        <w:rPr>
          <w:color w:val="000000"/>
        </w:rPr>
        <w:t>Kitabevi</w:t>
      </w:r>
      <w:proofErr w:type="spellEnd"/>
      <w:r w:rsidRPr="00FF5117">
        <w:rPr>
          <w:color w:val="000000"/>
        </w:rPr>
        <w:t>, Adana, 2001</w:t>
      </w:r>
    </w:p>
    <w:p w:rsidR="007F1D77" w:rsidRPr="00FF5117" w:rsidRDefault="007F1D77" w:rsidP="007F1D77"/>
    <w:p w:rsidR="007F1D77" w:rsidRPr="007F1D77" w:rsidRDefault="007F1D77" w:rsidP="007F1D77">
      <w:pPr>
        <w:sectPr w:rsidR="007F1D77" w:rsidRPr="007F1D77" w:rsidSect="002428F0">
          <w:pgSz w:w="11906" w:h="16838"/>
          <w:pgMar w:top="1618" w:right="1469" w:bottom="1258" w:left="1440" w:header="709" w:footer="709" w:gutter="227"/>
          <w:cols w:space="708"/>
          <w:docGrid w:linePitch="360"/>
        </w:sectPr>
      </w:pPr>
    </w:p>
    <w:p w:rsidR="009D4C03" w:rsidRDefault="009D4C03" w:rsidP="00D56357">
      <w:pPr>
        <w:pStyle w:val="Balk1"/>
        <w:numPr>
          <w:ilvl w:val="0"/>
          <w:numId w:val="0"/>
        </w:numPr>
        <w:spacing w:before="120" w:after="240"/>
        <w:jc w:val="both"/>
        <w:rPr>
          <w:rFonts w:ascii="Times New Roman" w:hAnsi="Times New Roman" w:cs="Times New Roman"/>
          <w:sz w:val="24"/>
          <w:szCs w:val="24"/>
        </w:rPr>
      </w:pPr>
      <w:bookmarkStart w:id="68" w:name="_Toc171480086"/>
      <w:bookmarkStart w:id="69" w:name="_Toc171480175"/>
      <w:bookmarkStart w:id="70" w:name="_Toc171504631"/>
      <w:r w:rsidRPr="007A63F2">
        <w:rPr>
          <w:rFonts w:ascii="Times New Roman" w:hAnsi="Times New Roman" w:cs="Times New Roman"/>
          <w:sz w:val="24"/>
          <w:szCs w:val="24"/>
        </w:rPr>
        <w:lastRenderedPageBreak/>
        <w:t>EK: TABLOLAR</w:t>
      </w:r>
      <w:bookmarkEnd w:id="68"/>
      <w:bookmarkEnd w:id="69"/>
      <w:bookmarkEnd w:id="70"/>
    </w:p>
    <w:p w:rsidR="00711452" w:rsidRPr="00965E00" w:rsidRDefault="00AF2C96" w:rsidP="00965E00">
      <w:pPr>
        <w:pStyle w:val="ResimYazs"/>
        <w:keepNext/>
        <w:spacing w:before="240" w:after="240"/>
        <w:rPr>
          <w:sz w:val="24"/>
          <w:szCs w:val="24"/>
        </w:rPr>
      </w:pPr>
      <w:bookmarkStart w:id="71" w:name="_Toc171504632"/>
      <w:r w:rsidRPr="00965E00">
        <w:rPr>
          <w:sz w:val="24"/>
          <w:szCs w:val="24"/>
        </w:rPr>
        <w:t xml:space="preserve">Tablo </w:t>
      </w:r>
      <w:r w:rsidR="00F13365" w:rsidRPr="00965E00">
        <w:rPr>
          <w:sz w:val="24"/>
          <w:szCs w:val="24"/>
        </w:rPr>
        <w:fldChar w:fldCharType="begin"/>
      </w:r>
      <w:r w:rsidRPr="00965E00">
        <w:rPr>
          <w:sz w:val="24"/>
          <w:szCs w:val="24"/>
        </w:rPr>
        <w:instrText xml:space="preserve"> SEQ Tablo \* ARABIC </w:instrText>
      </w:r>
      <w:r w:rsidR="00F13365" w:rsidRPr="00965E00">
        <w:rPr>
          <w:sz w:val="24"/>
          <w:szCs w:val="24"/>
        </w:rPr>
        <w:fldChar w:fldCharType="separate"/>
      </w:r>
      <w:r w:rsidR="00775EBE">
        <w:rPr>
          <w:noProof/>
          <w:sz w:val="24"/>
          <w:szCs w:val="24"/>
        </w:rPr>
        <w:t>1</w:t>
      </w:r>
      <w:r w:rsidR="00F13365" w:rsidRPr="00965E00">
        <w:rPr>
          <w:sz w:val="24"/>
          <w:szCs w:val="24"/>
        </w:rPr>
        <w:fldChar w:fldCharType="end"/>
      </w:r>
      <w:r w:rsidRPr="00965E00">
        <w:rPr>
          <w:sz w:val="24"/>
          <w:szCs w:val="24"/>
        </w:rPr>
        <w:t xml:space="preserve"> : Proje Bilgi Formu</w:t>
      </w:r>
      <w:bookmarkEnd w:id="71"/>
    </w:p>
    <w:tbl>
      <w:tblPr>
        <w:tblW w:w="93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2805"/>
        <w:gridCol w:w="1338"/>
        <w:gridCol w:w="256"/>
        <w:gridCol w:w="1004"/>
        <w:gridCol w:w="591"/>
        <w:gridCol w:w="669"/>
        <w:gridCol w:w="925"/>
        <w:gridCol w:w="335"/>
        <w:gridCol w:w="897"/>
      </w:tblGrid>
      <w:tr w:rsidR="008E1449" w:rsidRPr="005A502F">
        <w:trPr>
          <w:trHeight w:val="312"/>
        </w:trPr>
        <w:tc>
          <w:tcPr>
            <w:tcW w:w="480" w:type="dxa"/>
            <w:tcMar>
              <w:top w:w="30" w:type="dxa"/>
              <w:left w:w="30" w:type="dxa"/>
              <w:bottom w:w="30" w:type="dxa"/>
              <w:right w:w="30" w:type="dxa"/>
            </w:tcMar>
            <w:vAlign w:val="center"/>
          </w:tcPr>
          <w:p w:rsidR="008E1449" w:rsidRPr="00E9032E" w:rsidRDefault="008E1449" w:rsidP="008E1449">
            <w:pPr>
              <w:jc w:val="center"/>
              <w:rPr>
                <w:rFonts w:eastAsia="Arial Unicode MS"/>
                <w:b/>
                <w:color w:val="000000"/>
                <w:sz w:val="22"/>
                <w:szCs w:val="22"/>
              </w:rPr>
            </w:pPr>
            <w:r w:rsidRPr="00E9032E">
              <w:rPr>
                <w:rFonts w:eastAsia="Arial Unicode MS"/>
                <w:b/>
                <w:color w:val="000000"/>
                <w:sz w:val="22"/>
                <w:szCs w:val="22"/>
              </w:rPr>
              <w:t>1</w:t>
            </w:r>
          </w:p>
        </w:tc>
        <w:tc>
          <w:tcPr>
            <w:tcW w:w="2805" w:type="dxa"/>
            <w:tcMar>
              <w:top w:w="30" w:type="dxa"/>
              <w:left w:w="142" w:type="dxa"/>
              <w:bottom w:w="30" w:type="dxa"/>
              <w:right w:w="142" w:type="dxa"/>
            </w:tcMar>
            <w:vAlign w:val="center"/>
          </w:tcPr>
          <w:p w:rsidR="008E1449" w:rsidRPr="00E9032E" w:rsidRDefault="008E1449" w:rsidP="00AD222C">
            <w:pPr>
              <w:jc w:val="right"/>
              <w:rPr>
                <w:rFonts w:eastAsia="Arial Unicode MS"/>
                <w:b/>
                <w:color w:val="000000"/>
                <w:sz w:val="22"/>
                <w:szCs w:val="22"/>
              </w:rPr>
            </w:pPr>
            <w:r w:rsidRPr="00E9032E">
              <w:rPr>
                <w:rFonts w:eastAsia="Arial Unicode MS"/>
                <w:b/>
                <w:color w:val="000000"/>
                <w:sz w:val="22"/>
                <w:szCs w:val="22"/>
              </w:rPr>
              <w:t xml:space="preserve">Projenin </w:t>
            </w:r>
            <w:r w:rsidR="0087665E" w:rsidRPr="00E9032E">
              <w:rPr>
                <w:rFonts w:eastAsia="Arial Unicode MS"/>
                <w:b/>
                <w:color w:val="000000"/>
                <w:sz w:val="22"/>
                <w:szCs w:val="22"/>
              </w:rPr>
              <w:t>Adı:</w:t>
            </w:r>
            <w:r w:rsidRPr="00E9032E">
              <w:rPr>
                <w:rFonts w:eastAsia="Arial Unicode MS"/>
                <w:b/>
                <w:color w:val="000000"/>
                <w:sz w:val="22"/>
                <w:szCs w:val="22"/>
              </w:rPr>
              <w:t xml:space="preserve"> </w:t>
            </w:r>
          </w:p>
        </w:tc>
        <w:tc>
          <w:tcPr>
            <w:tcW w:w="6015" w:type="dxa"/>
            <w:gridSpan w:val="8"/>
            <w:tcMar>
              <w:top w:w="30" w:type="dxa"/>
              <w:left w:w="30" w:type="dxa"/>
              <w:bottom w:w="30" w:type="dxa"/>
              <w:right w:w="30" w:type="dxa"/>
            </w:tcMar>
            <w:vAlign w:val="center"/>
          </w:tcPr>
          <w:p w:rsidR="008E1449" w:rsidRPr="00E9032E" w:rsidRDefault="008E1449" w:rsidP="009B19C9">
            <w:pPr>
              <w:rPr>
                <w:rFonts w:eastAsia="Arial Unicode MS"/>
                <w:color w:val="000000"/>
                <w:sz w:val="22"/>
                <w:szCs w:val="22"/>
              </w:rPr>
            </w:pPr>
          </w:p>
        </w:tc>
      </w:tr>
      <w:tr w:rsidR="008E1449" w:rsidRPr="005A502F">
        <w:trPr>
          <w:trHeight w:val="312"/>
        </w:trPr>
        <w:tc>
          <w:tcPr>
            <w:tcW w:w="480" w:type="dxa"/>
            <w:tcMar>
              <w:top w:w="30" w:type="dxa"/>
              <w:left w:w="30" w:type="dxa"/>
              <w:bottom w:w="30" w:type="dxa"/>
              <w:right w:w="30" w:type="dxa"/>
            </w:tcMar>
            <w:vAlign w:val="center"/>
          </w:tcPr>
          <w:p w:rsidR="008E1449" w:rsidRPr="00E9032E" w:rsidRDefault="008E1449" w:rsidP="008E1449">
            <w:pPr>
              <w:jc w:val="center"/>
              <w:rPr>
                <w:rFonts w:eastAsia="Arial Unicode MS"/>
                <w:b/>
                <w:color w:val="000000"/>
                <w:sz w:val="22"/>
                <w:szCs w:val="22"/>
              </w:rPr>
            </w:pPr>
            <w:r w:rsidRPr="00E9032E">
              <w:rPr>
                <w:rFonts w:eastAsia="Arial Unicode MS"/>
                <w:b/>
                <w:color w:val="000000"/>
                <w:sz w:val="22"/>
                <w:szCs w:val="22"/>
              </w:rPr>
              <w:t>2</w:t>
            </w:r>
          </w:p>
        </w:tc>
        <w:tc>
          <w:tcPr>
            <w:tcW w:w="2805" w:type="dxa"/>
            <w:tcMar>
              <w:top w:w="30" w:type="dxa"/>
              <w:left w:w="142" w:type="dxa"/>
              <w:bottom w:w="30" w:type="dxa"/>
              <w:right w:w="142" w:type="dxa"/>
            </w:tcMar>
            <w:vAlign w:val="center"/>
          </w:tcPr>
          <w:p w:rsidR="008E1449" w:rsidRPr="00E9032E" w:rsidRDefault="008E1449" w:rsidP="00AD222C">
            <w:pPr>
              <w:jc w:val="right"/>
              <w:rPr>
                <w:rFonts w:eastAsia="Arial Unicode MS"/>
                <w:b/>
                <w:color w:val="000000"/>
                <w:sz w:val="22"/>
                <w:szCs w:val="22"/>
              </w:rPr>
            </w:pPr>
            <w:r w:rsidRPr="00E9032E">
              <w:rPr>
                <w:rFonts w:eastAsia="Arial Unicode MS"/>
                <w:b/>
                <w:color w:val="000000"/>
                <w:sz w:val="22"/>
                <w:szCs w:val="22"/>
              </w:rPr>
              <w:t xml:space="preserve">Projenin </w:t>
            </w:r>
            <w:r w:rsidR="0087665E" w:rsidRPr="00E9032E">
              <w:rPr>
                <w:rFonts w:eastAsia="Arial Unicode MS"/>
                <w:b/>
                <w:color w:val="000000"/>
                <w:sz w:val="22"/>
                <w:szCs w:val="22"/>
              </w:rPr>
              <w:t>Numarası:</w:t>
            </w:r>
            <w:r w:rsidRPr="00E9032E">
              <w:rPr>
                <w:rFonts w:eastAsia="Arial Unicode MS"/>
                <w:b/>
                <w:color w:val="000000"/>
                <w:sz w:val="22"/>
                <w:szCs w:val="22"/>
              </w:rPr>
              <w:t xml:space="preserve"> </w:t>
            </w:r>
          </w:p>
        </w:tc>
        <w:tc>
          <w:tcPr>
            <w:tcW w:w="6015" w:type="dxa"/>
            <w:gridSpan w:val="8"/>
            <w:tcMar>
              <w:top w:w="30" w:type="dxa"/>
              <w:left w:w="30" w:type="dxa"/>
              <w:bottom w:w="30" w:type="dxa"/>
              <w:right w:w="30" w:type="dxa"/>
            </w:tcMar>
            <w:vAlign w:val="center"/>
          </w:tcPr>
          <w:p w:rsidR="008E1449" w:rsidRPr="00E9032E" w:rsidRDefault="008E1449" w:rsidP="009B19C9">
            <w:pPr>
              <w:rPr>
                <w:rFonts w:eastAsia="Arial Unicode MS"/>
                <w:color w:val="000000"/>
                <w:sz w:val="22"/>
                <w:szCs w:val="22"/>
              </w:rPr>
            </w:pPr>
          </w:p>
        </w:tc>
      </w:tr>
      <w:tr w:rsidR="008E1449" w:rsidRPr="005A502F">
        <w:trPr>
          <w:trHeight w:val="313"/>
        </w:trPr>
        <w:tc>
          <w:tcPr>
            <w:tcW w:w="480" w:type="dxa"/>
            <w:tcMar>
              <w:top w:w="30" w:type="dxa"/>
              <w:left w:w="30" w:type="dxa"/>
              <w:bottom w:w="30" w:type="dxa"/>
              <w:right w:w="30" w:type="dxa"/>
            </w:tcMar>
            <w:vAlign w:val="center"/>
          </w:tcPr>
          <w:p w:rsidR="008E1449" w:rsidRPr="00E9032E" w:rsidRDefault="008E1449" w:rsidP="008E1449">
            <w:pPr>
              <w:jc w:val="center"/>
              <w:rPr>
                <w:rFonts w:eastAsia="Arial Unicode MS"/>
                <w:b/>
                <w:color w:val="000000"/>
                <w:sz w:val="22"/>
                <w:szCs w:val="22"/>
              </w:rPr>
            </w:pPr>
            <w:r w:rsidRPr="00E9032E">
              <w:rPr>
                <w:rFonts w:eastAsia="Arial Unicode MS"/>
                <w:b/>
                <w:color w:val="000000"/>
                <w:sz w:val="22"/>
                <w:szCs w:val="22"/>
              </w:rPr>
              <w:t>3</w:t>
            </w:r>
          </w:p>
        </w:tc>
        <w:tc>
          <w:tcPr>
            <w:tcW w:w="2805" w:type="dxa"/>
            <w:tcMar>
              <w:top w:w="30" w:type="dxa"/>
              <w:left w:w="142" w:type="dxa"/>
              <w:bottom w:w="30" w:type="dxa"/>
              <w:right w:w="142" w:type="dxa"/>
            </w:tcMar>
            <w:vAlign w:val="center"/>
          </w:tcPr>
          <w:p w:rsidR="008E1449" w:rsidRPr="00E9032E" w:rsidRDefault="008E1449" w:rsidP="00AD222C">
            <w:pPr>
              <w:jc w:val="right"/>
              <w:rPr>
                <w:rFonts w:eastAsia="Arial Unicode MS"/>
                <w:b/>
                <w:color w:val="000000"/>
                <w:sz w:val="22"/>
                <w:szCs w:val="22"/>
              </w:rPr>
            </w:pPr>
            <w:r w:rsidRPr="00E9032E">
              <w:rPr>
                <w:rFonts w:eastAsia="Arial Unicode MS"/>
                <w:b/>
                <w:color w:val="000000"/>
                <w:sz w:val="22"/>
                <w:szCs w:val="22"/>
              </w:rPr>
              <w:t xml:space="preserve">Proje Sahibi </w:t>
            </w:r>
            <w:r w:rsidR="0087665E" w:rsidRPr="00E9032E">
              <w:rPr>
                <w:rFonts w:eastAsia="Arial Unicode MS"/>
                <w:b/>
                <w:color w:val="000000"/>
                <w:sz w:val="22"/>
                <w:szCs w:val="22"/>
              </w:rPr>
              <w:t>Kuruluş:</w:t>
            </w:r>
          </w:p>
        </w:tc>
        <w:tc>
          <w:tcPr>
            <w:tcW w:w="6015" w:type="dxa"/>
            <w:gridSpan w:val="8"/>
            <w:tcMar>
              <w:top w:w="30" w:type="dxa"/>
              <w:left w:w="30" w:type="dxa"/>
              <w:bottom w:w="30" w:type="dxa"/>
              <w:right w:w="30" w:type="dxa"/>
            </w:tcMar>
            <w:vAlign w:val="center"/>
          </w:tcPr>
          <w:p w:rsidR="008E1449" w:rsidRPr="00E9032E" w:rsidRDefault="008E1449" w:rsidP="009B19C9">
            <w:pPr>
              <w:rPr>
                <w:rFonts w:eastAsia="Arial Unicode MS"/>
                <w:color w:val="000000"/>
                <w:sz w:val="22"/>
                <w:szCs w:val="22"/>
              </w:rPr>
            </w:pPr>
          </w:p>
        </w:tc>
      </w:tr>
      <w:tr w:rsidR="008E1449" w:rsidRPr="005A502F" w:rsidTr="00BB60AA">
        <w:trPr>
          <w:trHeight w:val="703"/>
        </w:trPr>
        <w:tc>
          <w:tcPr>
            <w:tcW w:w="480" w:type="dxa"/>
            <w:tcMar>
              <w:top w:w="30" w:type="dxa"/>
              <w:left w:w="30" w:type="dxa"/>
              <w:bottom w:w="30" w:type="dxa"/>
              <w:right w:w="30" w:type="dxa"/>
            </w:tcMar>
            <w:vAlign w:val="center"/>
          </w:tcPr>
          <w:p w:rsidR="008E1449" w:rsidRPr="00E9032E" w:rsidRDefault="008E1449" w:rsidP="008E1449">
            <w:pPr>
              <w:jc w:val="center"/>
              <w:rPr>
                <w:rFonts w:eastAsia="Arial Unicode MS"/>
                <w:b/>
                <w:color w:val="000000"/>
                <w:sz w:val="22"/>
                <w:szCs w:val="22"/>
              </w:rPr>
            </w:pPr>
            <w:r w:rsidRPr="00E9032E">
              <w:rPr>
                <w:rFonts w:eastAsia="Arial Unicode MS"/>
                <w:b/>
                <w:color w:val="000000"/>
                <w:sz w:val="22"/>
                <w:szCs w:val="22"/>
              </w:rPr>
              <w:t>4</w:t>
            </w:r>
          </w:p>
        </w:tc>
        <w:tc>
          <w:tcPr>
            <w:tcW w:w="2805" w:type="dxa"/>
            <w:tcMar>
              <w:top w:w="30" w:type="dxa"/>
              <w:left w:w="142" w:type="dxa"/>
              <w:bottom w:w="30" w:type="dxa"/>
              <w:right w:w="142" w:type="dxa"/>
            </w:tcMar>
            <w:vAlign w:val="center"/>
          </w:tcPr>
          <w:p w:rsidR="00AD222C" w:rsidRPr="00E9032E" w:rsidRDefault="008E1449" w:rsidP="00AD222C">
            <w:pPr>
              <w:jc w:val="right"/>
              <w:rPr>
                <w:rFonts w:eastAsia="Arial Unicode MS"/>
                <w:b/>
                <w:color w:val="000000"/>
                <w:sz w:val="22"/>
                <w:szCs w:val="22"/>
              </w:rPr>
            </w:pPr>
            <w:r w:rsidRPr="00E9032E">
              <w:rPr>
                <w:rFonts w:eastAsia="Arial Unicode MS"/>
                <w:b/>
                <w:color w:val="000000"/>
                <w:sz w:val="22"/>
                <w:szCs w:val="22"/>
              </w:rPr>
              <w:t xml:space="preserve">Projenin Amacı ve </w:t>
            </w:r>
          </w:p>
          <w:p w:rsidR="008E1449" w:rsidRPr="00E9032E" w:rsidRDefault="0087665E" w:rsidP="00AD222C">
            <w:pPr>
              <w:jc w:val="right"/>
              <w:rPr>
                <w:rFonts w:eastAsia="Arial Unicode MS"/>
                <w:b/>
                <w:color w:val="000000"/>
                <w:sz w:val="22"/>
                <w:szCs w:val="22"/>
              </w:rPr>
            </w:pPr>
            <w:r w:rsidRPr="00E9032E">
              <w:rPr>
                <w:rFonts w:eastAsia="Arial Unicode MS"/>
                <w:b/>
                <w:color w:val="000000"/>
                <w:sz w:val="22"/>
                <w:szCs w:val="22"/>
              </w:rPr>
              <w:t>Gerekçesi:</w:t>
            </w:r>
            <w:r w:rsidR="008E1449" w:rsidRPr="00E9032E">
              <w:rPr>
                <w:rFonts w:eastAsia="Arial Unicode MS"/>
                <w:b/>
                <w:color w:val="000000"/>
                <w:sz w:val="22"/>
                <w:szCs w:val="22"/>
              </w:rPr>
              <w:t xml:space="preserve"> </w:t>
            </w:r>
          </w:p>
        </w:tc>
        <w:tc>
          <w:tcPr>
            <w:tcW w:w="6015" w:type="dxa"/>
            <w:gridSpan w:val="8"/>
            <w:tcMar>
              <w:top w:w="30" w:type="dxa"/>
              <w:left w:w="30" w:type="dxa"/>
              <w:bottom w:w="30" w:type="dxa"/>
              <w:right w:w="30" w:type="dxa"/>
            </w:tcMar>
            <w:vAlign w:val="center"/>
          </w:tcPr>
          <w:p w:rsidR="008E1449" w:rsidRPr="00E9032E" w:rsidRDefault="008E1449" w:rsidP="00BB60AA">
            <w:pPr>
              <w:rPr>
                <w:rFonts w:eastAsia="Arial Unicode MS"/>
                <w:color w:val="000000"/>
                <w:sz w:val="22"/>
                <w:szCs w:val="22"/>
              </w:rPr>
            </w:pPr>
          </w:p>
        </w:tc>
      </w:tr>
      <w:tr w:rsidR="008E1449" w:rsidRPr="005A502F">
        <w:trPr>
          <w:trHeight w:val="312"/>
        </w:trPr>
        <w:tc>
          <w:tcPr>
            <w:tcW w:w="480" w:type="dxa"/>
            <w:tcMar>
              <w:top w:w="30" w:type="dxa"/>
              <w:left w:w="30" w:type="dxa"/>
              <w:bottom w:w="30" w:type="dxa"/>
              <w:right w:w="30" w:type="dxa"/>
            </w:tcMar>
            <w:vAlign w:val="center"/>
          </w:tcPr>
          <w:p w:rsidR="008E1449" w:rsidRPr="00E9032E" w:rsidRDefault="008E1449" w:rsidP="008E1449">
            <w:pPr>
              <w:jc w:val="center"/>
              <w:rPr>
                <w:rFonts w:eastAsia="Arial Unicode MS"/>
                <w:b/>
                <w:color w:val="000000"/>
                <w:sz w:val="22"/>
                <w:szCs w:val="22"/>
              </w:rPr>
            </w:pPr>
            <w:r w:rsidRPr="00E9032E">
              <w:rPr>
                <w:rFonts w:eastAsia="Arial Unicode MS"/>
                <w:b/>
                <w:color w:val="000000"/>
                <w:sz w:val="22"/>
                <w:szCs w:val="22"/>
              </w:rPr>
              <w:t>5</w:t>
            </w:r>
          </w:p>
        </w:tc>
        <w:tc>
          <w:tcPr>
            <w:tcW w:w="2805" w:type="dxa"/>
            <w:tcMar>
              <w:top w:w="30" w:type="dxa"/>
              <w:left w:w="142" w:type="dxa"/>
              <w:bottom w:w="30" w:type="dxa"/>
              <w:right w:w="142" w:type="dxa"/>
            </w:tcMar>
            <w:vAlign w:val="center"/>
          </w:tcPr>
          <w:p w:rsidR="008E1449" w:rsidRPr="00E9032E" w:rsidRDefault="008E1449" w:rsidP="00AD222C">
            <w:pPr>
              <w:jc w:val="right"/>
              <w:rPr>
                <w:rFonts w:eastAsia="Arial Unicode MS"/>
                <w:b/>
                <w:color w:val="000000"/>
                <w:sz w:val="22"/>
                <w:szCs w:val="22"/>
              </w:rPr>
            </w:pPr>
            <w:r w:rsidRPr="00E9032E">
              <w:rPr>
                <w:rFonts w:eastAsia="Arial Unicode MS"/>
                <w:b/>
                <w:color w:val="000000"/>
                <w:sz w:val="22"/>
                <w:szCs w:val="22"/>
              </w:rPr>
              <w:t xml:space="preserve">Sektör / Alt </w:t>
            </w:r>
            <w:r w:rsidR="0087665E" w:rsidRPr="00E9032E">
              <w:rPr>
                <w:rFonts w:eastAsia="Arial Unicode MS"/>
                <w:b/>
                <w:color w:val="000000"/>
                <w:sz w:val="22"/>
                <w:szCs w:val="22"/>
              </w:rPr>
              <w:t>sektörü:</w:t>
            </w:r>
          </w:p>
        </w:tc>
        <w:tc>
          <w:tcPr>
            <w:tcW w:w="6015" w:type="dxa"/>
            <w:gridSpan w:val="8"/>
            <w:tcMar>
              <w:top w:w="30" w:type="dxa"/>
              <w:left w:w="30" w:type="dxa"/>
              <w:bottom w:w="30" w:type="dxa"/>
              <w:right w:w="30" w:type="dxa"/>
            </w:tcMar>
            <w:vAlign w:val="center"/>
          </w:tcPr>
          <w:p w:rsidR="008E1449" w:rsidRPr="00E9032E" w:rsidRDefault="008E1449" w:rsidP="009B19C9">
            <w:pPr>
              <w:autoSpaceDE w:val="0"/>
              <w:autoSpaceDN w:val="0"/>
              <w:rPr>
                <w:rFonts w:eastAsia="Arial Unicode MS"/>
                <w:color w:val="000000"/>
                <w:sz w:val="22"/>
                <w:szCs w:val="22"/>
              </w:rPr>
            </w:pPr>
          </w:p>
        </w:tc>
      </w:tr>
      <w:tr w:rsidR="008E1449" w:rsidRPr="005A502F">
        <w:trPr>
          <w:trHeight w:val="312"/>
        </w:trPr>
        <w:tc>
          <w:tcPr>
            <w:tcW w:w="480" w:type="dxa"/>
            <w:tcMar>
              <w:top w:w="30" w:type="dxa"/>
              <w:left w:w="30" w:type="dxa"/>
              <w:bottom w:w="30" w:type="dxa"/>
              <w:right w:w="30" w:type="dxa"/>
            </w:tcMar>
            <w:vAlign w:val="center"/>
          </w:tcPr>
          <w:p w:rsidR="008E1449" w:rsidRPr="00E9032E" w:rsidRDefault="008E1449" w:rsidP="008E1449">
            <w:pPr>
              <w:jc w:val="center"/>
              <w:rPr>
                <w:rFonts w:eastAsia="Arial Unicode MS"/>
                <w:b/>
                <w:color w:val="000000"/>
                <w:sz w:val="22"/>
                <w:szCs w:val="22"/>
              </w:rPr>
            </w:pPr>
            <w:r w:rsidRPr="00E9032E">
              <w:rPr>
                <w:rFonts w:eastAsia="Arial Unicode MS"/>
                <w:b/>
                <w:color w:val="000000"/>
                <w:sz w:val="22"/>
                <w:szCs w:val="22"/>
              </w:rPr>
              <w:t>6</w:t>
            </w:r>
          </w:p>
        </w:tc>
        <w:tc>
          <w:tcPr>
            <w:tcW w:w="2805" w:type="dxa"/>
            <w:tcMar>
              <w:top w:w="30" w:type="dxa"/>
              <w:left w:w="142" w:type="dxa"/>
              <w:bottom w:w="30" w:type="dxa"/>
              <w:right w:w="142" w:type="dxa"/>
            </w:tcMar>
            <w:vAlign w:val="center"/>
          </w:tcPr>
          <w:p w:rsidR="008E1449" w:rsidRPr="00E9032E" w:rsidRDefault="008E1449" w:rsidP="00AD222C">
            <w:pPr>
              <w:jc w:val="right"/>
              <w:rPr>
                <w:rFonts w:eastAsia="Arial Unicode MS"/>
                <w:b/>
                <w:color w:val="000000"/>
                <w:sz w:val="22"/>
                <w:szCs w:val="22"/>
              </w:rPr>
            </w:pPr>
            <w:r w:rsidRPr="00E9032E">
              <w:rPr>
                <w:rFonts w:eastAsia="Arial Unicode MS"/>
                <w:b/>
                <w:color w:val="000000"/>
                <w:sz w:val="22"/>
                <w:szCs w:val="22"/>
              </w:rPr>
              <w:t xml:space="preserve">Proje </w:t>
            </w:r>
            <w:r w:rsidR="0087665E" w:rsidRPr="00E9032E">
              <w:rPr>
                <w:rFonts w:eastAsia="Arial Unicode MS"/>
                <w:b/>
                <w:color w:val="000000"/>
                <w:sz w:val="22"/>
                <w:szCs w:val="22"/>
              </w:rPr>
              <w:t>Yeri:</w:t>
            </w:r>
            <w:r w:rsidRPr="00E9032E">
              <w:rPr>
                <w:rFonts w:eastAsia="Arial Unicode MS"/>
                <w:b/>
                <w:color w:val="000000"/>
                <w:sz w:val="22"/>
                <w:szCs w:val="22"/>
              </w:rPr>
              <w:t xml:space="preserve"> </w:t>
            </w:r>
          </w:p>
        </w:tc>
        <w:tc>
          <w:tcPr>
            <w:tcW w:w="6015" w:type="dxa"/>
            <w:gridSpan w:val="8"/>
            <w:tcMar>
              <w:top w:w="30" w:type="dxa"/>
              <w:left w:w="30" w:type="dxa"/>
              <w:bottom w:w="30" w:type="dxa"/>
              <w:right w:w="30" w:type="dxa"/>
            </w:tcMar>
            <w:vAlign w:val="center"/>
          </w:tcPr>
          <w:p w:rsidR="008E1449" w:rsidRPr="00E9032E" w:rsidRDefault="008E1449" w:rsidP="009B19C9">
            <w:pPr>
              <w:autoSpaceDE w:val="0"/>
              <w:autoSpaceDN w:val="0"/>
              <w:rPr>
                <w:rFonts w:eastAsia="Arial Unicode MS"/>
                <w:color w:val="000000"/>
                <w:sz w:val="22"/>
                <w:szCs w:val="22"/>
              </w:rPr>
            </w:pPr>
          </w:p>
        </w:tc>
      </w:tr>
      <w:tr w:rsidR="008E1449" w:rsidRPr="005A502F">
        <w:trPr>
          <w:trHeight w:val="312"/>
        </w:trPr>
        <w:tc>
          <w:tcPr>
            <w:tcW w:w="480" w:type="dxa"/>
            <w:tcMar>
              <w:top w:w="30" w:type="dxa"/>
              <w:left w:w="30" w:type="dxa"/>
              <w:bottom w:w="30" w:type="dxa"/>
              <w:right w:w="30" w:type="dxa"/>
            </w:tcMar>
            <w:vAlign w:val="center"/>
          </w:tcPr>
          <w:p w:rsidR="008E1449" w:rsidRPr="00E9032E" w:rsidRDefault="008E1449" w:rsidP="008E1449">
            <w:pPr>
              <w:jc w:val="center"/>
              <w:rPr>
                <w:rFonts w:eastAsia="Arial Unicode MS"/>
                <w:b/>
                <w:color w:val="000000"/>
                <w:sz w:val="22"/>
                <w:szCs w:val="22"/>
              </w:rPr>
            </w:pPr>
            <w:r w:rsidRPr="00E9032E">
              <w:rPr>
                <w:rFonts w:eastAsia="Arial Unicode MS"/>
                <w:b/>
                <w:color w:val="000000"/>
                <w:sz w:val="22"/>
                <w:szCs w:val="22"/>
              </w:rPr>
              <w:t>7</w:t>
            </w:r>
          </w:p>
        </w:tc>
        <w:tc>
          <w:tcPr>
            <w:tcW w:w="2805" w:type="dxa"/>
            <w:tcMar>
              <w:top w:w="30" w:type="dxa"/>
              <w:left w:w="142" w:type="dxa"/>
              <w:bottom w:w="30" w:type="dxa"/>
              <w:right w:w="142" w:type="dxa"/>
            </w:tcMar>
            <w:vAlign w:val="center"/>
          </w:tcPr>
          <w:p w:rsidR="008E1449" w:rsidRPr="00E9032E" w:rsidRDefault="0087665E" w:rsidP="00AD222C">
            <w:pPr>
              <w:jc w:val="right"/>
              <w:rPr>
                <w:rFonts w:eastAsia="Arial Unicode MS"/>
                <w:b/>
                <w:color w:val="000000"/>
                <w:sz w:val="22"/>
                <w:szCs w:val="22"/>
              </w:rPr>
            </w:pPr>
            <w:r w:rsidRPr="00E9032E">
              <w:rPr>
                <w:rFonts w:eastAsia="Arial Unicode MS"/>
                <w:b/>
                <w:color w:val="000000"/>
                <w:sz w:val="22"/>
                <w:szCs w:val="22"/>
              </w:rPr>
              <w:t>Karakteristik:</w:t>
            </w:r>
          </w:p>
        </w:tc>
        <w:tc>
          <w:tcPr>
            <w:tcW w:w="6015" w:type="dxa"/>
            <w:gridSpan w:val="8"/>
            <w:tcMar>
              <w:top w:w="30" w:type="dxa"/>
              <w:left w:w="30" w:type="dxa"/>
              <w:bottom w:w="30" w:type="dxa"/>
              <w:right w:w="30" w:type="dxa"/>
            </w:tcMar>
            <w:vAlign w:val="center"/>
          </w:tcPr>
          <w:p w:rsidR="008E1449" w:rsidRPr="00E9032E" w:rsidRDefault="008E1449" w:rsidP="009B19C9">
            <w:pPr>
              <w:autoSpaceDE w:val="0"/>
              <w:autoSpaceDN w:val="0"/>
              <w:rPr>
                <w:rFonts w:eastAsia="Arial Unicode MS"/>
                <w:color w:val="000000"/>
                <w:sz w:val="22"/>
                <w:szCs w:val="22"/>
              </w:rPr>
            </w:pPr>
          </w:p>
        </w:tc>
      </w:tr>
      <w:tr w:rsidR="008E1449" w:rsidRPr="005A502F">
        <w:trPr>
          <w:trHeight w:val="312"/>
        </w:trPr>
        <w:tc>
          <w:tcPr>
            <w:tcW w:w="480" w:type="dxa"/>
            <w:tcMar>
              <w:top w:w="30" w:type="dxa"/>
              <w:left w:w="30" w:type="dxa"/>
              <w:bottom w:w="30" w:type="dxa"/>
              <w:right w:w="30" w:type="dxa"/>
            </w:tcMar>
            <w:vAlign w:val="center"/>
          </w:tcPr>
          <w:p w:rsidR="008E1449" w:rsidRPr="00E9032E" w:rsidRDefault="008E1449" w:rsidP="008E1449">
            <w:pPr>
              <w:jc w:val="center"/>
              <w:rPr>
                <w:rFonts w:eastAsia="Arial Unicode MS"/>
                <w:b/>
                <w:color w:val="000000"/>
                <w:sz w:val="22"/>
                <w:szCs w:val="22"/>
              </w:rPr>
            </w:pPr>
            <w:r w:rsidRPr="00E9032E">
              <w:rPr>
                <w:rFonts w:eastAsia="Arial Unicode MS"/>
                <w:b/>
                <w:color w:val="000000"/>
                <w:sz w:val="22"/>
                <w:szCs w:val="22"/>
              </w:rPr>
              <w:t>8</w:t>
            </w:r>
          </w:p>
        </w:tc>
        <w:tc>
          <w:tcPr>
            <w:tcW w:w="2805" w:type="dxa"/>
            <w:tcMar>
              <w:top w:w="30" w:type="dxa"/>
              <w:left w:w="142" w:type="dxa"/>
              <w:bottom w:w="30" w:type="dxa"/>
              <w:right w:w="142" w:type="dxa"/>
            </w:tcMar>
            <w:vAlign w:val="center"/>
          </w:tcPr>
          <w:p w:rsidR="008E1449" w:rsidRPr="00E9032E" w:rsidRDefault="008E1449" w:rsidP="00AD222C">
            <w:pPr>
              <w:jc w:val="right"/>
              <w:rPr>
                <w:rFonts w:eastAsia="Arial Unicode MS"/>
                <w:b/>
                <w:color w:val="000000"/>
                <w:sz w:val="22"/>
                <w:szCs w:val="22"/>
              </w:rPr>
            </w:pPr>
            <w:r w:rsidRPr="00E9032E">
              <w:rPr>
                <w:rFonts w:eastAsia="Arial Unicode MS"/>
                <w:b/>
                <w:color w:val="000000"/>
                <w:sz w:val="22"/>
                <w:szCs w:val="22"/>
              </w:rPr>
              <w:t xml:space="preserve">Başlama ve Bitiş </w:t>
            </w:r>
            <w:r w:rsidR="0087665E" w:rsidRPr="00E9032E">
              <w:rPr>
                <w:rFonts w:eastAsia="Arial Unicode MS"/>
                <w:b/>
                <w:color w:val="000000"/>
                <w:sz w:val="22"/>
                <w:szCs w:val="22"/>
              </w:rPr>
              <w:t>Yılı:</w:t>
            </w:r>
          </w:p>
        </w:tc>
        <w:tc>
          <w:tcPr>
            <w:tcW w:w="6015" w:type="dxa"/>
            <w:gridSpan w:val="8"/>
            <w:tcMar>
              <w:top w:w="30" w:type="dxa"/>
              <w:left w:w="30" w:type="dxa"/>
              <w:bottom w:w="30" w:type="dxa"/>
              <w:right w:w="30" w:type="dxa"/>
            </w:tcMar>
            <w:vAlign w:val="center"/>
          </w:tcPr>
          <w:p w:rsidR="008E1449" w:rsidRPr="00E9032E" w:rsidRDefault="008E1449" w:rsidP="009B19C9">
            <w:pPr>
              <w:autoSpaceDE w:val="0"/>
              <w:autoSpaceDN w:val="0"/>
              <w:rPr>
                <w:rFonts w:eastAsia="Arial Unicode MS"/>
                <w:color w:val="000000"/>
                <w:sz w:val="22"/>
                <w:szCs w:val="22"/>
              </w:rPr>
            </w:pPr>
          </w:p>
        </w:tc>
      </w:tr>
      <w:tr w:rsidR="008E1449" w:rsidRPr="005A502F">
        <w:trPr>
          <w:trHeight w:val="312"/>
        </w:trPr>
        <w:tc>
          <w:tcPr>
            <w:tcW w:w="480" w:type="dxa"/>
            <w:tcMar>
              <w:top w:w="30" w:type="dxa"/>
              <w:left w:w="30" w:type="dxa"/>
              <w:bottom w:w="30" w:type="dxa"/>
              <w:right w:w="30" w:type="dxa"/>
            </w:tcMar>
            <w:vAlign w:val="center"/>
          </w:tcPr>
          <w:p w:rsidR="008E1449" w:rsidRPr="00E9032E" w:rsidRDefault="008E1449" w:rsidP="008E1449">
            <w:pPr>
              <w:jc w:val="center"/>
              <w:rPr>
                <w:rFonts w:eastAsia="Arial Unicode MS"/>
                <w:b/>
                <w:color w:val="000000"/>
                <w:sz w:val="22"/>
                <w:szCs w:val="22"/>
              </w:rPr>
            </w:pPr>
            <w:r w:rsidRPr="00E9032E">
              <w:rPr>
                <w:rFonts w:eastAsia="Arial Unicode MS"/>
                <w:b/>
                <w:color w:val="000000"/>
                <w:sz w:val="22"/>
                <w:szCs w:val="22"/>
              </w:rPr>
              <w:t>9</w:t>
            </w:r>
          </w:p>
        </w:tc>
        <w:tc>
          <w:tcPr>
            <w:tcW w:w="2805" w:type="dxa"/>
            <w:tcMar>
              <w:top w:w="30" w:type="dxa"/>
              <w:left w:w="142" w:type="dxa"/>
              <w:bottom w:w="30" w:type="dxa"/>
              <w:right w:w="142" w:type="dxa"/>
            </w:tcMar>
            <w:vAlign w:val="center"/>
          </w:tcPr>
          <w:p w:rsidR="00AE1FEB" w:rsidRPr="00E9032E" w:rsidRDefault="008E1449" w:rsidP="00AD222C">
            <w:pPr>
              <w:jc w:val="right"/>
              <w:rPr>
                <w:rFonts w:eastAsia="Arial Unicode MS"/>
                <w:b/>
                <w:color w:val="000000"/>
                <w:sz w:val="22"/>
                <w:szCs w:val="22"/>
              </w:rPr>
            </w:pPr>
            <w:r w:rsidRPr="00E9032E">
              <w:rPr>
                <w:rFonts w:eastAsia="Arial Unicode MS"/>
                <w:b/>
                <w:color w:val="000000"/>
                <w:sz w:val="22"/>
                <w:szCs w:val="22"/>
              </w:rPr>
              <w:t xml:space="preserve">Toplam Proje </w:t>
            </w:r>
            <w:r w:rsidR="0087665E" w:rsidRPr="00E9032E">
              <w:rPr>
                <w:rFonts w:eastAsia="Arial Unicode MS"/>
                <w:b/>
                <w:color w:val="000000"/>
                <w:sz w:val="22"/>
                <w:szCs w:val="22"/>
              </w:rPr>
              <w:t>Tutarı:</w:t>
            </w:r>
            <w:r w:rsidRPr="00E9032E">
              <w:rPr>
                <w:rFonts w:eastAsia="Arial Unicode MS"/>
                <w:b/>
                <w:color w:val="000000"/>
                <w:sz w:val="22"/>
                <w:szCs w:val="22"/>
              </w:rPr>
              <w:t xml:space="preserve"> </w:t>
            </w:r>
          </w:p>
          <w:p w:rsidR="008E1449" w:rsidRPr="00E9032E" w:rsidRDefault="008E1449" w:rsidP="00AD222C">
            <w:pPr>
              <w:jc w:val="right"/>
              <w:rPr>
                <w:rFonts w:eastAsia="Arial Unicode MS"/>
                <w:b/>
                <w:color w:val="000000"/>
                <w:sz w:val="22"/>
                <w:szCs w:val="22"/>
              </w:rPr>
            </w:pPr>
            <w:r w:rsidRPr="00E9032E">
              <w:rPr>
                <w:rFonts w:eastAsia="Arial Unicode MS"/>
                <w:b/>
                <w:color w:val="000000"/>
                <w:sz w:val="22"/>
                <w:szCs w:val="22"/>
              </w:rPr>
              <w:t>(</w:t>
            </w:r>
            <w:proofErr w:type="gramStart"/>
            <w:r w:rsidRPr="00E9032E">
              <w:rPr>
                <w:rFonts w:eastAsia="Arial Unicode MS"/>
                <w:b/>
                <w:color w:val="000000"/>
                <w:sz w:val="22"/>
                <w:szCs w:val="22"/>
              </w:rPr>
              <w:t>….</w:t>
            </w:r>
            <w:proofErr w:type="gramEnd"/>
            <w:r w:rsidRPr="00E9032E">
              <w:rPr>
                <w:rFonts w:eastAsia="Arial Unicode MS"/>
                <w:b/>
                <w:color w:val="000000"/>
                <w:sz w:val="22"/>
                <w:szCs w:val="22"/>
              </w:rPr>
              <w:t xml:space="preserve"> Yılı Fiyatlarıyla</w:t>
            </w:r>
            <w:proofErr w:type="gramStart"/>
            <w:r w:rsidRPr="00E9032E">
              <w:rPr>
                <w:rFonts w:eastAsia="Arial Unicode MS"/>
                <w:b/>
                <w:color w:val="000000"/>
                <w:sz w:val="22"/>
                <w:szCs w:val="22"/>
              </w:rPr>
              <w:t>)</w:t>
            </w:r>
            <w:proofErr w:type="gramEnd"/>
          </w:p>
        </w:tc>
        <w:tc>
          <w:tcPr>
            <w:tcW w:w="6015" w:type="dxa"/>
            <w:gridSpan w:val="8"/>
            <w:tcMar>
              <w:top w:w="30" w:type="dxa"/>
              <w:left w:w="30" w:type="dxa"/>
              <w:bottom w:w="30" w:type="dxa"/>
              <w:right w:w="30" w:type="dxa"/>
            </w:tcMar>
            <w:vAlign w:val="center"/>
          </w:tcPr>
          <w:p w:rsidR="008E1449" w:rsidRPr="00E9032E" w:rsidRDefault="008E1449" w:rsidP="009B19C9">
            <w:pPr>
              <w:autoSpaceDE w:val="0"/>
              <w:autoSpaceDN w:val="0"/>
              <w:rPr>
                <w:rFonts w:eastAsia="Arial Unicode MS"/>
                <w:color w:val="000000"/>
                <w:sz w:val="22"/>
                <w:szCs w:val="22"/>
              </w:rPr>
            </w:pPr>
          </w:p>
        </w:tc>
      </w:tr>
      <w:tr w:rsidR="008E1449" w:rsidRPr="005A502F">
        <w:trPr>
          <w:trHeight w:val="360"/>
        </w:trPr>
        <w:tc>
          <w:tcPr>
            <w:tcW w:w="480" w:type="dxa"/>
            <w:vMerge w:val="restart"/>
            <w:tcMar>
              <w:top w:w="30" w:type="dxa"/>
              <w:left w:w="30" w:type="dxa"/>
              <w:bottom w:w="30" w:type="dxa"/>
              <w:right w:w="30" w:type="dxa"/>
            </w:tcMar>
            <w:vAlign w:val="center"/>
          </w:tcPr>
          <w:p w:rsidR="008E1449" w:rsidRPr="00E9032E" w:rsidRDefault="008E1449" w:rsidP="008E1449">
            <w:pPr>
              <w:jc w:val="center"/>
              <w:rPr>
                <w:rFonts w:eastAsia="Arial Unicode MS"/>
                <w:b/>
                <w:color w:val="000000"/>
                <w:sz w:val="22"/>
                <w:szCs w:val="22"/>
              </w:rPr>
            </w:pPr>
            <w:r w:rsidRPr="00E9032E">
              <w:rPr>
                <w:rFonts w:eastAsia="Arial Unicode MS"/>
                <w:b/>
                <w:color w:val="000000"/>
                <w:sz w:val="22"/>
                <w:szCs w:val="22"/>
              </w:rPr>
              <w:t>10</w:t>
            </w:r>
          </w:p>
        </w:tc>
        <w:tc>
          <w:tcPr>
            <w:tcW w:w="2805" w:type="dxa"/>
            <w:vMerge w:val="restart"/>
            <w:tcMar>
              <w:top w:w="30" w:type="dxa"/>
              <w:left w:w="142" w:type="dxa"/>
              <w:bottom w:w="30" w:type="dxa"/>
              <w:right w:w="142" w:type="dxa"/>
            </w:tcMar>
            <w:vAlign w:val="center"/>
          </w:tcPr>
          <w:p w:rsidR="008E1449" w:rsidRPr="00E9032E" w:rsidRDefault="008E1449" w:rsidP="00AD222C">
            <w:pPr>
              <w:jc w:val="right"/>
              <w:rPr>
                <w:rFonts w:eastAsia="Arial Unicode MS"/>
                <w:b/>
                <w:color w:val="000000"/>
                <w:sz w:val="22"/>
                <w:szCs w:val="22"/>
              </w:rPr>
            </w:pPr>
            <w:r w:rsidRPr="00E9032E">
              <w:rPr>
                <w:rFonts w:eastAsia="Arial Unicode MS"/>
                <w:b/>
                <w:color w:val="000000"/>
                <w:sz w:val="22"/>
                <w:szCs w:val="22"/>
              </w:rPr>
              <w:t xml:space="preserve">Yıllar İtibarıyla Ödenek </w:t>
            </w:r>
            <w:r w:rsidR="0087665E" w:rsidRPr="00E9032E">
              <w:rPr>
                <w:rFonts w:eastAsia="Arial Unicode MS"/>
                <w:b/>
                <w:color w:val="000000"/>
                <w:sz w:val="22"/>
                <w:szCs w:val="22"/>
              </w:rPr>
              <w:t>Teklifi:</w:t>
            </w:r>
          </w:p>
          <w:p w:rsidR="008E1449" w:rsidRPr="00E9032E" w:rsidRDefault="008E1449" w:rsidP="00AD222C">
            <w:pPr>
              <w:jc w:val="right"/>
              <w:rPr>
                <w:rFonts w:eastAsia="Arial Unicode MS"/>
                <w:b/>
                <w:color w:val="000000"/>
                <w:sz w:val="22"/>
                <w:szCs w:val="22"/>
              </w:rPr>
            </w:pPr>
            <w:r w:rsidRPr="00E9032E">
              <w:rPr>
                <w:rFonts w:eastAsia="Arial Unicode MS"/>
                <w:b/>
                <w:color w:val="000000"/>
                <w:sz w:val="22"/>
                <w:szCs w:val="22"/>
              </w:rPr>
              <w:t>(</w:t>
            </w:r>
            <w:proofErr w:type="gramStart"/>
            <w:r w:rsidRPr="00E9032E">
              <w:rPr>
                <w:rFonts w:eastAsia="Arial Unicode MS"/>
                <w:b/>
                <w:color w:val="000000"/>
                <w:sz w:val="22"/>
                <w:szCs w:val="22"/>
              </w:rPr>
              <w:t>….</w:t>
            </w:r>
            <w:proofErr w:type="gramEnd"/>
            <w:r w:rsidRPr="00E9032E">
              <w:rPr>
                <w:rFonts w:eastAsia="Arial Unicode MS"/>
                <w:b/>
                <w:color w:val="000000"/>
                <w:sz w:val="22"/>
                <w:szCs w:val="22"/>
              </w:rPr>
              <w:t xml:space="preserve"> Yılı Fiyatlarıyla</w:t>
            </w:r>
            <w:proofErr w:type="gramStart"/>
            <w:r w:rsidRPr="00E9032E">
              <w:rPr>
                <w:rFonts w:eastAsia="Arial Unicode MS"/>
                <w:b/>
                <w:color w:val="000000"/>
                <w:sz w:val="22"/>
                <w:szCs w:val="22"/>
              </w:rPr>
              <w:t>)</w:t>
            </w:r>
            <w:proofErr w:type="gramEnd"/>
          </w:p>
        </w:tc>
        <w:tc>
          <w:tcPr>
            <w:tcW w:w="1594" w:type="dxa"/>
            <w:gridSpan w:val="2"/>
            <w:tcMar>
              <w:top w:w="30" w:type="dxa"/>
              <w:left w:w="30" w:type="dxa"/>
              <w:bottom w:w="30" w:type="dxa"/>
              <w:right w:w="30" w:type="dxa"/>
            </w:tcMar>
            <w:vAlign w:val="center"/>
          </w:tcPr>
          <w:p w:rsidR="008E1449" w:rsidRPr="00E9032E" w:rsidRDefault="003C116A" w:rsidP="009B19C9">
            <w:pPr>
              <w:autoSpaceDE w:val="0"/>
              <w:autoSpaceDN w:val="0"/>
              <w:jc w:val="center"/>
              <w:rPr>
                <w:rFonts w:eastAsia="Arial Unicode MS"/>
                <w:b/>
                <w:color w:val="000000"/>
                <w:sz w:val="22"/>
                <w:szCs w:val="22"/>
              </w:rPr>
            </w:pPr>
            <w:r>
              <w:rPr>
                <w:rFonts w:eastAsia="Arial Unicode MS"/>
                <w:b/>
                <w:color w:val="000000"/>
                <w:sz w:val="22"/>
                <w:szCs w:val="22"/>
              </w:rPr>
              <w:t>2011</w:t>
            </w:r>
          </w:p>
        </w:tc>
        <w:tc>
          <w:tcPr>
            <w:tcW w:w="1595" w:type="dxa"/>
            <w:gridSpan w:val="2"/>
            <w:vAlign w:val="center"/>
          </w:tcPr>
          <w:p w:rsidR="008E1449" w:rsidRPr="00E9032E" w:rsidRDefault="003C116A" w:rsidP="009B19C9">
            <w:pPr>
              <w:autoSpaceDE w:val="0"/>
              <w:autoSpaceDN w:val="0"/>
              <w:jc w:val="center"/>
              <w:rPr>
                <w:rFonts w:eastAsia="Arial Unicode MS"/>
                <w:b/>
                <w:color w:val="000000"/>
                <w:sz w:val="22"/>
                <w:szCs w:val="22"/>
              </w:rPr>
            </w:pPr>
            <w:r>
              <w:rPr>
                <w:rFonts w:eastAsia="Arial Unicode MS"/>
                <w:b/>
                <w:color w:val="000000"/>
                <w:sz w:val="22"/>
                <w:szCs w:val="22"/>
              </w:rPr>
              <w:t>2012</w:t>
            </w:r>
          </w:p>
        </w:tc>
        <w:tc>
          <w:tcPr>
            <w:tcW w:w="1594" w:type="dxa"/>
            <w:gridSpan w:val="2"/>
            <w:vAlign w:val="center"/>
          </w:tcPr>
          <w:p w:rsidR="008E1449" w:rsidRPr="00E9032E" w:rsidRDefault="003C116A" w:rsidP="009B19C9">
            <w:pPr>
              <w:autoSpaceDE w:val="0"/>
              <w:autoSpaceDN w:val="0"/>
              <w:jc w:val="center"/>
              <w:rPr>
                <w:rFonts w:eastAsia="Arial Unicode MS"/>
                <w:b/>
                <w:color w:val="000000"/>
                <w:sz w:val="22"/>
                <w:szCs w:val="22"/>
              </w:rPr>
            </w:pPr>
            <w:r>
              <w:rPr>
                <w:rFonts w:eastAsia="Arial Unicode MS"/>
                <w:b/>
                <w:color w:val="000000"/>
                <w:sz w:val="22"/>
                <w:szCs w:val="22"/>
              </w:rPr>
              <w:t>2013</w:t>
            </w:r>
          </w:p>
        </w:tc>
        <w:tc>
          <w:tcPr>
            <w:tcW w:w="1232" w:type="dxa"/>
            <w:gridSpan w:val="2"/>
            <w:vAlign w:val="center"/>
          </w:tcPr>
          <w:p w:rsidR="008E1449" w:rsidRPr="00E9032E" w:rsidRDefault="008E1449" w:rsidP="009B19C9">
            <w:pPr>
              <w:autoSpaceDE w:val="0"/>
              <w:autoSpaceDN w:val="0"/>
              <w:jc w:val="center"/>
              <w:rPr>
                <w:rFonts w:eastAsia="Arial Unicode MS"/>
                <w:b/>
                <w:color w:val="000000"/>
                <w:sz w:val="22"/>
                <w:szCs w:val="22"/>
              </w:rPr>
            </w:pPr>
            <w:r w:rsidRPr="00E9032E">
              <w:rPr>
                <w:rFonts w:eastAsia="Arial Unicode MS"/>
                <w:b/>
                <w:color w:val="000000"/>
                <w:sz w:val="22"/>
                <w:szCs w:val="22"/>
              </w:rPr>
              <w:t>…</w:t>
            </w:r>
          </w:p>
        </w:tc>
      </w:tr>
      <w:tr w:rsidR="008E1449" w:rsidRPr="005A502F">
        <w:trPr>
          <w:trHeight w:val="360"/>
        </w:trPr>
        <w:tc>
          <w:tcPr>
            <w:tcW w:w="480" w:type="dxa"/>
            <w:vMerge/>
            <w:tcMar>
              <w:top w:w="30" w:type="dxa"/>
              <w:left w:w="30" w:type="dxa"/>
              <w:bottom w:w="30" w:type="dxa"/>
              <w:right w:w="30" w:type="dxa"/>
            </w:tcMar>
            <w:vAlign w:val="center"/>
          </w:tcPr>
          <w:p w:rsidR="008E1449" w:rsidRPr="00E9032E" w:rsidRDefault="008E1449" w:rsidP="008E1449">
            <w:pPr>
              <w:jc w:val="center"/>
              <w:rPr>
                <w:rFonts w:eastAsia="Arial Unicode MS"/>
                <w:b/>
                <w:color w:val="000000"/>
                <w:sz w:val="22"/>
                <w:szCs w:val="22"/>
              </w:rPr>
            </w:pPr>
          </w:p>
        </w:tc>
        <w:tc>
          <w:tcPr>
            <w:tcW w:w="2805" w:type="dxa"/>
            <w:vMerge/>
            <w:tcMar>
              <w:top w:w="30" w:type="dxa"/>
              <w:left w:w="142" w:type="dxa"/>
              <w:bottom w:w="30" w:type="dxa"/>
              <w:right w:w="142" w:type="dxa"/>
            </w:tcMar>
            <w:vAlign w:val="center"/>
          </w:tcPr>
          <w:p w:rsidR="008E1449" w:rsidRPr="00E9032E" w:rsidRDefault="008E1449" w:rsidP="00AD222C">
            <w:pPr>
              <w:jc w:val="right"/>
              <w:rPr>
                <w:rFonts w:eastAsia="Arial Unicode MS"/>
                <w:b/>
                <w:color w:val="000000"/>
                <w:sz w:val="22"/>
                <w:szCs w:val="22"/>
              </w:rPr>
            </w:pPr>
          </w:p>
        </w:tc>
        <w:tc>
          <w:tcPr>
            <w:tcW w:w="1594" w:type="dxa"/>
            <w:gridSpan w:val="2"/>
            <w:tcMar>
              <w:top w:w="30" w:type="dxa"/>
              <w:left w:w="30" w:type="dxa"/>
              <w:bottom w:w="30" w:type="dxa"/>
              <w:right w:w="30" w:type="dxa"/>
            </w:tcMar>
            <w:vAlign w:val="center"/>
          </w:tcPr>
          <w:p w:rsidR="008E1449" w:rsidRPr="00E9032E" w:rsidRDefault="008E1449" w:rsidP="009B19C9">
            <w:pPr>
              <w:autoSpaceDE w:val="0"/>
              <w:autoSpaceDN w:val="0"/>
              <w:jc w:val="center"/>
              <w:rPr>
                <w:rFonts w:eastAsia="Arial Unicode MS"/>
                <w:color w:val="000000"/>
                <w:sz w:val="22"/>
                <w:szCs w:val="22"/>
              </w:rPr>
            </w:pPr>
          </w:p>
        </w:tc>
        <w:tc>
          <w:tcPr>
            <w:tcW w:w="1595" w:type="dxa"/>
            <w:gridSpan w:val="2"/>
            <w:vAlign w:val="center"/>
          </w:tcPr>
          <w:p w:rsidR="008E1449" w:rsidRPr="00E9032E" w:rsidRDefault="008E1449" w:rsidP="009B19C9">
            <w:pPr>
              <w:autoSpaceDE w:val="0"/>
              <w:autoSpaceDN w:val="0"/>
              <w:jc w:val="center"/>
              <w:rPr>
                <w:rFonts w:eastAsia="Arial Unicode MS"/>
                <w:color w:val="000000"/>
                <w:sz w:val="22"/>
                <w:szCs w:val="22"/>
              </w:rPr>
            </w:pPr>
          </w:p>
        </w:tc>
        <w:tc>
          <w:tcPr>
            <w:tcW w:w="1594" w:type="dxa"/>
            <w:gridSpan w:val="2"/>
            <w:vAlign w:val="center"/>
          </w:tcPr>
          <w:p w:rsidR="008E1449" w:rsidRPr="00E9032E" w:rsidRDefault="008E1449" w:rsidP="009B19C9">
            <w:pPr>
              <w:autoSpaceDE w:val="0"/>
              <w:autoSpaceDN w:val="0"/>
              <w:jc w:val="center"/>
              <w:rPr>
                <w:rFonts w:eastAsia="Arial Unicode MS"/>
                <w:color w:val="000000"/>
                <w:sz w:val="22"/>
                <w:szCs w:val="22"/>
              </w:rPr>
            </w:pPr>
          </w:p>
        </w:tc>
        <w:tc>
          <w:tcPr>
            <w:tcW w:w="1232" w:type="dxa"/>
            <w:gridSpan w:val="2"/>
            <w:vAlign w:val="center"/>
          </w:tcPr>
          <w:p w:rsidR="008E1449" w:rsidRPr="00E9032E" w:rsidRDefault="008E1449" w:rsidP="009B19C9">
            <w:pPr>
              <w:autoSpaceDE w:val="0"/>
              <w:autoSpaceDN w:val="0"/>
              <w:jc w:val="center"/>
              <w:rPr>
                <w:rFonts w:eastAsia="Arial Unicode MS"/>
                <w:color w:val="000000"/>
                <w:sz w:val="22"/>
                <w:szCs w:val="22"/>
              </w:rPr>
            </w:pPr>
          </w:p>
        </w:tc>
      </w:tr>
      <w:tr w:rsidR="008E1449" w:rsidRPr="005A502F">
        <w:trPr>
          <w:trHeight w:val="312"/>
        </w:trPr>
        <w:tc>
          <w:tcPr>
            <w:tcW w:w="480" w:type="dxa"/>
            <w:tcMar>
              <w:top w:w="30" w:type="dxa"/>
              <w:left w:w="30" w:type="dxa"/>
              <w:bottom w:w="30" w:type="dxa"/>
              <w:right w:w="30" w:type="dxa"/>
            </w:tcMar>
            <w:vAlign w:val="center"/>
          </w:tcPr>
          <w:p w:rsidR="008E1449" w:rsidRPr="00E9032E" w:rsidRDefault="008E1449" w:rsidP="008E1449">
            <w:pPr>
              <w:jc w:val="center"/>
              <w:rPr>
                <w:rFonts w:eastAsia="Arial Unicode MS"/>
                <w:b/>
                <w:color w:val="000000"/>
                <w:sz w:val="22"/>
                <w:szCs w:val="22"/>
              </w:rPr>
            </w:pPr>
            <w:r w:rsidRPr="00E9032E">
              <w:rPr>
                <w:rFonts w:eastAsia="Arial Unicode MS"/>
                <w:b/>
                <w:color w:val="000000"/>
                <w:sz w:val="22"/>
                <w:szCs w:val="22"/>
              </w:rPr>
              <w:t>11</w:t>
            </w:r>
          </w:p>
        </w:tc>
        <w:tc>
          <w:tcPr>
            <w:tcW w:w="2805" w:type="dxa"/>
            <w:tcMar>
              <w:top w:w="30" w:type="dxa"/>
              <w:left w:w="142" w:type="dxa"/>
              <w:bottom w:w="30" w:type="dxa"/>
              <w:right w:w="142" w:type="dxa"/>
            </w:tcMar>
            <w:vAlign w:val="center"/>
          </w:tcPr>
          <w:p w:rsidR="008E1449" w:rsidRPr="00E9032E" w:rsidRDefault="008E1449" w:rsidP="00AD222C">
            <w:pPr>
              <w:jc w:val="right"/>
              <w:rPr>
                <w:rFonts w:eastAsia="Arial Unicode MS"/>
                <w:b/>
                <w:color w:val="000000"/>
                <w:sz w:val="22"/>
                <w:szCs w:val="22"/>
              </w:rPr>
            </w:pPr>
            <w:r w:rsidRPr="00E9032E">
              <w:rPr>
                <w:rFonts w:eastAsia="Arial Unicode MS"/>
                <w:b/>
                <w:color w:val="000000"/>
                <w:sz w:val="22"/>
                <w:szCs w:val="22"/>
              </w:rPr>
              <w:t xml:space="preserve">Finansman </w:t>
            </w:r>
            <w:r w:rsidR="0087665E" w:rsidRPr="00E9032E">
              <w:rPr>
                <w:rFonts w:eastAsia="Arial Unicode MS"/>
                <w:b/>
                <w:color w:val="000000"/>
                <w:sz w:val="22"/>
                <w:szCs w:val="22"/>
              </w:rPr>
              <w:t>Şekli:</w:t>
            </w:r>
          </w:p>
        </w:tc>
        <w:tc>
          <w:tcPr>
            <w:tcW w:w="6015" w:type="dxa"/>
            <w:gridSpan w:val="8"/>
            <w:tcMar>
              <w:top w:w="30" w:type="dxa"/>
              <w:left w:w="30" w:type="dxa"/>
              <w:bottom w:w="30" w:type="dxa"/>
              <w:right w:w="30" w:type="dxa"/>
            </w:tcMar>
            <w:vAlign w:val="center"/>
          </w:tcPr>
          <w:p w:rsidR="008E1449" w:rsidRPr="00E9032E" w:rsidRDefault="008E1449" w:rsidP="009B19C9">
            <w:pPr>
              <w:autoSpaceDE w:val="0"/>
              <w:autoSpaceDN w:val="0"/>
              <w:jc w:val="center"/>
              <w:rPr>
                <w:rFonts w:eastAsia="Arial Unicode MS"/>
                <w:color w:val="000000"/>
                <w:sz w:val="22"/>
                <w:szCs w:val="22"/>
              </w:rPr>
            </w:pPr>
          </w:p>
        </w:tc>
      </w:tr>
      <w:tr w:rsidR="00704536" w:rsidRPr="005A502F">
        <w:tblPrEx>
          <w:tblCellMar>
            <w:top w:w="28" w:type="dxa"/>
            <w:left w:w="57" w:type="dxa"/>
            <w:bottom w:w="28" w:type="dxa"/>
            <w:right w:w="57" w:type="dxa"/>
          </w:tblCellMar>
        </w:tblPrEx>
        <w:trPr>
          <w:trHeight w:val="312"/>
        </w:trPr>
        <w:tc>
          <w:tcPr>
            <w:tcW w:w="480" w:type="dxa"/>
            <w:vMerge w:val="restart"/>
            <w:vAlign w:val="center"/>
          </w:tcPr>
          <w:p w:rsidR="00704536" w:rsidRPr="00E9032E" w:rsidRDefault="00704536" w:rsidP="008E1449">
            <w:pPr>
              <w:jc w:val="center"/>
              <w:rPr>
                <w:rFonts w:eastAsia="Arial Unicode MS"/>
                <w:b/>
                <w:color w:val="000000"/>
                <w:sz w:val="22"/>
                <w:szCs w:val="22"/>
              </w:rPr>
            </w:pPr>
            <w:r w:rsidRPr="00E9032E">
              <w:rPr>
                <w:rFonts w:eastAsia="Arial Unicode MS"/>
                <w:b/>
                <w:color w:val="000000"/>
                <w:sz w:val="22"/>
                <w:szCs w:val="22"/>
              </w:rPr>
              <w:t>12</w:t>
            </w:r>
          </w:p>
        </w:tc>
        <w:tc>
          <w:tcPr>
            <w:tcW w:w="2805" w:type="dxa"/>
            <w:vAlign w:val="center"/>
          </w:tcPr>
          <w:p w:rsidR="00704536" w:rsidRPr="00E9032E" w:rsidRDefault="00704536" w:rsidP="00AD222C">
            <w:pPr>
              <w:jc w:val="right"/>
              <w:rPr>
                <w:rFonts w:eastAsia="Arial Unicode MS"/>
                <w:b/>
                <w:color w:val="000000"/>
                <w:sz w:val="22"/>
                <w:szCs w:val="22"/>
              </w:rPr>
            </w:pPr>
            <w:r w:rsidRPr="00E9032E">
              <w:rPr>
                <w:b/>
                <w:color w:val="000000"/>
                <w:sz w:val="22"/>
                <w:szCs w:val="22"/>
              </w:rPr>
              <w:t>Projeden Sorumlu Olanlar:</w:t>
            </w:r>
          </w:p>
        </w:tc>
        <w:tc>
          <w:tcPr>
            <w:tcW w:w="1338" w:type="dxa"/>
            <w:vAlign w:val="center"/>
          </w:tcPr>
          <w:p w:rsidR="00704536" w:rsidRPr="00E9032E" w:rsidRDefault="00704536" w:rsidP="009B19C9">
            <w:pPr>
              <w:jc w:val="center"/>
              <w:rPr>
                <w:rFonts w:eastAsia="Arial Unicode MS"/>
                <w:color w:val="000000"/>
                <w:sz w:val="22"/>
                <w:szCs w:val="22"/>
              </w:rPr>
            </w:pPr>
            <w:r w:rsidRPr="00E9032E">
              <w:rPr>
                <w:b/>
                <w:color w:val="000000"/>
                <w:sz w:val="22"/>
                <w:szCs w:val="22"/>
              </w:rPr>
              <w:t>Adı Soyadı</w:t>
            </w:r>
          </w:p>
        </w:tc>
        <w:tc>
          <w:tcPr>
            <w:tcW w:w="1260" w:type="dxa"/>
            <w:gridSpan w:val="2"/>
            <w:tcMar>
              <w:top w:w="30" w:type="dxa"/>
              <w:left w:w="142" w:type="dxa"/>
              <w:bottom w:w="30" w:type="dxa"/>
              <w:right w:w="142" w:type="dxa"/>
            </w:tcMar>
            <w:vAlign w:val="center"/>
          </w:tcPr>
          <w:p w:rsidR="00704536" w:rsidRPr="00E9032E" w:rsidRDefault="00704536" w:rsidP="009B19C9">
            <w:pPr>
              <w:jc w:val="center"/>
              <w:rPr>
                <w:rFonts w:eastAsia="Arial Unicode MS"/>
                <w:color w:val="000000"/>
                <w:sz w:val="22"/>
                <w:szCs w:val="22"/>
              </w:rPr>
            </w:pPr>
            <w:r w:rsidRPr="00E9032E">
              <w:rPr>
                <w:b/>
                <w:color w:val="000000"/>
                <w:sz w:val="22"/>
                <w:szCs w:val="22"/>
              </w:rPr>
              <w:t>Görevi</w:t>
            </w:r>
          </w:p>
        </w:tc>
        <w:tc>
          <w:tcPr>
            <w:tcW w:w="1260" w:type="dxa"/>
            <w:gridSpan w:val="2"/>
            <w:tcMar>
              <w:top w:w="30" w:type="dxa"/>
              <w:bottom w:w="30" w:type="dxa"/>
            </w:tcMar>
            <w:vAlign w:val="center"/>
          </w:tcPr>
          <w:p w:rsidR="00704536" w:rsidRPr="00E9032E" w:rsidRDefault="00704536" w:rsidP="009B19C9">
            <w:pPr>
              <w:jc w:val="center"/>
              <w:rPr>
                <w:rFonts w:eastAsia="Arial Unicode MS"/>
                <w:color w:val="000000"/>
                <w:sz w:val="22"/>
                <w:szCs w:val="22"/>
              </w:rPr>
            </w:pPr>
            <w:r w:rsidRPr="00E9032E">
              <w:rPr>
                <w:b/>
                <w:color w:val="000000"/>
                <w:sz w:val="22"/>
                <w:szCs w:val="22"/>
              </w:rPr>
              <w:t>Telefon</w:t>
            </w:r>
          </w:p>
        </w:tc>
        <w:tc>
          <w:tcPr>
            <w:tcW w:w="1260" w:type="dxa"/>
            <w:gridSpan w:val="2"/>
            <w:tcMar>
              <w:top w:w="30" w:type="dxa"/>
              <w:left w:w="30" w:type="dxa"/>
              <w:bottom w:w="30" w:type="dxa"/>
              <w:right w:w="30" w:type="dxa"/>
            </w:tcMar>
            <w:vAlign w:val="center"/>
          </w:tcPr>
          <w:p w:rsidR="00704536" w:rsidRPr="00E9032E" w:rsidRDefault="00704536" w:rsidP="009B19C9">
            <w:pPr>
              <w:jc w:val="center"/>
              <w:rPr>
                <w:rFonts w:eastAsia="Arial Unicode MS"/>
                <w:color w:val="000000"/>
                <w:sz w:val="22"/>
                <w:szCs w:val="22"/>
              </w:rPr>
            </w:pPr>
            <w:r w:rsidRPr="00E9032E">
              <w:rPr>
                <w:b/>
                <w:color w:val="000000"/>
                <w:sz w:val="22"/>
                <w:szCs w:val="22"/>
              </w:rPr>
              <w:t>Tarih</w:t>
            </w:r>
          </w:p>
        </w:tc>
        <w:tc>
          <w:tcPr>
            <w:tcW w:w="897" w:type="dxa"/>
            <w:tcMar>
              <w:top w:w="30" w:type="dxa"/>
              <w:bottom w:w="30" w:type="dxa"/>
            </w:tcMar>
            <w:vAlign w:val="center"/>
          </w:tcPr>
          <w:p w:rsidR="00704536" w:rsidRPr="00E9032E" w:rsidRDefault="00704536" w:rsidP="009B19C9">
            <w:pPr>
              <w:jc w:val="center"/>
              <w:rPr>
                <w:rFonts w:eastAsia="Arial Unicode MS"/>
                <w:color w:val="000000"/>
                <w:sz w:val="22"/>
                <w:szCs w:val="22"/>
              </w:rPr>
            </w:pPr>
            <w:r w:rsidRPr="00E9032E">
              <w:rPr>
                <w:b/>
                <w:color w:val="000000"/>
                <w:sz w:val="22"/>
                <w:szCs w:val="22"/>
              </w:rPr>
              <w:t>İmza</w:t>
            </w:r>
          </w:p>
        </w:tc>
      </w:tr>
      <w:tr w:rsidR="00704536" w:rsidRPr="005A502F">
        <w:tblPrEx>
          <w:tblCellMar>
            <w:top w:w="28" w:type="dxa"/>
            <w:left w:w="57" w:type="dxa"/>
            <w:bottom w:w="28" w:type="dxa"/>
            <w:right w:w="57" w:type="dxa"/>
          </w:tblCellMar>
        </w:tblPrEx>
        <w:trPr>
          <w:trHeight w:val="312"/>
        </w:trPr>
        <w:tc>
          <w:tcPr>
            <w:tcW w:w="480" w:type="dxa"/>
            <w:vMerge/>
            <w:vAlign w:val="center"/>
          </w:tcPr>
          <w:p w:rsidR="00704536" w:rsidRPr="00E9032E" w:rsidRDefault="00704536" w:rsidP="008E1449">
            <w:pPr>
              <w:jc w:val="center"/>
              <w:rPr>
                <w:rFonts w:eastAsia="Arial Unicode MS"/>
                <w:b/>
                <w:color w:val="000000"/>
                <w:sz w:val="22"/>
                <w:szCs w:val="22"/>
              </w:rPr>
            </w:pPr>
          </w:p>
        </w:tc>
        <w:tc>
          <w:tcPr>
            <w:tcW w:w="2805" w:type="dxa"/>
            <w:vAlign w:val="center"/>
          </w:tcPr>
          <w:p w:rsidR="00704536" w:rsidRPr="00E9032E" w:rsidRDefault="00704536" w:rsidP="00AD222C">
            <w:pPr>
              <w:jc w:val="right"/>
              <w:rPr>
                <w:b/>
                <w:color w:val="000000"/>
                <w:sz w:val="22"/>
                <w:szCs w:val="22"/>
              </w:rPr>
            </w:pPr>
            <w:r w:rsidRPr="00E9032E">
              <w:rPr>
                <w:b/>
                <w:color w:val="000000"/>
                <w:sz w:val="22"/>
                <w:szCs w:val="22"/>
              </w:rPr>
              <w:t>Hazırlayanlar:</w:t>
            </w:r>
          </w:p>
        </w:tc>
        <w:tc>
          <w:tcPr>
            <w:tcW w:w="1338" w:type="dxa"/>
            <w:vAlign w:val="center"/>
          </w:tcPr>
          <w:p w:rsidR="00704536" w:rsidRPr="00E9032E" w:rsidRDefault="00704536" w:rsidP="009B19C9">
            <w:pPr>
              <w:rPr>
                <w:b/>
                <w:color w:val="000000"/>
                <w:sz w:val="22"/>
                <w:szCs w:val="22"/>
              </w:rPr>
            </w:pPr>
          </w:p>
        </w:tc>
        <w:tc>
          <w:tcPr>
            <w:tcW w:w="1260" w:type="dxa"/>
            <w:gridSpan w:val="2"/>
            <w:tcMar>
              <w:top w:w="30" w:type="dxa"/>
              <w:left w:w="142" w:type="dxa"/>
              <w:bottom w:w="30" w:type="dxa"/>
              <w:right w:w="142" w:type="dxa"/>
            </w:tcMar>
            <w:vAlign w:val="center"/>
          </w:tcPr>
          <w:p w:rsidR="00704536" w:rsidRPr="00E9032E" w:rsidRDefault="00704536" w:rsidP="009B19C9">
            <w:pPr>
              <w:rPr>
                <w:b/>
                <w:color w:val="000000"/>
                <w:sz w:val="22"/>
                <w:szCs w:val="22"/>
              </w:rPr>
            </w:pPr>
          </w:p>
        </w:tc>
        <w:tc>
          <w:tcPr>
            <w:tcW w:w="1260" w:type="dxa"/>
            <w:gridSpan w:val="2"/>
            <w:tcMar>
              <w:top w:w="30" w:type="dxa"/>
              <w:bottom w:w="30" w:type="dxa"/>
            </w:tcMar>
            <w:vAlign w:val="center"/>
          </w:tcPr>
          <w:p w:rsidR="00704536" w:rsidRPr="00E9032E" w:rsidRDefault="00704536" w:rsidP="009B19C9">
            <w:pPr>
              <w:rPr>
                <w:b/>
                <w:color w:val="000000"/>
                <w:sz w:val="22"/>
                <w:szCs w:val="22"/>
              </w:rPr>
            </w:pPr>
          </w:p>
        </w:tc>
        <w:tc>
          <w:tcPr>
            <w:tcW w:w="1260" w:type="dxa"/>
            <w:gridSpan w:val="2"/>
            <w:tcMar>
              <w:top w:w="30" w:type="dxa"/>
              <w:left w:w="30" w:type="dxa"/>
              <w:bottom w:w="30" w:type="dxa"/>
              <w:right w:w="30" w:type="dxa"/>
            </w:tcMar>
            <w:vAlign w:val="center"/>
          </w:tcPr>
          <w:p w:rsidR="00704536" w:rsidRPr="00E9032E" w:rsidRDefault="00704536" w:rsidP="009B19C9">
            <w:pPr>
              <w:rPr>
                <w:b/>
                <w:color w:val="000000"/>
                <w:sz w:val="22"/>
                <w:szCs w:val="22"/>
              </w:rPr>
            </w:pPr>
          </w:p>
        </w:tc>
        <w:tc>
          <w:tcPr>
            <w:tcW w:w="897" w:type="dxa"/>
            <w:tcMar>
              <w:top w:w="30" w:type="dxa"/>
              <w:bottom w:w="30" w:type="dxa"/>
            </w:tcMar>
            <w:vAlign w:val="center"/>
          </w:tcPr>
          <w:p w:rsidR="00704536" w:rsidRPr="00E9032E" w:rsidRDefault="00704536" w:rsidP="009B19C9">
            <w:pPr>
              <w:rPr>
                <w:b/>
                <w:color w:val="000000"/>
                <w:sz w:val="22"/>
                <w:szCs w:val="22"/>
              </w:rPr>
            </w:pPr>
          </w:p>
        </w:tc>
      </w:tr>
      <w:tr w:rsidR="00704536" w:rsidRPr="005A502F">
        <w:tblPrEx>
          <w:tblCellMar>
            <w:top w:w="28" w:type="dxa"/>
            <w:left w:w="57" w:type="dxa"/>
            <w:bottom w:w="28" w:type="dxa"/>
            <w:right w:w="57" w:type="dxa"/>
          </w:tblCellMar>
        </w:tblPrEx>
        <w:trPr>
          <w:trHeight w:val="312"/>
        </w:trPr>
        <w:tc>
          <w:tcPr>
            <w:tcW w:w="480" w:type="dxa"/>
            <w:vMerge/>
            <w:vAlign w:val="center"/>
          </w:tcPr>
          <w:p w:rsidR="00704536" w:rsidRPr="00E9032E" w:rsidRDefault="00704536" w:rsidP="008E1449">
            <w:pPr>
              <w:jc w:val="center"/>
              <w:rPr>
                <w:rFonts w:eastAsia="Arial Unicode MS"/>
                <w:b/>
                <w:color w:val="000000"/>
                <w:sz w:val="22"/>
                <w:szCs w:val="22"/>
              </w:rPr>
            </w:pPr>
          </w:p>
        </w:tc>
        <w:tc>
          <w:tcPr>
            <w:tcW w:w="2805" w:type="dxa"/>
            <w:vAlign w:val="center"/>
          </w:tcPr>
          <w:p w:rsidR="00704536" w:rsidRPr="00E9032E" w:rsidRDefault="00704536" w:rsidP="00AD222C">
            <w:pPr>
              <w:jc w:val="right"/>
              <w:rPr>
                <w:b/>
                <w:color w:val="000000"/>
                <w:sz w:val="22"/>
                <w:szCs w:val="22"/>
              </w:rPr>
            </w:pPr>
            <w:r w:rsidRPr="00E9032E">
              <w:rPr>
                <w:b/>
                <w:color w:val="000000"/>
                <w:sz w:val="22"/>
                <w:szCs w:val="22"/>
              </w:rPr>
              <w:t>Onaylayan</w:t>
            </w:r>
            <w:r>
              <w:rPr>
                <w:b/>
                <w:color w:val="000000"/>
                <w:sz w:val="22"/>
                <w:szCs w:val="22"/>
              </w:rPr>
              <w:t xml:space="preserve"> İdareci</w:t>
            </w:r>
            <w:r w:rsidRPr="00E9032E">
              <w:rPr>
                <w:b/>
                <w:color w:val="000000"/>
                <w:sz w:val="22"/>
                <w:szCs w:val="22"/>
              </w:rPr>
              <w:t>:</w:t>
            </w:r>
          </w:p>
        </w:tc>
        <w:tc>
          <w:tcPr>
            <w:tcW w:w="1338" w:type="dxa"/>
            <w:vAlign w:val="center"/>
          </w:tcPr>
          <w:p w:rsidR="00704536" w:rsidRPr="00E9032E" w:rsidRDefault="00704536" w:rsidP="009B19C9">
            <w:pPr>
              <w:rPr>
                <w:b/>
                <w:color w:val="000000"/>
                <w:sz w:val="22"/>
                <w:szCs w:val="22"/>
              </w:rPr>
            </w:pPr>
          </w:p>
        </w:tc>
        <w:tc>
          <w:tcPr>
            <w:tcW w:w="1260" w:type="dxa"/>
            <w:gridSpan w:val="2"/>
            <w:tcMar>
              <w:top w:w="30" w:type="dxa"/>
              <w:left w:w="142" w:type="dxa"/>
              <w:bottom w:w="30" w:type="dxa"/>
              <w:right w:w="142" w:type="dxa"/>
            </w:tcMar>
            <w:vAlign w:val="center"/>
          </w:tcPr>
          <w:p w:rsidR="00704536" w:rsidRPr="00E9032E" w:rsidRDefault="00704536" w:rsidP="009B19C9">
            <w:pPr>
              <w:rPr>
                <w:b/>
                <w:color w:val="000000"/>
                <w:sz w:val="22"/>
                <w:szCs w:val="22"/>
              </w:rPr>
            </w:pPr>
          </w:p>
        </w:tc>
        <w:tc>
          <w:tcPr>
            <w:tcW w:w="1260" w:type="dxa"/>
            <w:gridSpan w:val="2"/>
            <w:tcMar>
              <w:top w:w="30" w:type="dxa"/>
              <w:bottom w:w="30" w:type="dxa"/>
            </w:tcMar>
            <w:vAlign w:val="center"/>
          </w:tcPr>
          <w:p w:rsidR="00704536" w:rsidRPr="00E9032E" w:rsidRDefault="00704536" w:rsidP="009B19C9">
            <w:pPr>
              <w:rPr>
                <w:b/>
                <w:color w:val="000000"/>
                <w:sz w:val="22"/>
                <w:szCs w:val="22"/>
              </w:rPr>
            </w:pPr>
          </w:p>
        </w:tc>
        <w:tc>
          <w:tcPr>
            <w:tcW w:w="1260" w:type="dxa"/>
            <w:gridSpan w:val="2"/>
            <w:tcMar>
              <w:top w:w="30" w:type="dxa"/>
              <w:left w:w="30" w:type="dxa"/>
              <w:bottom w:w="30" w:type="dxa"/>
              <w:right w:w="30" w:type="dxa"/>
            </w:tcMar>
            <w:vAlign w:val="center"/>
          </w:tcPr>
          <w:p w:rsidR="00704536" w:rsidRPr="00E9032E" w:rsidRDefault="00704536" w:rsidP="009B19C9">
            <w:pPr>
              <w:rPr>
                <w:b/>
                <w:color w:val="000000"/>
                <w:sz w:val="22"/>
                <w:szCs w:val="22"/>
              </w:rPr>
            </w:pPr>
          </w:p>
        </w:tc>
        <w:tc>
          <w:tcPr>
            <w:tcW w:w="897" w:type="dxa"/>
            <w:tcMar>
              <w:top w:w="30" w:type="dxa"/>
              <w:bottom w:w="30" w:type="dxa"/>
            </w:tcMar>
            <w:vAlign w:val="center"/>
          </w:tcPr>
          <w:p w:rsidR="00704536" w:rsidRPr="00E9032E" w:rsidRDefault="00704536" w:rsidP="009B19C9">
            <w:pPr>
              <w:rPr>
                <w:b/>
                <w:color w:val="000000"/>
                <w:sz w:val="22"/>
                <w:szCs w:val="22"/>
              </w:rPr>
            </w:pPr>
          </w:p>
        </w:tc>
      </w:tr>
      <w:tr w:rsidR="00704536" w:rsidRPr="005A502F">
        <w:tblPrEx>
          <w:tblCellMar>
            <w:top w:w="28" w:type="dxa"/>
            <w:left w:w="57" w:type="dxa"/>
            <w:bottom w:w="28" w:type="dxa"/>
            <w:right w:w="57" w:type="dxa"/>
          </w:tblCellMar>
        </w:tblPrEx>
        <w:trPr>
          <w:trHeight w:val="312"/>
        </w:trPr>
        <w:tc>
          <w:tcPr>
            <w:tcW w:w="480" w:type="dxa"/>
            <w:vMerge/>
            <w:vAlign w:val="center"/>
          </w:tcPr>
          <w:p w:rsidR="00704536" w:rsidRPr="00E9032E" w:rsidRDefault="00704536" w:rsidP="008E1449">
            <w:pPr>
              <w:jc w:val="center"/>
              <w:rPr>
                <w:rFonts w:eastAsia="Arial Unicode MS"/>
                <w:b/>
                <w:color w:val="000000"/>
                <w:sz w:val="22"/>
                <w:szCs w:val="22"/>
              </w:rPr>
            </w:pPr>
          </w:p>
        </w:tc>
        <w:tc>
          <w:tcPr>
            <w:tcW w:w="2805" w:type="dxa"/>
            <w:vAlign w:val="center"/>
          </w:tcPr>
          <w:p w:rsidR="00704536" w:rsidRPr="00E9032E" w:rsidRDefault="00704536" w:rsidP="00AD222C">
            <w:pPr>
              <w:jc w:val="right"/>
              <w:rPr>
                <w:b/>
                <w:color w:val="000000"/>
                <w:sz w:val="22"/>
                <w:szCs w:val="22"/>
              </w:rPr>
            </w:pPr>
            <w:r>
              <w:rPr>
                <w:b/>
                <w:color w:val="000000"/>
                <w:sz w:val="22"/>
                <w:szCs w:val="22"/>
              </w:rPr>
              <w:t>Bilgi İşlem Başkanı:</w:t>
            </w:r>
          </w:p>
        </w:tc>
        <w:tc>
          <w:tcPr>
            <w:tcW w:w="1338" w:type="dxa"/>
            <w:vAlign w:val="center"/>
          </w:tcPr>
          <w:p w:rsidR="00704536" w:rsidRPr="00E9032E" w:rsidRDefault="00704536" w:rsidP="009B19C9">
            <w:pPr>
              <w:rPr>
                <w:b/>
                <w:color w:val="000000"/>
                <w:sz w:val="22"/>
                <w:szCs w:val="22"/>
              </w:rPr>
            </w:pPr>
          </w:p>
        </w:tc>
        <w:tc>
          <w:tcPr>
            <w:tcW w:w="1260" w:type="dxa"/>
            <w:gridSpan w:val="2"/>
            <w:tcMar>
              <w:top w:w="30" w:type="dxa"/>
              <w:left w:w="142" w:type="dxa"/>
              <w:bottom w:w="30" w:type="dxa"/>
              <w:right w:w="142" w:type="dxa"/>
            </w:tcMar>
            <w:vAlign w:val="center"/>
          </w:tcPr>
          <w:p w:rsidR="00704536" w:rsidRPr="00E9032E" w:rsidRDefault="00704536" w:rsidP="009B19C9">
            <w:pPr>
              <w:rPr>
                <w:b/>
                <w:color w:val="000000"/>
                <w:sz w:val="22"/>
                <w:szCs w:val="22"/>
              </w:rPr>
            </w:pPr>
          </w:p>
        </w:tc>
        <w:tc>
          <w:tcPr>
            <w:tcW w:w="1260" w:type="dxa"/>
            <w:gridSpan w:val="2"/>
            <w:tcMar>
              <w:top w:w="30" w:type="dxa"/>
              <w:bottom w:w="30" w:type="dxa"/>
            </w:tcMar>
            <w:vAlign w:val="center"/>
          </w:tcPr>
          <w:p w:rsidR="00704536" w:rsidRPr="00E9032E" w:rsidRDefault="00704536" w:rsidP="009B19C9">
            <w:pPr>
              <w:rPr>
                <w:b/>
                <w:color w:val="000000"/>
                <w:sz w:val="22"/>
                <w:szCs w:val="22"/>
              </w:rPr>
            </w:pPr>
          </w:p>
        </w:tc>
        <w:tc>
          <w:tcPr>
            <w:tcW w:w="1260" w:type="dxa"/>
            <w:gridSpan w:val="2"/>
            <w:tcMar>
              <w:top w:w="30" w:type="dxa"/>
              <w:left w:w="30" w:type="dxa"/>
              <w:bottom w:w="30" w:type="dxa"/>
              <w:right w:w="30" w:type="dxa"/>
            </w:tcMar>
            <w:vAlign w:val="center"/>
          </w:tcPr>
          <w:p w:rsidR="00704536" w:rsidRPr="00E9032E" w:rsidRDefault="00704536" w:rsidP="009B19C9">
            <w:pPr>
              <w:rPr>
                <w:b/>
                <w:color w:val="000000"/>
                <w:sz w:val="22"/>
                <w:szCs w:val="22"/>
              </w:rPr>
            </w:pPr>
          </w:p>
        </w:tc>
        <w:tc>
          <w:tcPr>
            <w:tcW w:w="897" w:type="dxa"/>
            <w:tcMar>
              <w:top w:w="30" w:type="dxa"/>
              <w:bottom w:w="30" w:type="dxa"/>
            </w:tcMar>
            <w:vAlign w:val="center"/>
          </w:tcPr>
          <w:p w:rsidR="00704536" w:rsidRPr="00E9032E" w:rsidRDefault="00704536" w:rsidP="009B19C9">
            <w:pPr>
              <w:rPr>
                <w:b/>
                <w:color w:val="000000"/>
                <w:sz w:val="22"/>
                <w:szCs w:val="22"/>
              </w:rPr>
            </w:pPr>
          </w:p>
        </w:tc>
      </w:tr>
      <w:tr w:rsidR="0067551C" w:rsidRPr="005A502F">
        <w:trPr>
          <w:trHeight w:val="425"/>
        </w:trPr>
        <w:tc>
          <w:tcPr>
            <w:tcW w:w="480" w:type="dxa"/>
            <w:tcMar>
              <w:top w:w="28" w:type="dxa"/>
              <w:bottom w:w="28" w:type="dxa"/>
            </w:tcMar>
          </w:tcPr>
          <w:p w:rsidR="0067551C" w:rsidRPr="0067551C" w:rsidRDefault="0067551C" w:rsidP="00BE1C7A">
            <w:pPr>
              <w:jc w:val="right"/>
              <w:rPr>
                <w:rFonts w:eastAsia="Arial Unicode MS"/>
                <w:b/>
                <w:color w:val="000000"/>
                <w:sz w:val="22"/>
                <w:szCs w:val="22"/>
              </w:rPr>
            </w:pPr>
            <w:r w:rsidRPr="0067551C">
              <w:rPr>
                <w:rFonts w:eastAsia="Arial Unicode MS"/>
                <w:b/>
                <w:color w:val="000000"/>
                <w:sz w:val="22"/>
                <w:szCs w:val="22"/>
              </w:rPr>
              <w:t>13</w:t>
            </w:r>
          </w:p>
        </w:tc>
        <w:tc>
          <w:tcPr>
            <w:tcW w:w="8820" w:type="dxa"/>
            <w:gridSpan w:val="9"/>
            <w:tcMar>
              <w:top w:w="28" w:type="dxa"/>
              <w:left w:w="142" w:type="dxa"/>
              <w:bottom w:w="28" w:type="dxa"/>
              <w:right w:w="142" w:type="dxa"/>
            </w:tcMar>
          </w:tcPr>
          <w:p w:rsidR="0067551C" w:rsidRPr="0067551C" w:rsidRDefault="00BE1C7A" w:rsidP="00774DD4">
            <w:pPr>
              <w:jc w:val="both"/>
              <w:rPr>
                <w:rFonts w:eastAsia="Arial Unicode MS"/>
                <w:color w:val="000000"/>
                <w:sz w:val="22"/>
                <w:szCs w:val="22"/>
              </w:rPr>
            </w:pPr>
            <w:r>
              <w:rPr>
                <w:rFonts w:eastAsia="Arial Unicode MS"/>
                <w:b/>
                <w:color w:val="000000"/>
                <w:sz w:val="22"/>
                <w:szCs w:val="22"/>
              </w:rPr>
              <w:t>Projenin Ulusal Plan ve</w:t>
            </w:r>
            <w:r w:rsidR="0067551C" w:rsidRPr="0067551C">
              <w:rPr>
                <w:rFonts w:eastAsia="Arial Unicode MS"/>
                <w:b/>
                <w:color w:val="000000"/>
                <w:sz w:val="22"/>
                <w:szCs w:val="22"/>
              </w:rPr>
              <w:t xml:space="preserve"> Programlar, e-Dönüşüm Türkiye Projesi ve Bilgi Toplumu Stratejisiyle İlişkisi </w:t>
            </w:r>
          </w:p>
        </w:tc>
      </w:tr>
      <w:tr w:rsidR="0067551C" w:rsidRPr="005A502F">
        <w:trPr>
          <w:trHeight w:val="338"/>
        </w:trPr>
        <w:tc>
          <w:tcPr>
            <w:tcW w:w="9300" w:type="dxa"/>
            <w:gridSpan w:val="10"/>
            <w:tcMar>
              <w:top w:w="142" w:type="dxa"/>
              <w:left w:w="142" w:type="dxa"/>
              <w:bottom w:w="142" w:type="dxa"/>
              <w:right w:w="142" w:type="dxa"/>
            </w:tcMar>
          </w:tcPr>
          <w:p w:rsidR="007472E7" w:rsidRPr="0067551C" w:rsidRDefault="0067551C" w:rsidP="0067551C">
            <w:pPr>
              <w:rPr>
                <w:rFonts w:eastAsia="Arial Unicode MS"/>
                <w:color w:val="000000"/>
                <w:sz w:val="22"/>
                <w:szCs w:val="22"/>
              </w:rPr>
            </w:pPr>
            <w:proofErr w:type="gramStart"/>
            <w:r w:rsidRPr="0067551C">
              <w:rPr>
                <w:rFonts w:eastAsia="Arial Unicode MS"/>
                <w:color w:val="000000"/>
                <w:sz w:val="22"/>
                <w:szCs w:val="22"/>
              </w:rPr>
              <w:t>.....</w:t>
            </w:r>
            <w:proofErr w:type="gramEnd"/>
          </w:p>
        </w:tc>
      </w:tr>
      <w:tr w:rsidR="0099633A" w:rsidRPr="005A502F">
        <w:trPr>
          <w:trHeight w:val="312"/>
        </w:trPr>
        <w:tc>
          <w:tcPr>
            <w:tcW w:w="480" w:type="dxa"/>
            <w:tcMar>
              <w:top w:w="28" w:type="dxa"/>
              <w:bottom w:w="28" w:type="dxa"/>
            </w:tcMar>
          </w:tcPr>
          <w:p w:rsidR="0099633A" w:rsidRPr="0067551C" w:rsidRDefault="0099633A" w:rsidP="00395856">
            <w:pPr>
              <w:jc w:val="right"/>
              <w:rPr>
                <w:rFonts w:eastAsia="Arial Unicode MS"/>
                <w:b/>
                <w:color w:val="000000"/>
                <w:sz w:val="22"/>
                <w:szCs w:val="22"/>
              </w:rPr>
            </w:pPr>
            <w:r w:rsidRPr="0067551C">
              <w:rPr>
                <w:rFonts w:eastAsia="Arial Unicode MS"/>
                <w:b/>
                <w:color w:val="000000"/>
                <w:sz w:val="22"/>
                <w:szCs w:val="22"/>
              </w:rPr>
              <w:t>1</w:t>
            </w:r>
            <w:r>
              <w:rPr>
                <w:rFonts w:eastAsia="Arial Unicode MS"/>
                <w:b/>
                <w:color w:val="000000"/>
                <w:sz w:val="22"/>
                <w:szCs w:val="22"/>
              </w:rPr>
              <w:t>4</w:t>
            </w:r>
          </w:p>
        </w:tc>
        <w:tc>
          <w:tcPr>
            <w:tcW w:w="8820" w:type="dxa"/>
            <w:gridSpan w:val="9"/>
            <w:tcMar>
              <w:top w:w="28" w:type="dxa"/>
              <w:left w:w="142" w:type="dxa"/>
              <w:bottom w:w="28" w:type="dxa"/>
              <w:right w:w="142" w:type="dxa"/>
            </w:tcMar>
          </w:tcPr>
          <w:p w:rsidR="0099633A" w:rsidRPr="0067551C" w:rsidRDefault="0099633A" w:rsidP="00395856">
            <w:pPr>
              <w:rPr>
                <w:rFonts w:eastAsia="Arial Unicode MS"/>
                <w:color w:val="000000"/>
                <w:sz w:val="22"/>
                <w:szCs w:val="22"/>
              </w:rPr>
            </w:pPr>
            <w:r w:rsidRPr="0067551C">
              <w:rPr>
                <w:rFonts w:eastAsia="Arial Unicode MS"/>
                <w:b/>
                <w:color w:val="000000"/>
                <w:sz w:val="22"/>
                <w:szCs w:val="22"/>
              </w:rPr>
              <w:t xml:space="preserve">Projenin </w:t>
            </w:r>
            <w:r w:rsidR="00774EA1">
              <w:rPr>
                <w:rFonts w:eastAsia="Arial Unicode MS"/>
                <w:b/>
                <w:color w:val="000000"/>
                <w:sz w:val="22"/>
                <w:szCs w:val="22"/>
              </w:rPr>
              <w:t>Kurumun Görev</w:t>
            </w:r>
            <w:r w:rsidR="00BB60AA">
              <w:rPr>
                <w:rFonts w:eastAsia="Arial Unicode MS"/>
                <w:b/>
                <w:color w:val="000000"/>
                <w:sz w:val="22"/>
                <w:szCs w:val="22"/>
              </w:rPr>
              <w:t>, Stratejik Plan</w:t>
            </w:r>
            <w:r w:rsidR="00774EA1">
              <w:rPr>
                <w:rFonts w:eastAsia="Arial Unicode MS"/>
                <w:b/>
                <w:color w:val="000000"/>
                <w:sz w:val="22"/>
                <w:szCs w:val="22"/>
              </w:rPr>
              <w:t xml:space="preserve"> ve </w:t>
            </w:r>
            <w:r w:rsidR="00E351BB">
              <w:rPr>
                <w:rFonts w:eastAsia="Arial Unicode MS"/>
                <w:b/>
                <w:color w:val="000000"/>
                <w:sz w:val="22"/>
                <w:szCs w:val="22"/>
              </w:rPr>
              <w:t xml:space="preserve">Dönüşüm </w:t>
            </w:r>
            <w:r w:rsidRPr="0067551C">
              <w:rPr>
                <w:rFonts w:eastAsia="Arial Unicode MS"/>
                <w:b/>
                <w:color w:val="000000"/>
                <w:sz w:val="22"/>
                <w:szCs w:val="22"/>
              </w:rPr>
              <w:t xml:space="preserve">Stratejisiyle İlişkisi </w:t>
            </w:r>
          </w:p>
        </w:tc>
      </w:tr>
      <w:tr w:rsidR="0099633A" w:rsidRPr="005A502F">
        <w:trPr>
          <w:trHeight w:val="338"/>
        </w:trPr>
        <w:tc>
          <w:tcPr>
            <w:tcW w:w="9300" w:type="dxa"/>
            <w:gridSpan w:val="10"/>
            <w:tcMar>
              <w:top w:w="142" w:type="dxa"/>
              <w:left w:w="142" w:type="dxa"/>
              <w:bottom w:w="142" w:type="dxa"/>
              <w:right w:w="142" w:type="dxa"/>
            </w:tcMar>
          </w:tcPr>
          <w:p w:rsidR="0099633A" w:rsidRPr="0067551C" w:rsidRDefault="0099633A" w:rsidP="00395856">
            <w:pPr>
              <w:rPr>
                <w:rFonts w:eastAsia="Arial Unicode MS"/>
                <w:color w:val="000000"/>
                <w:sz w:val="22"/>
                <w:szCs w:val="22"/>
              </w:rPr>
            </w:pPr>
            <w:proofErr w:type="gramStart"/>
            <w:r w:rsidRPr="0067551C">
              <w:rPr>
                <w:rFonts w:eastAsia="Arial Unicode MS"/>
                <w:color w:val="000000"/>
                <w:sz w:val="22"/>
                <w:szCs w:val="22"/>
              </w:rPr>
              <w:t>.....</w:t>
            </w:r>
            <w:proofErr w:type="gramEnd"/>
          </w:p>
          <w:p w:rsidR="0099633A" w:rsidRDefault="0099633A" w:rsidP="00395856">
            <w:pPr>
              <w:rPr>
                <w:rFonts w:eastAsia="Arial Unicode MS"/>
                <w:color w:val="000000"/>
                <w:sz w:val="22"/>
                <w:szCs w:val="22"/>
              </w:rPr>
            </w:pPr>
          </w:p>
          <w:p w:rsidR="00BD3BCE" w:rsidRPr="0067551C" w:rsidRDefault="00BD3BCE" w:rsidP="00395856">
            <w:pPr>
              <w:rPr>
                <w:rFonts w:eastAsia="Arial Unicode MS"/>
                <w:color w:val="000000"/>
                <w:sz w:val="22"/>
                <w:szCs w:val="22"/>
              </w:rPr>
            </w:pPr>
          </w:p>
          <w:p w:rsidR="0099633A" w:rsidRPr="0067551C" w:rsidRDefault="0099633A" w:rsidP="00395856">
            <w:pPr>
              <w:rPr>
                <w:rFonts w:eastAsia="Arial Unicode MS"/>
                <w:color w:val="000000"/>
                <w:sz w:val="22"/>
                <w:szCs w:val="22"/>
              </w:rPr>
            </w:pPr>
          </w:p>
        </w:tc>
      </w:tr>
      <w:tr w:rsidR="00BD0EBC" w:rsidRPr="005A502F">
        <w:trPr>
          <w:trHeight w:val="348"/>
        </w:trPr>
        <w:tc>
          <w:tcPr>
            <w:tcW w:w="480" w:type="dxa"/>
            <w:tcMar>
              <w:top w:w="28" w:type="dxa"/>
              <w:bottom w:w="28" w:type="dxa"/>
            </w:tcMar>
          </w:tcPr>
          <w:p w:rsidR="00BD0EBC" w:rsidRPr="0067551C" w:rsidRDefault="00BD0EBC" w:rsidP="00395856">
            <w:pPr>
              <w:jc w:val="right"/>
              <w:rPr>
                <w:rFonts w:eastAsia="Arial Unicode MS"/>
                <w:b/>
                <w:color w:val="000000"/>
                <w:sz w:val="22"/>
                <w:szCs w:val="22"/>
              </w:rPr>
            </w:pPr>
            <w:r w:rsidRPr="0067551C">
              <w:rPr>
                <w:rFonts w:eastAsia="Arial Unicode MS"/>
                <w:b/>
                <w:color w:val="000000"/>
                <w:sz w:val="22"/>
                <w:szCs w:val="22"/>
              </w:rPr>
              <w:t>1</w:t>
            </w:r>
            <w:r>
              <w:rPr>
                <w:rFonts w:eastAsia="Arial Unicode MS"/>
                <w:b/>
                <w:color w:val="000000"/>
                <w:sz w:val="22"/>
                <w:szCs w:val="22"/>
              </w:rPr>
              <w:t>5</w:t>
            </w:r>
          </w:p>
        </w:tc>
        <w:tc>
          <w:tcPr>
            <w:tcW w:w="8820" w:type="dxa"/>
            <w:gridSpan w:val="9"/>
            <w:tcMar>
              <w:top w:w="28" w:type="dxa"/>
              <w:left w:w="142" w:type="dxa"/>
              <w:bottom w:w="28" w:type="dxa"/>
              <w:right w:w="142" w:type="dxa"/>
            </w:tcMar>
          </w:tcPr>
          <w:p w:rsidR="00BD0EBC" w:rsidRPr="00BD0EBC" w:rsidRDefault="00BD0EBC" w:rsidP="00BD0EBC">
            <w:pPr>
              <w:jc w:val="both"/>
              <w:rPr>
                <w:rFonts w:eastAsia="Arial Unicode MS"/>
                <w:color w:val="000000"/>
                <w:sz w:val="22"/>
                <w:szCs w:val="22"/>
              </w:rPr>
            </w:pPr>
            <w:r w:rsidRPr="00BD0EBC">
              <w:rPr>
                <w:rFonts w:eastAsia="Arial Unicode MS"/>
                <w:b/>
                <w:color w:val="000000"/>
                <w:sz w:val="22"/>
                <w:szCs w:val="22"/>
              </w:rPr>
              <w:t>Projeyi Gerçekleştirecek Organizasyon Yapısını (İzleme-Değerlendirme-Yönetim-Karar Verme-Raporlama) Tanımlayınız. Projede görev alacak personel ve görevleri hakkında bilgi veriniz.</w:t>
            </w:r>
          </w:p>
        </w:tc>
      </w:tr>
      <w:tr w:rsidR="00BD0EBC" w:rsidRPr="005A502F">
        <w:trPr>
          <w:trHeight w:val="338"/>
        </w:trPr>
        <w:tc>
          <w:tcPr>
            <w:tcW w:w="9300" w:type="dxa"/>
            <w:gridSpan w:val="10"/>
            <w:tcMar>
              <w:top w:w="142" w:type="dxa"/>
              <w:left w:w="142" w:type="dxa"/>
              <w:bottom w:w="142" w:type="dxa"/>
              <w:right w:w="142" w:type="dxa"/>
            </w:tcMar>
          </w:tcPr>
          <w:p w:rsidR="00BD0EBC" w:rsidRPr="0067551C" w:rsidRDefault="00BD0EBC" w:rsidP="00395856">
            <w:pPr>
              <w:rPr>
                <w:rFonts w:eastAsia="Arial Unicode MS"/>
                <w:color w:val="000000"/>
                <w:sz w:val="22"/>
                <w:szCs w:val="22"/>
              </w:rPr>
            </w:pPr>
            <w:proofErr w:type="gramStart"/>
            <w:r w:rsidRPr="0067551C">
              <w:rPr>
                <w:rFonts w:eastAsia="Arial Unicode MS"/>
                <w:color w:val="000000"/>
                <w:sz w:val="22"/>
                <w:szCs w:val="22"/>
              </w:rPr>
              <w:t>.....</w:t>
            </w:r>
            <w:proofErr w:type="gramEnd"/>
          </w:p>
          <w:p w:rsidR="00BD0EBC" w:rsidRDefault="00BD0EBC" w:rsidP="00395856">
            <w:pPr>
              <w:rPr>
                <w:rFonts w:eastAsia="Arial Unicode MS"/>
                <w:color w:val="000000"/>
                <w:sz w:val="22"/>
                <w:szCs w:val="22"/>
              </w:rPr>
            </w:pPr>
          </w:p>
          <w:p w:rsidR="00BD0EBC" w:rsidRPr="0067551C" w:rsidRDefault="00BD0EBC" w:rsidP="00395856">
            <w:pPr>
              <w:rPr>
                <w:rFonts w:eastAsia="Arial Unicode MS"/>
                <w:color w:val="000000"/>
                <w:sz w:val="22"/>
                <w:szCs w:val="22"/>
              </w:rPr>
            </w:pPr>
          </w:p>
          <w:p w:rsidR="00BD0EBC" w:rsidRPr="0067551C" w:rsidRDefault="00BD0EBC" w:rsidP="00395856">
            <w:pPr>
              <w:rPr>
                <w:rFonts w:eastAsia="Arial Unicode MS"/>
                <w:color w:val="000000"/>
                <w:sz w:val="22"/>
                <w:szCs w:val="22"/>
              </w:rPr>
            </w:pPr>
          </w:p>
        </w:tc>
      </w:tr>
    </w:tbl>
    <w:p w:rsidR="003D69E8" w:rsidRDefault="003D69E8" w:rsidP="00AF2C96">
      <w:pPr>
        <w:sectPr w:rsidR="003D69E8" w:rsidSect="002428F0">
          <w:pgSz w:w="11906" w:h="16838"/>
          <w:pgMar w:top="1618" w:right="1469" w:bottom="1258" w:left="1440" w:header="709" w:footer="709" w:gutter="227"/>
          <w:cols w:space="708"/>
          <w:docGrid w:linePitch="360"/>
        </w:sectPr>
      </w:pPr>
    </w:p>
    <w:tbl>
      <w:tblPr>
        <w:tblW w:w="14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
        <w:gridCol w:w="13862"/>
      </w:tblGrid>
      <w:tr w:rsidR="00C41062" w:rsidRPr="00C41062">
        <w:trPr>
          <w:trHeight w:val="310"/>
        </w:trPr>
        <w:tc>
          <w:tcPr>
            <w:tcW w:w="471" w:type="dxa"/>
          </w:tcPr>
          <w:p w:rsidR="00C41062" w:rsidRPr="00C41062" w:rsidRDefault="00C41062" w:rsidP="00395856">
            <w:pPr>
              <w:spacing w:line="312" w:lineRule="auto"/>
              <w:jc w:val="right"/>
              <w:rPr>
                <w:rFonts w:eastAsia="Arial Unicode MS"/>
                <w:b/>
                <w:color w:val="000000"/>
                <w:sz w:val="22"/>
                <w:szCs w:val="22"/>
              </w:rPr>
            </w:pPr>
            <w:r w:rsidRPr="00C41062">
              <w:rPr>
                <w:rFonts w:eastAsia="Arial Unicode MS"/>
                <w:b/>
                <w:color w:val="000000"/>
                <w:sz w:val="22"/>
                <w:szCs w:val="22"/>
              </w:rPr>
              <w:lastRenderedPageBreak/>
              <w:t>16</w:t>
            </w:r>
          </w:p>
        </w:tc>
        <w:tc>
          <w:tcPr>
            <w:tcW w:w="13862" w:type="dxa"/>
            <w:tcMar>
              <w:top w:w="142" w:type="dxa"/>
              <w:left w:w="142" w:type="dxa"/>
              <w:bottom w:w="142" w:type="dxa"/>
              <w:right w:w="142" w:type="dxa"/>
            </w:tcMar>
          </w:tcPr>
          <w:p w:rsidR="00C41062" w:rsidRPr="00C41062" w:rsidRDefault="00C41062" w:rsidP="00395856">
            <w:pPr>
              <w:spacing w:line="312" w:lineRule="auto"/>
              <w:rPr>
                <w:rFonts w:eastAsia="Arial Unicode MS"/>
                <w:color w:val="000000"/>
                <w:sz w:val="22"/>
                <w:szCs w:val="22"/>
              </w:rPr>
            </w:pPr>
            <w:r w:rsidRPr="00C41062">
              <w:rPr>
                <w:rFonts w:eastAsia="Arial Unicode MS"/>
                <w:b/>
                <w:color w:val="000000"/>
                <w:sz w:val="22"/>
                <w:szCs w:val="22"/>
              </w:rPr>
              <w:t>Proje Planı  (Faaliyet - Zaman – Maliyet Çizelgesi )</w:t>
            </w:r>
          </w:p>
        </w:tc>
      </w:tr>
    </w:tbl>
    <w:p w:rsidR="00C41062" w:rsidRPr="00C41062" w:rsidRDefault="00C41062" w:rsidP="00C41062">
      <w:pPr>
        <w:spacing w:line="312" w:lineRule="auto"/>
        <w:jc w:val="center"/>
        <w:rPr>
          <w:rFonts w:eastAsia="Arial Unicode MS"/>
          <w:color w:val="000000"/>
          <w:sz w:val="22"/>
          <w:szCs w:val="22"/>
        </w:rPr>
      </w:pPr>
    </w:p>
    <w:p w:rsidR="00850058" w:rsidRDefault="00C41062" w:rsidP="00C41062">
      <w:pPr>
        <w:spacing w:line="312" w:lineRule="auto"/>
        <w:rPr>
          <w:rFonts w:eastAsia="Arial Unicode MS"/>
          <w:color w:val="000000"/>
          <w:sz w:val="22"/>
          <w:szCs w:val="22"/>
        </w:rPr>
      </w:pPr>
      <w:r w:rsidRPr="00C41062">
        <w:rPr>
          <w:rFonts w:eastAsia="Arial Unicode MS"/>
          <w:b/>
          <w:i/>
          <w:color w:val="000000"/>
          <w:sz w:val="22"/>
          <w:szCs w:val="22"/>
        </w:rPr>
        <w:t>Projenin başlangıç tarihi :</w:t>
      </w:r>
      <w:r w:rsidRPr="00C41062">
        <w:rPr>
          <w:rFonts w:eastAsia="Arial Unicode MS"/>
          <w:color w:val="000000"/>
          <w:sz w:val="22"/>
          <w:szCs w:val="22"/>
        </w:rPr>
        <w:t xml:space="preserve"> …/…/ 20…</w:t>
      </w:r>
    </w:p>
    <w:p w:rsidR="00C41062" w:rsidRPr="00850058" w:rsidRDefault="00C41062" w:rsidP="00850058">
      <w:pPr>
        <w:jc w:val="right"/>
        <w:rPr>
          <w:rFonts w:eastAsia="Arial Unicode MS"/>
          <w:i/>
          <w:color w:val="000000"/>
          <w:sz w:val="22"/>
          <w:szCs w:val="22"/>
        </w:rPr>
      </w:pPr>
      <w:r w:rsidRPr="00850058">
        <w:rPr>
          <w:rFonts w:eastAsia="Arial Unicode MS"/>
          <w:i/>
          <w:color w:val="000000"/>
          <w:sz w:val="22"/>
          <w:szCs w:val="22"/>
        </w:rPr>
        <w:t>20… Yılı Fiyatlarıyla</w:t>
      </w:r>
    </w:p>
    <w:tbl>
      <w:tblPr>
        <w:tblpPr w:leftFromText="141" w:rightFromText="141" w:vertAnchor="text" w:horzAnchor="margin" w:tblpXSpec="center" w:tblpY="241"/>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6"/>
        <w:gridCol w:w="370"/>
        <w:gridCol w:w="370"/>
        <w:gridCol w:w="373"/>
        <w:gridCol w:w="372"/>
        <w:gridCol w:w="372"/>
        <w:gridCol w:w="374"/>
        <w:gridCol w:w="374"/>
        <w:gridCol w:w="373"/>
        <w:gridCol w:w="374"/>
        <w:gridCol w:w="374"/>
        <w:gridCol w:w="373"/>
        <w:gridCol w:w="373"/>
        <w:gridCol w:w="373"/>
        <w:gridCol w:w="374"/>
        <w:gridCol w:w="374"/>
        <w:gridCol w:w="375"/>
        <w:gridCol w:w="374"/>
        <w:gridCol w:w="374"/>
        <w:gridCol w:w="375"/>
        <w:gridCol w:w="374"/>
        <w:gridCol w:w="374"/>
        <w:gridCol w:w="376"/>
        <w:gridCol w:w="376"/>
        <w:gridCol w:w="459"/>
        <w:gridCol w:w="1481"/>
        <w:gridCol w:w="1481"/>
      </w:tblGrid>
      <w:tr w:rsidR="00C41062" w:rsidRPr="005A502F">
        <w:trPr>
          <w:cantSplit/>
          <w:trHeight w:val="452"/>
        </w:trPr>
        <w:tc>
          <w:tcPr>
            <w:tcW w:w="2206" w:type="dxa"/>
            <w:vMerge w:val="restart"/>
            <w:vAlign w:val="center"/>
          </w:tcPr>
          <w:p w:rsidR="00C41062" w:rsidRPr="005A502F" w:rsidRDefault="00C41062" w:rsidP="007D4054">
            <w:pPr>
              <w:pStyle w:val="xl22"/>
              <w:autoSpaceDE w:val="0"/>
              <w:autoSpaceDN w:val="0"/>
              <w:adjustRightInd w:val="0"/>
              <w:spacing w:line="312" w:lineRule="auto"/>
              <w:ind w:right="200"/>
              <w:jc w:val="center"/>
              <w:rPr>
                <w:rFonts w:ascii="Times New Roman" w:hAnsi="Times New Roman" w:cs="Times New Roman"/>
                <w:color w:val="000000"/>
                <w:sz w:val="20"/>
                <w:lang w:val="tr-TR"/>
              </w:rPr>
            </w:pPr>
            <w:r w:rsidRPr="005A502F">
              <w:rPr>
                <w:rFonts w:ascii="Times New Roman" w:hAnsi="Times New Roman" w:cs="Times New Roman"/>
                <w:bCs w:val="0"/>
                <w:color w:val="000000"/>
                <w:sz w:val="20"/>
                <w:szCs w:val="20"/>
                <w:lang w:val="tr-TR"/>
              </w:rPr>
              <w:t>Faaliyet</w:t>
            </w:r>
          </w:p>
        </w:tc>
        <w:tc>
          <w:tcPr>
            <w:tcW w:w="4472" w:type="dxa"/>
            <w:gridSpan w:val="12"/>
            <w:vAlign w:val="center"/>
          </w:tcPr>
          <w:p w:rsidR="00C41062" w:rsidRPr="005A502F" w:rsidRDefault="00C41062" w:rsidP="007A495F">
            <w:pPr>
              <w:pStyle w:val="GvdeMetniGirintisi2"/>
              <w:spacing w:after="0" w:line="240" w:lineRule="auto"/>
              <w:ind w:left="0"/>
              <w:jc w:val="center"/>
              <w:rPr>
                <w:b/>
                <w:bCs/>
                <w:color w:val="000000"/>
                <w:sz w:val="20"/>
                <w:szCs w:val="20"/>
              </w:rPr>
            </w:pPr>
            <w:r w:rsidRPr="005A502F">
              <w:rPr>
                <w:b/>
                <w:bCs/>
                <w:color w:val="000000"/>
                <w:sz w:val="20"/>
                <w:szCs w:val="20"/>
              </w:rPr>
              <w:t>I. Yıl</w:t>
            </w:r>
          </w:p>
        </w:tc>
        <w:tc>
          <w:tcPr>
            <w:tcW w:w="4578" w:type="dxa"/>
            <w:gridSpan w:val="12"/>
            <w:vAlign w:val="center"/>
          </w:tcPr>
          <w:p w:rsidR="00C41062" w:rsidRPr="005A502F" w:rsidRDefault="00C41062" w:rsidP="007A495F">
            <w:pPr>
              <w:pStyle w:val="GvdeMetniGirintisi2"/>
              <w:spacing w:after="0" w:line="240" w:lineRule="auto"/>
              <w:ind w:left="0"/>
              <w:jc w:val="center"/>
              <w:rPr>
                <w:b/>
                <w:bCs/>
                <w:color w:val="000000"/>
                <w:sz w:val="20"/>
                <w:szCs w:val="20"/>
              </w:rPr>
            </w:pPr>
            <w:r w:rsidRPr="005A502F">
              <w:rPr>
                <w:b/>
                <w:bCs/>
                <w:color w:val="000000"/>
                <w:sz w:val="20"/>
                <w:szCs w:val="20"/>
              </w:rPr>
              <w:t>II. Yıl</w:t>
            </w:r>
          </w:p>
        </w:tc>
        <w:tc>
          <w:tcPr>
            <w:tcW w:w="1481" w:type="dxa"/>
            <w:vAlign w:val="center"/>
          </w:tcPr>
          <w:p w:rsidR="00C41062" w:rsidRPr="005A502F" w:rsidRDefault="00C41062" w:rsidP="007A495F">
            <w:pPr>
              <w:pStyle w:val="xl22"/>
              <w:spacing w:before="0" w:beforeAutospacing="0" w:after="0" w:afterAutospacing="0"/>
              <w:ind w:right="200"/>
              <w:jc w:val="center"/>
              <w:rPr>
                <w:rFonts w:ascii="Times New Roman" w:hAnsi="Times New Roman" w:cs="Times New Roman"/>
                <w:color w:val="000000"/>
                <w:sz w:val="20"/>
                <w:lang w:val="tr-TR"/>
              </w:rPr>
            </w:pPr>
            <w:r w:rsidRPr="005A502F">
              <w:rPr>
                <w:rFonts w:ascii="Times New Roman" w:hAnsi="Times New Roman" w:cs="Times New Roman"/>
                <w:bCs w:val="0"/>
                <w:color w:val="000000"/>
                <w:sz w:val="20"/>
                <w:szCs w:val="20"/>
                <w:lang w:val="tr-TR"/>
              </w:rPr>
              <w:t>III. Yıl</w:t>
            </w:r>
          </w:p>
        </w:tc>
        <w:tc>
          <w:tcPr>
            <w:tcW w:w="1481" w:type="dxa"/>
            <w:vMerge w:val="restart"/>
            <w:vAlign w:val="center"/>
          </w:tcPr>
          <w:p w:rsidR="00C41062" w:rsidRPr="005A502F" w:rsidRDefault="00C41062" w:rsidP="007A495F">
            <w:pPr>
              <w:pStyle w:val="GvdeMetniGirintisi2"/>
              <w:spacing w:after="0" w:line="240" w:lineRule="auto"/>
              <w:ind w:left="0"/>
              <w:jc w:val="center"/>
              <w:rPr>
                <w:b/>
                <w:color w:val="000000"/>
                <w:sz w:val="20"/>
              </w:rPr>
            </w:pPr>
            <w:r w:rsidRPr="005A502F">
              <w:rPr>
                <w:b/>
                <w:color w:val="000000"/>
                <w:sz w:val="20"/>
              </w:rPr>
              <w:t>Maliyet</w:t>
            </w:r>
          </w:p>
          <w:p w:rsidR="00C41062" w:rsidRPr="005A502F" w:rsidRDefault="00C41062" w:rsidP="007A495F">
            <w:pPr>
              <w:pStyle w:val="GvdeMetniGirintisi2"/>
              <w:spacing w:after="0" w:line="240" w:lineRule="auto"/>
              <w:ind w:left="0"/>
              <w:jc w:val="center"/>
              <w:rPr>
                <w:b/>
                <w:color w:val="000000"/>
                <w:sz w:val="20"/>
              </w:rPr>
            </w:pPr>
            <w:r w:rsidRPr="005A502F">
              <w:rPr>
                <w:b/>
                <w:color w:val="000000"/>
                <w:sz w:val="20"/>
              </w:rPr>
              <w:t xml:space="preserve">(Bin </w:t>
            </w:r>
            <w:r w:rsidR="0087665E">
              <w:rPr>
                <w:b/>
                <w:color w:val="000000"/>
                <w:sz w:val="20"/>
              </w:rPr>
              <w:t>TL</w:t>
            </w:r>
            <w:r w:rsidRPr="005A502F">
              <w:rPr>
                <w:b/>
                <w:color w:val="000000"/>
                <w:sz w:val="20"/>
              </w:rPr>
              <w:t>)</w:t>
            </w:r>
          </w:p>
        </w:tc>
      </w:tr>
      <w:tr w:rsidR="00C41062" w:rsidRPr="005A502F">
        <w:trPr>
          <w:cantSplit/>
          <w:trHeight w:val="452"/>
        </w:trPr>
        <w:tc>
          <w:tcPr>
            <w:tcW w:w="2206" w:type="dxa"/>
            <w:vMerge/>
            <w:vAlign w:val="center"/>
          </w:tcPr>
          <w:p w:rsidR="00C41062" w:rsidRPr="005A502F" w:rsidRDefault="00C41062" w:rsidP="007D4054">
            <w:pPr>
              <w:pStyle w:val="xl22"/>
              <w:spacing w:line="312" w:lineRule="auto"/>
              <w:ind w:right="200"/>
              <w:jc w:val="center"/>
              <w:rPr>
                <w:rFonts w:ascii="Times New Roman" w:hAnsi="Times New Roman" w:cs="Times New Roman"/>
                <w:color w:val="000000"/>
                <w:sz w:val="20"/>
                <w:lang w:val="tr-TR"/>
              </w:rPr>
            </w:pPr>
          </w:p>
        </w:tc>
        <w:tc>
          <w:tcPr>
            <w:tcW w:w="1113" w:type="dxa"/>
            <w:gridSpan w:val="3"/>
            <w:vAlign w:val="center"/>
          </w:tcPr>
          <w:p w:rsidR="00C41062" w:rsidRPr="005A502F" w:rsidRDefault="00C41062" w:rsidP="007A495F">
            <w:pPr>
              <w:pStyle w:val="GvdeMetniGirintisi2"/>
              <w:spacing w:after="0" w:line="240" w:lineRule="auto"/>
              <w:ind w:left="0"/>
              <w:jc w:val="center"/>
              <w:rPr>
                <w:b/>
                <w:color w:val="000000"/>
                <w:sz w:val="20"/>
              </w:rPr>
            </w:pPr>
            <w:r w:rsidRPr="005A502F">
              <w:rPr>
                <w:b/>
                <w:color w:val="000000"/>
                <w:sz w:val="20"/>
              </w:rPr>
              <w:t>1-3. ay</w:t>
            </w:r>
          </w:p>
        </w:tc>
        <w:tc>
          <w:tcPr>
            <w:tcW w:w="1118" w:type="dxa"/>
            <w:gridSpan w:val="3"/>
            <w:vAlign w:val="center"/>
          </w:tcPr>
          <w:p w:rsidR="00C41062" w:rsidRPr="005A502F" w:rsidRDefault="00C41062" w:rsidP="007A495F">
            <w:pPr>
              <w:pStyle w:val="GvdeMetniGirintisi2"/>
              <w:spacing w:after="0" w:line="240" w:lineRule="auto"/>
              <w:ind w:left="0"/>
              <w:jc w:val="center"/>
              <w:rPr>
                <w:b/>
                <w:color w:val="000000"/>
                <w:sz w:val="20"/>
              </w:rPr>
            </w:pPr>
            <w:r w:rsidRPr="005A502F">
              <w:rPr>
                <w:b/>
                <w:color w:val="000000"/>
                <w:sz w:val="20"/>
              </w:rPr>
              <w:t>4-6. ay</w:t>
            </w:r>
          </w:p>
        </w:tc>
        <w:tc>
          <w:tcPr>
            <w:tcW w:w="1121" w:type="dxa"/>
            <w:gridSpan w:val="3"/>
            <w:vAlign w:val="center"/>
          </w:tcPr>
          <w:p w:rsidR="00C41062" w:rsidRPr="005A502F" w:rsidRDefault="00C41062" w:rsidP="007A495F">
            <w:pPr>
              <w:pStyle w:val="GvdeMetniGirintisi2"/>
              <w:spacing w:after="0" w:line="240" w:lineRule="auto"/>
              <w:ind w:left="0"/>
              <w:jc w:val="center"/>
              <w:rPr>
                <w:b/>
                <w:color w:val="000000"/>
                <w:sz w:val="20"/>
              </w:rPr>
            </w:pPr>
            <w:r w:rsidRPr="005A502F">
              <w:rPr>
                <w:b/>
                <w:color w:val="000000"/>
                <w:sz w:val="20"/>
              </w:rPr>
              <w:t>7-9. ay</w:t>
            </w:r>
          </w:p>
        </w:tc>
        <w:tc>
          <w:tcPr>
            <w:tcW w:w="1120" w:type="dxa"/>
            <w:gridSpan w:val="3"/>
            <w:vAlign w:val="center"/>
          </w:tcPr>
          <w:p w:rsidR="00C41062" w:rsidRPr="005A502F" w:rsidRDefault="00C41062" w:rsidP="007A495F">
            <w:pPr>
              <w:pStyle w:val="GvdeMetniGirintisi2"/>
              <w:spacing w:after="0" w:line="240" w:lineRule="auto"/>
              <w:ind w:left="0"/>
              <w:jc w:val="center"/>
              <w:rPr>
                <w:b/>
                <w:color w:val="000000"/>
                <w:sz w:val="20"/>
              </w:rPr>
            </w:pPr>
            <w:r w:rsidRPr="005A502F">
              <w:rPr>
                <w:b/>
                <w:color w:val="000000"/>
                <w:sz w:val="20"/>
              </w:rPr>
              <w:t>10-12. ay</w:t>
            </w:r>
          </w:p>
        </w:tc>
        <w:tc>
          <w:tcPr>
            <w:tcW w:w="1121" w:type="dxa"/>
            <w:gridSpan w:val="3"/>
            <w:vAlign w:val="center"/>
          </w:tcPr>
          <w:p w:rsidR="00C41062" w:rsidRPr="005A502F" w:rsidRDefault="00C41062" w:rsidP="007A495F">
            <w:pPr>
              <w:pStyle w:val="GvdeMetniGirintisi2"/>
              <w:spacing w:after="0" w:line="240" w:lineRule="auto"/>
              <w:ind w:left="0"/>
              <w:jc w:val="center"/>
              <w:rPr>
                <w:b/>
                <w:color w:val="000000"/>
                <w:sz w:val="20"/>
              </w:rPr>
            </w:pPr>
            <w:r w:rsidRPr="005A502F">
              <w:rPr>
                <w:b/>
                <w:color w:val="000000"/>
                <w:sz w:val="20"/>
              </w:rPr>
              <w:t>13-15. ay</w:t>
            </w:r>
          </w:p>
        </w:tc>
        <w:tc>
          <w:tcPr>
            <w:tcW w:w="1123" w:type="dxa"/>
            <w:gridSpan w:val="3"/>
            <w:vAlign w:val="center"/>
          </w:tcPr>
          <w:p w:rsidR="00C41062" w:rsidRPr="005A502F" w:rsidRDefault="00C41062" w:rsidP="007A495F">
            <w:pPr>
              <w:pStyle w:val="GvdeMetniGirintisi2"/>
              <w:spacing w:after="0" w:line="240" w:lineRule="auto"/>
              <w:ind w:left="0"/>
              <w:jc w:val="center"/>
              <w:rPr>
                <w:b/>
                <w:color w:val="000000"/>
                <w:sz w:val="20"/>
              </w:rPr>
            </w:pPr>
            <w:r w:rsidRPr="005A502F">
              <w:rPr>
                <w:b/>
                <w:color w:val="000000"/>
                <w:sz w:val="20"/>
              </w:rPr>
              <w:t>16-18. ay</w:t>
            </w:r>
          </w:p>
        </w:tc>
        <w:tc>
          <w:tcPr>
            <w:tcW w:w="1123" w:type="dxa"/>
            <w:gridSpan w:val="3"/>
            <w:vAlign w:val="center"/>
          </w:tcPr>
          <w:p w:rsidR="00C41062" w:rsidRPr="005A502F" w:rsidRDefault="00C41062" w:rsidP="007A495F">
            <w:pPr>
              <w:pStyle w:val="GvdeMetniGirintisi2"/>
              <w:spacing w:after="0" w:line="240" w:lineRule="auto"/>
              <w:ind w:left="0"/>
              <w:jc w:val="center"/>
              <w:rPr>
                <w:b/>
                <w:color w:val="000000"/>
                <w:sz w:val="20"/>
              </w:rPr>
            </w:pPr>
            <w:r w:rsidRPr="005A502F">
              <w:rPr>
                <w:b/>
                <w:color w:val="000000"/>
                <w:sz w:val="20"/>
              </w:rPr>
              <w:t>19-21. ay</w:t>
            </w:r>
          </w:p>
        </w:tc>
        <w:tc>
          <w:tcPr>
            <w:tcW w:w="1211" w:type="dxa"/>
            <w:gridSpan w:val="3"/>
            <w:vAlign w:val="center"/>
          </w:tcPr>
          <w:p w:rsidR="00C41062" w:rsidRPr="005A502F" w:rsidRDefault="00C41062" w:rsidP="007A495F">
            <w:pPr>
              <w:pStyle w:val="GvdeMetniGirintisi2"/>
              <w:spacing w:after="0" w:line="240" w:lineRule="auto"/>
              <w:ind w:left="0"/>
              <w:jc w:val="center"/>
              <w:rPr>
                <w:b/>
                <w:color w:val="000000"/>
                <w:sz w:val="20"/>
              </w:rPr>
            </w:pPr>
            <w:r w:rsidRPr="005A502F">
              <w:rPr>
                <w:b/>
                <w:color w:val="000000"/>
                <w:sz w:val="20"/>
              </w:rPr>
              <w:t>22-24. ay</w:t>
            </w:r>
          </w:p>
        </w:tc>
        <w:tc>
          <w:tcPr>
            <w:tcW w:w="1481" w:type="dxa"/>
            <w:vAlign w:val="center"/>
          </w:tcPr>
          <w:p w:rsidR="00C41062" w:rsidRPr="005A502F" w:rsidRDefault="00C41062" w:rsidP="007A495F">
            <w:pPr>
              <w:pStyle w:val="xl22"/>
              <w:spacing w:before="0" w:beforeAutospacing="0" w:after="0" w:afterAutospacing="0"/>
              <w:ind w:right="200"/>
              <w:jc w:val="center"/>
              <w:rPr>
                <w:rFonts w:ascii="Times New Roman" w:hAnsi="Times New Roman" w:cs="Times New Roman"/>
                <w:color w:val="000000"/>
                <w:sz w:val="20"/>
              </w:rPr>
            </w:pPr>
            <w:r w:rsidRPr="005A502F">
              <w:rPr>
                <w:rFonts w:ascii="Times New Roman" w:hAnsi="Times New Roman" w:cs="Times New Roman"/>
                <w:color w:val="000000"/>
                <w:sz w:val="20"/>
              </w:rPr>
              <w:t>…</w:t>
            </w:r>
          </w:p>
        </w:tc>
        <w:tc>
          <w:tcPr>
            <w:tcW w:w="1481" w:type="dxa"/>
            <w:vMerge/>
            <w:vAlign w:val="center"/>
          </w:tcPr>
          <w:p w:rsidR="00C41062" w:rsidRPr="005A502F" w:rsidRDefault="00C41062" w:rsidP="007D4054">
            <w:pPr>
              <w:pStyle w:val="xl22"/>
              <w:spacing w:line="312" w:lineRule="auto"/>
              <w:ind w:right="200"/>
              <w:jc w:val="center"/>
              <w:rPr>
                <w:rFonts w:ascii="Times New Roman" w:hAnsi="Times New Roman" w:cs="Times New Roman"/>
                <w:color w:val="000000"/>
                <w:sz w:val="20"/>
              </w:rPr>
            </w:pPr>
          </w:p>
        </w:tc>
      </w:tr>
      <w:tr w:rsidR="00C41062" w:rsidRPr="005A502F">
        <w:trPr>
          <w:trHeight w:val="452"/>
        </w:trPr>
        <w:tc>
          <w:tcPr>
            <w:tcW w:w="2206" w:type="dxa"/>
            <w:vAlign w:val="center"/>
          </w:tcPr>
          <w:p w:rsidR="00C41062" w:rsidRPr="005A502F" w:rsidRDefault="00C41062" w:rsidP="007D4054">
            <w:pPr>
              <w:pStyle w:val="GvdeMetniGirintisi2"/>
              <w:spacing w:line="312" w:lineRule="auto"/>
              <w:ind w:left="0" w:right="200"/>
              <w:rPr>
                <w:color w:val="000000"/>
                <w:sz w:val="20"/>
              </w:rPr>
            </w:pPr>
            <w:r w:rsidRPr="005A502F">
              <w:rPr>
                <w:color w:val="000000"/>
                <w:sz w:val="20"/>
              </w:rPr>
              <w:t>1.</w:t>
            </w:r>
          </w:p>
        </w:tc>
        <w:tc>
          <w:tcPr>
            <w:tcW w:w="370"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0"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3"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2"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2"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4"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4"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3"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4"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4"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3"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3"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3"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4"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4"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5"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4"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4"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5"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4"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4"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6"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376"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459"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1481" w:type="dxa"/>
            <w:vAlign w:val="center"/>
          </w:tcPr>
          <w:p w:rsidR="00C41062" w:rsidRPr="005A502F" w:rsidRDefault="00C41062" w:rsidP="007D4054">
            <w:pPr>
              <w:pStyle w:val="GvdeMetniGirintisi2"/>
              <w:spacing w:line="312" w:lineRule="auto"/>
              <w:ind w:left="0" w:right="200"/>
              <w:jc w:val="center"/>
              <w:rPr>
                <w:color w:val="000000"/>
                <w:sz w:val="20"/>
              </w:rPr>
            </w:pPr>
          </w:p>
        </w:tc>
        <w:tc>
          <w:tcPr>
            <w:tcW w:w="1481" w:type="dxa"/>
            <w:vAlign w:val="center"/>
          </w:tcPr>
          <w:p w:rsidR="00C41062" w:rsidRPr="005A502F" w:rsidRDefault="00C41062" w:rsidP="007D4054">
            <w:pPr>
              <w:pStyle w:val="GvdeMetniGirintisi2"/>
              <w:spacing w:line="312" w:lineRule="auto"/>
              <w:ind w:left="0" w:right="200"/>
              <w:jc w:val="center"/>
              <w:rPr>
                <w:color w:val="000000"/>
                <w:sz w:val="20"/>
              </w:rPr>
            </w:pPr>
          </w:p>
        </w:tc>
      </w:tr>
      <w:tr w:rsidR="00C41062" w:rsidRPr="005A502F">
        <w:trPr>
          <w:trHeight w:val="452"/>
        </w:trPr>
        <w:tc>
          <w:tcPr>
            <w:tcW w:w="2206" w:type="dxa"/>
            <w:vAlign w:val="center"/>
          </w:tcPr>
          <w:p w:rsidR="00C41062" w:rsidRPr="005A502F" w:rsidRDefault="00C41062" w:rsidP="00395856">
            <w:pPr>
              <w:pStyle w:val="GvdeMetniGirintisi2"/>
              <w:spacing w:line="312" w:lineRule="auto"/>
              <w:ind w:left="0" w:right="200"/>
              <w:rPr>
                <w:color w:val="000000"/>
                <w:sz w:val="20"/>
              </w:rPr>
            </w:pPr>
            <w:r w:rsidRPr="005A502F">
              <w:rPr>
                <w:color w:val="000000"/>
                <w:sz w:val="20"/>
              </w:rPr>
              <w:t>1.1.</w:t>
            </w: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459"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tcPr>
          <w:p w:rsidR="00C41062" w:rsidRPr="005A502F" w:rsidRDefault="00C41062" w:rsidP="00395856">
            <w:pPr>
              <w:pStyle w:val="GvdeMetniGirintisi2"/>
              <w:spacing w:line="312" w:lineRule="auto"/>
              <w:ind w:left="0" w:right="200"/>
              <w:jc w:val="center"/>
              <w:rPr>
                <w:color w:val="000000"/>
                <w:sz w:val="20"/>
              </w:rPr>
            </w:pPr>
          </w:p>
        </w:tc>
      </w:tr>
      <w:tr w:rsidR="00C41062" w:rsidRPr="005A502F">
        <w:trPr>
          <w:trHeight w:val="452"/>
        </w:trPr>
        <w:tc>
          <w:tcPr>
            <w:tcW w:w="2206" w:type="dxa"/>
            <w:vAlign w:val="center"/>
          </w:tcPr>
          <w:p w:rsidR="00C41062" w:rsidRPr="005A502F" w:rsidRDefault="00C41062" w:rsidP="00395856">
            <w:pPr>
              <w:pStyle w:val="GvdeMetniGirintisi2"/>
              <w:spacing w:line="312" w:lineRule="auto"/>
              <w:ind w:left="0" w:right="200"/>
              <w:rPr>
                <w:color w:val="000000"/>
                <w:sz w:val="20"/>
              </w:rPr>
            </w:pPr>
            <w:r w:rsidRPr="005A502F">
              <w:rPr>
                <w:color w:val="000000"/>
                <w:sz w:val="20"/>
              </w:rPr>
              <w:t>1.2.</w:t>
            </w: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459"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tcPr>
          <w:p w:rsidR="00C41062" w:rsidRPr="005A502F" w:rsidRDefault="00C41062" w:rsidP="00395856">
            <w:pPr>
              <w:pStyle w:val="GvdeMetniGirintisi2"/>
              <w:spacing w:line="312" w:lineRule="auto"/>
              <w:ind w:left="0" w:right="200"/>
              <w:jc w:val="center"/>
              <w:rPr>
                <w:color w:val="000000"/>
                <w:sz w:val="20"/>
              </w:rPr>
            </w:pPr>
          </w:p>
        </w:tc>
      </w:tr>
      <w:tr w:rsidR="00C41062" w:rsidRPr="005A502F">
        <w:trPr>
          <w:trHeight w:val="452"/>
        </w:trPr>
        <w:tc>
          <w:tcPr>
            <w:tcW w:w="2206" w:type="dxa"/>
            <w:vAlign w:val="center"/>
          </w:tcPr>
          <w:p w:rsidR="00C41062" w:rsidRPr="005A502F" w:rsidRDefault="00C41062" w:rsidP="00395856">
            <w:pPr>
              <w:pStyle w:val="GvdeMetniGirintisi2"/>
              <w:spacing w:line="312" w:lineRule="auto"/>
              <w:ind w:left="0" w:right="200"/>
              <w:rPr>
                <w:color w:val="000000"/>
                <w:sz w:val="20"/>
              </w:rPr>
            </w:pPr>
            <w:r w:rsidRPr="005A502F">
              <w:rPr>
                <w:color w:val="000000"/>
                <w:sz w:val="20"/>
              </w:rPr>
              <w:t>2.</w:t>
            </w: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459"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tcPr>
          <w:p w:rsidR="00C41062" w:rsidRPr="005A502F" w:rsidRDefault="00C41062" w:rsidP="00395856">
            <w:pPr>
              <w:pStyle w:val="GvdeMetniGirintisi2"/>
              <w:spacing w:line="312" w:lineRule="auto"/>
              <w:ind w:left="0" w:right="200"/>
              <w:jc w:val="center"/>
              <w:rPr>
                <w:color w:val="000000"/>
                <w:sz w:val="20"/>
              </w:rPr>
            </w:pPr>
          </w:p>
        </w:tc>
      </w:tr>
      <w:tr w:rsidR="00C41062" w:rsidRPr="005A502F">
        <w:trPr>
          <w:trHeight w:val="452"/>
        </w:trPr>
        <w:tc>
          <w:tcPr>
            <w:tcW w:w="2206" w:type="dxa"/>
            <w:vAlign w:val="center"/>
          </w:tcPr>
          <w:p w:rsidR="00C41062" w:rsidRPr="005A502F" w:rsidRDefault="00C41062" w:rsidP="00395856">
            <w:pPr>
              <w:pStyle w:val="GvdeMetniGirintisi2"/>
              <w:spacing w:line="312" w:lineRule="auto"/>
              <w:ind w:left="0" w:right="200"/>
              <w:rPr>
                <w:color w:val="000000"/>
                <w:sz w:val="20"/>
              </w:rPr>
            </w:pPr>
            <w:r w:rsidRPr="005A502F">
              <w:rPr>
                <w:color w:val="000000"/>
                <w:sz w:val="20"/>
              </w:rPr>
              <w:t>2.1.</w:t>
            </w: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459"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tcPr>
          <w:p w:rsidR="00C41062" w:rsidRPr="005A502F" w:rsidRDefault="00C41062" w:rsidP="00395856">
            <w:pPr>
              <w:pStyle w:val="GvdeMetniGirintisi2"/>
              <w:spacing w:line="312" w:lineRule="auto"/>
              <w:ind w:left="0" w:right="200"/>
              <w:jc w:val="center"/>
              <w:rPr>
                <w:color w:val="000000"/>
                <w:sz w:val="20"/>
              </w:rPr>
            </w:pPr>
          </w:p>
        </w:tc>
      </w:tr>
      <w:tr w:rsidR="00C41062" w:rsidRPr="005A502F">
        <w:trPr>
          <w:trHeight w:val="452"/>
        </w:trPr>
        <w:tc>
          <w:tcPr>
            <w:tcW w:w="2206" w:type="dxa"/>
            <w:vAlign w:val="center"/>
          </w:tcPr>
          <w:p w:rsidR="00C41062" w:rsidRPr="005A502F" w:rsidRDefault="00C41062" w:rsidP="00395856">
            <w:pPr>
              <w:pStyle w:val="GvdeMetniGirintisi2"/>
              <w:spacing w:line="312" w:lineRule="auto"/>
              <w:ind w:left="0" w:right="200"/>
              <w:rPr>
                <w:color w:val="000000"/>
                <w:sz w:val="20"/>
              </w:rPr>
            </w:pPr>
            <w:r w:rsidRPr="005A502F">
              <w:rPr>
                <w:color w:val="000000"/>
                <w:sz w:val="20"/>
              </w:rPr>
              <w:t>2.2.</w:t>
            </w: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459"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tcPr>
          <w:p w:rsidR="00C41062" w:rsidRPr="005A502F" w:rsidRDefault="00C41062" w:rsidP="00395856">
            <w:pPr>
              <w:pStyle w:val="GvdeMetniGirintisi2"/>
              <w:spacing w:line="312" w:lineRule="auto"/>
              <w:ind w:left="0" w:right="200"/>
              <w:jc w:val="center"/>
              <w:rPr>
                <w:color w:val="000000"/>
                <w:sz w:val="20"/>
              </w:rPr>
            </w:pPr>
          </w:p>
        </w:tc>
      </w:tr>
      <w:tr w:rsidR="00C41062" w:rsidRPr="005A502F">
        <w:trPr>
          <w:trHeight w:val="452"/>
        </w:trPr>
        <w:tc>
          <w:tcPr>
            <w:tcW w:w="2206" w:type="dxa"/>
            <w:vAlign w:val="center"/>
          </w:tcPr>
          <w:p w:rsidR="00C41062" w:rsidRPr="005A502F" w:rsidRDefault="00C41062" w:rsidP="00395856">
            <w:pPr>
              <w:pStyle w:val="GvdeMetniGirintisi2"/>
              <w:spacing w:line="312" w:lineRule="auto"/>
              <w:ind w:left="0" w:right="200"/>
              <w:rPr>
                <w:color w:val="000000"/>
                <w:sz w:val="20"/>
              </w:rPr>
            </w:pPr>
            <w:r w:rsidRPr="005A502F">
              <w:rPr>
                <w:color w:val="000000"/>
                <w:sz w:val="20"/>
              </w:rPr>
              <w:t>2.3</w:t>
            </w: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459"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tcPr>
          <w:p w:rsidR="00C41062" w:rsidRPr="005A502F" w:rsidRDefault="00C41062" w:rsidP="00395856">
            <w:pPr>
              <w:pStyle w:val="GvdeMetniGirintisi2"/>
              <w:spacing w:line="312" w:lineRule="auto"/>
              <w:ind w:left="0" w:right="200"/>
              <w:jc w:val="center"/>
              <w:rPr>
                <w:color w:val="000000"/>
                <w:sz w:val="20"/>
              </w:rPr>
            </w:pPr>
          </w:p>
        </w:tc>
      </w:tr>
      <w:tr w:rsidR="00C41062" w:rsidRPr="005A502F">
        <w:trPr>
          <w:trHeight w:val="452"/>
        </w:trPr>
        <w:tc>
          <w:tcPr>
            <w:tcW w:w="2206" w:type="dxa"/>
            <w:vAlign w:val="center"/>
          </w:tcPr>
          <w:p w:rsidR="00C41062" w:rsidRPr="005A502F" w:rsidRDefault="00C41062" w:rsidP="00395856">
            <w:pPr>
              <w:pStyle w:val="GvdeMetniGirintisi2"/>
              <w:spacing w:line="312" w:lineRule="auto"/>
              <w:ind w:left="0" w:right="200"/>
              <w:rPr>
                <w:color w:val="000000"/>
                <w:sz w:val="20"/>
              </w:rPr>
            </w:pPr>
            <w:r w:rsidRPr="005A502F">
              <w:rPr>
                <w:color w:val="000000"/>
                <w:sz w:val="20"/>
              </w:rPr>
              <w:t>3.</w:t>
            </w: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459"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tcPr>
          <w:p w:rsidR="00C41062" w:rsidRPr="005A502F" w:rsidRDefault="00C41062" w:rsidP="00395856">
            <w:pPr>
              <w:pStyle w:val="GvdeMetniGirintisi2"/>
              <w:spacing w:line="312" w:lineRule="auto"/>
              <w:ind w:left="0" w:right="200"/>
              <w:jc w:val="center"/>
              <w:rPr>
                <w:color w:val="000000"/>
                <w:sz w:val="20"/>
              </w:rPr>
            </w:pPr>
          </w:p>
        </w:tc>
      </w:tr>
      <w:tr w:rsidR="00C41062" w:rsidRPr="005A502F">
        <w:trPr>
          <w:trHeight w:val="452"/>
        </w:trPr>
        <w:tc>
          <w:tcPr>
            <w:tcW w:w="2206" w:type="dxa"/>
            <w:vAlign w:val="center"/>
          </w:tcPr>
          <w:p w:rsidR="00C41062" w:rsidRPr="005A502F" w:rsidRDefault="00C41062" w:rsidP="00395856">
            <w:pPr>
              <w:pStyle w:val="GvdeMetniGirintisi2"/>
              <w:spacing w:line="312" w:lineRule="auto"/>
              <w:ind w:left="0" w:right="200"/>
              <w:rPr>
                <w:color w:val="000000"/>
                <w:sz w:val="20"/>
              </w:rPr>
            </w:pPr>
            <w:r w:rsidRPr="005A502F">
              <w:rPr>
                <w:color w:val="000000"/>
                <w:sz w:val="20"/>
              </w:rPr>
              <w:t>4.</w:t>
            </w: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459"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tcPr>
          <w:p w:rsidR="00C41062" w:rsidRPr="005A502F" w:rsidRDefault="00C41062" w:rsidP="00395856">
            <w:pPr>
              <w:pStyle w:val="GvdeMetniGirintisi2"/>
              <w:spacing w:line="312" w:lineRule="auto"/>
              <w:ind w:left="0" w:right="200"/>
              <w:jc w:val="center"/>
              <w:rPr>
                <w:color w:val="000000"/>
                <w:sz w:val="20"/>
              </w:rPr>
            </w:pPr>
          </w:p>
        </w:tc>
      </w:tr>
      <w:tr w:rsidR="00C41062" w:rsidRPr="005A502F">
        <w:trPr>
          <w:trHeight w:val="452"/>
        </w:trPr>
        <w:tc>
          <w:tcPr>
            <w:tcW w:w="2206" w:type="dxa"/>
            <w:vAlign w:val="center"/>
          </w:tcPr>
          <w:p w:rsidR="00C41062" w:rsidRPr="005A502F" w:rsidRDefault="00C41062" w:rsidP="00395856">
            <w:pPr>
              <w:pStyle w:val="GvdeMetniGirintisi2"/>
              <w:spacing w:line="312" w:lineRule="auto"/>
              <w:ind w:left="0" w:right="200"/>
              <w:rPr>
                <w:color w:val="000000"/>
                <w:sz w:val="20"/>
              </w:rPr>
            </w:pPr>
            <w:r w:rsidRPr="005A502F">
              <w:rPr>
                <w:color w:val="000000"/>
                <w:sz w:val="20"/>
              </w:rPr>
              <w:t>5.</w:t>
            </w: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0"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2"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3"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5"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4"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376"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459"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vAlign w:val="center"/>
          </w:tcPr>
          <w:p w:rsidR="00C41062" w:rsidRPr="005A502F" w:rsidRDefault="00C41062" w:rsidP="00395856">
            <w:pPr>
              <w:pStyle w:val="GvdeMetniGirintisi2"/>
              <w:spacing w:line="312" w:lineRule="auto"/>
              <w:ind w:left="0" w:right="200"/>
              <w:jc w:val="center"/>
              <w:rPr>
                <w:color w:val="000000"/>
                <w:sz w:val="20"/>
              </w:rPr>
            </w:pPr>
          </w:p>
        </w:tc>
        <w:tc>
          <w:tcPr>
            <w:tcW w:w="1481" w:type="dxa"/>
          </w:tcPr>
          <w:p w:rsidR="00C41062" w:rsidRPr="005A502F" w:rsidRDefault="00C41062" w:rsidP="00395856">
            <w:pPr>
              <w:pStyle w:val="GvdeMetniGirintisi2"/>
              <w:spacing w:line="312" w:lineRule="auto"/>
              <w:ind w:left="0" w:right="200"/>
              <w:jc w:val="center"/>
              <w:rPr>
                <w:color w:val="000000"/>
                <w:sz w:val="20"/>
              </w:rPr>
            </w:pPr>
          </w:p>
        </w:tc>
      </w:tr>
      <w:tr w:rsidR="00C41062" w:rsidRPr="005A502F">
        <w:trPr>
          <w:gridBefore w:val="22"/>
          <w:wBefore w:w="10045" w:type="dxa"/>
          <w:trHeight w:val="452"/>
        </w:trPr>
        <w:tc>
          <w:tcPr>
            <w:tcW w:w="2692" w:type="dxa"/>
            <w:gridSpan w:val="4"/>
            <w:vAlign w:val="center"/>
          </w:tcPr>
          <w:p w:rsidR="00C41062" w:rsidRPr="005A502F" w:rsidRDefault="00C41062" w:rsidP="00850058">
            <w:pPr>
              <w:pStyle w:val="GvdeMetniGirintisi2"/>
              <w:spacing w:after="0" w:line="240" w:lineRule="auto"/>
              <w:ind w:left="0" w:right="198"/>
              <w:jc w:val="center"/>
              <w:rPr>
                <w:color w:val="000000"/>
                <w:sz w:val="20"/>
              </w:rPr>
            </w:pPr>
            <w:r w:rsidRPr="005A502F">
              <w:rPr>
                <w:b/>
                <w:i/>
                <w:color w:val="000000"/>
                <w:sz w:val="20"/>
              </w:rPr>
              <w:t>Toplam Tutar</w:t>
            </w:r>
          </w:p>
        </w:tc>
        <w:tc>
          <w:tcPr>
            <w:tcW w:w="1481" w:type="dxa"/>
            <w:vAlign w:val="center"/>
          </w:tcPr>
          <w:p w:rsidR="00C41062" w:rsidRPr="005A502F" w:rsidRDefault="00C41062" w:rsidP="00850058">
            <w:pPr>
              <w:pStyle w:val="GvdeMetniGirintisi2"/>
              <w:spacing w:after="0" w:line="240" w:lineRule="auto"/>
              <w:ind w:left="0" w:right="198"/>
              <w:jc w:val="center"/>
              <w:rPr>
                <w:color w:val="000000"/>
                <w:sz w:val="20"/>
              </w:rPr>
            </w:pPr>
          </w:p>
        </w:tc>
      </w:tr>
    </w:tbl>
    <w:p w:rsidR="008476C6" w:rsidRDefault="008476C6" w:rsidP="00AF2C96"/>
    <w:p w:rsidR="00F05307" w:rsidRDefault="00F05307" w:rsidP="00AF2C96">
      <w:pPr>
        <w:sectPr w:rsidR="00F05307" w:rsidSect="008476C6">
          <w:pgSz w:w="16838" w:h="11906" w:orient="landscape"/>
          <w:pgMar w:top="1440" w:right="1616" w:bottom="1469" w:left="1259" w:header="709" w:footer="709" w:gutter="227"/>
          <w:cols w:space="708"/>
          <w:docGrid w:linePitch="360"/>
        </w:sectPr>
      </w:pPr>
    </w:p>
    <w:p w:rsidR="00C04A73" w:rsidRDefault="00F05307" w:rsidP="00E52242">
      <w:pPr>
        <w:pStyle w:val="ResimYazs"/>
        <w:keepNext/>
        <w:spacing w:before="240" w:after="240"/>
        <w:rPr>
          <w:sz w:val="24"/>
          <w:szCs w:val="24"/>
        </w:rPr>
      </w:pPr>
      <w:bookmarkStart w:id="72" w:name="_Toc171504633"/>
      <w:r w:rsidRPr="00F05307">
        <w:rPr>
          <w:sz w:val="24"/>
          <w:szCs w:val="24"/>
        </w:rPr>
        <w:lastRenderedPageBreak/>
        <w:t xml:space="preserve">Tablo </w:t>
      </w:r>
      <w:r w:rsidR="00F13365" w:rsidRPr="00F05307">
        <w:rPr>
          <w:sz w:val="24"/>
          <w:szCs w:val="24"/>
        </w:rPr>
        <w:fldChar w:fldCharType="begin"/>
      </w:r>
      <w:r w:rsidRPr="00F05307">
        <w:rPr>
          <w:sz w:val="24"/>
          <w:szCs w:val="24"/>
        </w:rPr>
        <w:instrText xml:space="preserve"> SEQ Tablo \* ARABIC </w:instrText>
      </w:r>
      <w:r w:rsidR="00F13365" w:rsidRPr="00F05307">
        <w:rPr>
          <w:sz w:val="24"/>
          <w:szCs w:val="24"/>
        </w:rPr>
        <w:fldChar w:fldCharType="separate"/>
      </w:r>
      <w:r w:rsidR="00775EBE">
        <w:rPr>
          <w:noProof/>
          <w:sz w:val="24"/>
          <w:szCs w:val="24"/>
        </w:rPr>
        <w:t>2</w:t>
      </w:r>
      <w:r w:rsidR="00F13365" w:rsidRPr="00F05307">
        <w:rPr>
          <w:sz w:val="24"/>
          <w:szCs w:val="24"/>
        </w:rPr>
        <w:fldChar w:fldCharType="end"/>
      </w:r>
      <w:r w:rsidRPr="00F05307">
        <w:rPr>
          <w:sz w:val="24"/>
          <w:szCs w:val="24"/>
        </w:rPr>
        <w:t xml:space="preserve"> : Bilgi ve İletişim Teknoloji</w:t>
      </w:r>
      <w:r w:rsidR="00BB60AA">
        <w:rPr>
          <w:sz w:val="24"/>
          <w:szCs w:val="24"/>
        </w:rPr>
        <w:t>leri</w:t>
      </w:r>
      <w:r w:rsidRPr="00F05307">
        <w:rPr>
          <w:sz w:val="24"/>
          <w:szCs w:val="24"/>
        </w:rPr>
        <w:t xml:space="preserve"> Projelerine </w:t>
      </w:r>
      <w:r w:rsidR="00DA6C98">
        <w:rPr>
          <w:sz w:val="24"/>
          <w:szCs w:val="24"/>
        </w:rPr>
        <w:t>A</w:t>
      </w:r>
      <w:r w:rsidRPr="00F05307">
        <w:rPr>
          <w:sz w:val="24"/>
          <w:szCs w:val="24"/>
        </w:rPr>
        <w:t>it Maliyet ve Harcamaların Yıllara Göre Dağılımı Tablosu</w:t>
      </w:r>
      <w:bookmarkEnd w:id="72"/>
      <w:r w:rsidRPr="00F05307">
        <w:rPr>
          <w:sz w:val="24"/>
          <w:szCs w:val="24"/>
        </w:rPr>
        <w:t xml:space="preserve"> </w:t>
      </w:r>
    </w:p>
    <w:p w:rsidR="00F05307" w:rsidRPr="00884081" w:rsidRDefault="00F05307" w:rsidP="00C04A73">
      <w:pPr>
        <w:rPr>
          <w:i/>
          <w:color w:val="000000"/>
        </w:rPr>
      </w:pPr>
      <w:r w:rsidRPr="00884081">
        <w:rPr>
          <w:i/>
          <w:color w:val="000000"/>
        </w:rPr>
        <w:t>(“</w:t>
      </w:r>
      <w:hyperlink r:id="rId14" w:history="1">
        <w:r w:rsidR="0082755A">
          <w:rPr>
            <w:rStyle w:val="Kpr"/>
            <w:i/>
            <w:color w:val="000000"/>
          </w:rPr>
          <w:t>201</w:t>
        </w:r>
        <w:r w:rsidR="003C116A">
          <w:rPr>
            <w:rStyle w:val="Kpr"/>
            <w:i/>
            <w:color w:val="000000"/>
          </w:rPr>
          <w:t>1</w:t>
        </w:r>
        <w:r w:rsidRPr="00884081">
          <w:rPr>
            <w:rStyle w:val="Kpr"/>
            <w:i/>
            <w:color w:val="000000"/>
          </w:rPr>
          <w:t>_Tablo_2.</w:t>
        </w:r>
        <w:proofErr w:type="spellStart"/>
        <w:r w:rsidRPr="00884081">
          <w:rPr>
            <w:rStyle w:val="Kpr"/>
            <w:i/>
            <w:color w:val="000000"/>
          </w:rPr>
          <w:t>xls</w:t>
        </w:r>
        <w:proofErr w:type="spellEnd"/>
      </w:hyperlink>
      <w:r w:rsidRPr="00884081">
        <w:rPr>
          <w:i/>
          <w:color w:val="000000"/>
        </w:rPr>
        <w:t>” dosyasında verilmiştir)</w:t>
      </w:r>
    </w:p>
    <w:p w:rsidR="004B47E7" w:rsidRDefault="004B47E7" w:rsidP="00AF2C96"/>
    <w:p w:rsidR="008476C6" w:rsidRDefault="008476C6" w:rsidP="00AF2C96">
      <w:pPr>
        <w:sectPr w:rsidR="008476C6" w:rsidSect="008476C6">
          <w:pgSz w:w="16838" w:h="11906" w:orient="landscape"/>
          <w:pgMar w:top="1440" w:right="1616" w:bottom="1469" w:left="1259" w:header="709" w:footer="709" w:gutter="227"/>
          <w:cols w:space="708"/>
          <w:docGrid w:linePitch="360"/>
        </w:sectPr>
      </w:pPr>
    </w:p>
    <w:p w:rsidR="0067551C" w:rsidRDefault="00004541" w:rsidP="00E52242">
      <w:pPr>
        <w:pStyle w:val="ResimYazs"/>
        <w:keepNext/>
        <w:spacing w:before="240" w:after="240"/>
        <w:rPr>
          <w:sz w:val="24"/>
          <w:szCs w:val="24"/>
        </w:rPr>
      </w:pPr>
      <w:bookmarkStart w:id="73" w:name="_Toc171504634"/>
      <w:r w:rsidRPr="00CC5CCA">
        <w:rPr>
          <w:sz w:val="24"/>
          <w:szCs w:val="24"/>
        </w:rPr>
        <w:lastRenderedPageBreak/>
        <w:t xml:space="preserve">Tablo </w:t>
      </w:r>
      <w:r w:rsidR="00F13365" w:rsidRPr="00CC5CCA">
        <w:rPr>
          <w:sz w:val="24"/>
          <w:szCs w:val="24"/>
        </w:rPr>
        <w:fldChar w:fldCharType="begin"/>
      </w:r>
      <w:r w:rsidRPr="00CC5CCA">
        <w:rPr>
          <w:sz w:val="24"/>
          <w:szCs w:val="24"/>
        </w:rPr>
        <w:instrText xml:space="preserve"> SEQ Tablo \* ARABIC </w:instrText>
      </w:r>
      <w:r w:rsidR="00F13365" w:rsidRPr="00CC5CCA">
        <w:rPr>
          <w:sz w:val="24"/>
          <w:szCs w:val="24"/>
        </w:rPr>
        <w:fldChar w:fldCharType="separate"/>
      </w:r>
      <w:r w:rsidR="00775EBE">
        <w:rPr>
          <w:noProof/>
          <w:sz w:val="24"/>
          <w:szCs w:val="24"/>
        </w:rPr>
        <w:t>3</w:t>
      </w:r>
      <w:r w:rsidR="00F13365" w:rsidRPr="00CC5CCA">
        <w:rPr>
          <w:sz w:val="24"/>
          <w:szCs w:val="24"/>
        </w:rPr>
        <w:fldChar w:fldCharType="end"/>
      </w:r>
      <w:r w:rsidRPr="00CC5CCA">
        <w:rPr>
          <w:sz w:val="24"/>
          <w:szCs w:val="24"/>
        </w:rPr>
        <w:t xml:space="preserve"> : İhtiyaç Analizi</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9"/>
      </w:tblGrid>
      <w:tr w:rsidR="00D937E2" w:rsidTr="0042677A">
        <w:trPr>
          <w:trHeight w:val="12566"/>
        </w:trPr>
        <w:tc>
          <w:tcPr>
            <w:tcW w:w="9129" w:type="dxa"/>
          </w:tcPr>
          <w:p w:rsidR="00D937E2" w:rsidRPr="0042677A" w:rsidRDefault="00D937E2" w:rsidP="0042677A">
            <w:pPr>
              <w:spacing w:line="312" w:lineRule="auto"/>
              <w:rPr>
                <w:rFonts w:eastAsia="Arial Unicode MS"/>
                <w:b/>
                <w:i/>
                <w:color w:val="000000"/>
                <w:sz w:val="20"/>
                <w:szCs w:val="20"/>
              </w:rPr>
            </w:pPr>
          </w:p>
          <w:p w:rsidR="00D937E2" w:rsidRPr="0042677A" w:rsidRDefault="00D937E2" w:rsidP="0042677A">
            <w:pPr>
              <w:spacing w:line="312" w:lineRule="auto"/>
              <w:rPr>
                <w:rFonts w:eastAsia="Arial Unicode MS"/>
                <w:color w:val="000000"/>
                <w:sz w:val="20"/>
                <w:szCs w:val="20"/>
              </w:rPr>
            </w:pPr>
            <w:r w:rsidRPr="0042677A">
              <w:rPr>
                <w:rFonts w:eastAsia="Arial Unicode MS"/>
                <w:b/>
                <w:i/>
                <w:color w:val="000000"/>
                <w:sz w:val="20"/>
                <w:szCs w:val="20"/>
              </w:rPr>
              <w:t xml:space="preserve">(Bu kılavuzun </w:t>
            </w:r>
            <w:proofErr w:type="gramStart"/>
            <w:r w:rsidRPr="0042677A">
              <w:rPr>
                <w:rFonts w:eastAsia="Arial Unicode MS"/>
                <w:b/>
                <w:i/>
                <w:color w:val="000000"/>
                <w:sz w:val="20"/>
                <w:szCs w:val="20"/>
              </w:rPr>
              <w:t>5.2</w:t>
            </w:r>
            <w:proofErr w:type="gramEnd"/>
            <w:r w:rsidRPr="0042677A">
              <w:rPr>
                <w:rFonts w:eastAsia="Arial Unicode MS"/>
                <w:b/>
                <w:i/>
                <w:color w:val="000000"/>
                <w:sz w:val="20"/>
                <w:szCs w:val="20"/>
              </w:rPr>
              <w:t>. başlığı altındaki hususları içeren detaylı analizler verilecektir)</w:t>
            </w:r>
          </w:p>
          <w:p w:rsidR="00D937E2" w:rsidRDefault="00D937E2" w:rsidP="00CC5CCA"/>
        </w:tc>
      </w:tr>
    </w:tbl>
    <w:p w:rsidR="0053672B" w:rsidRDefault="0053672B" w:rsidP="00CC5CCA">
      <w:pPr>
        <w:sectPr w:rsidR="0053672B" w:rsidSect="002428F0">
          <w:pgSz w:w="11906" w:h="16838"/>
          <w:pgMar w:top="1618" w:right="1469" w:bottom="1258" w:left="1440" w:header="709" w:footer="709" w:gutter="227"/>
          <w:cols w:space="708"/>
          <w:docGrid w:linePitch="360"/>
        </w:sectPr>
      </w:pPr>
    </w:p>
    <w:p w:rsidR="00365F3B" w:rsidRDefault="00C21A32" w:rsidP="00F60085">
      <w:pPr>
        <w:pStyle w:val="ResimYazs"/>
        <w:keepNext/>
        <w:spacing w:before="240" w:after="240"/>
        <w:rPr>
          <w:sz w:val="24"/>
          <w:szCs w:val="24"/>
        </w:rPr>
      </w:pPr>
      <w:bookmarkStart w:id="74" w:name="_Toc171504635"/>
      <w:r w:rsidRPr="00CC5CCA">
        <w:rPr>
          <w:sz w:val="24"/>
          <w:szCs w:val="24"/>
        </w:rPr>
        <w:lastRenderedPageBreak/>
        <w:t xml:space="preserve">Tablo </w:t>
      </w:r>
      <w:r w:rsidR="00F13365" w:rsidRPr="00CC5CCA">
        <w:rPr>
          <w:sz w:val="24"/>
          <w:szCs w:val="24"/>
        </w:rPr>
        <w:fldChar w:fldCharType="begin"/>
      </w:r>
      <w:r w:rsidRPr="00CC5CCA">
        <w:rPr>
          <w:sz w:val="24"/>
          <w:szCs w:val="24"/>
        </w:rPr>
        <w:instrText xml:space="preserve"> SEQ Tablo \* ARABIC </w:instrText>
      </w:r>
      <w:r w:rsidR="00F13365" w:rsidRPr="00CC5CCA">
        <w:rPr>
          <w:sz w:val="24"/>
          <w:szCs w:val="24"/>
        </w:rPr>
        <w:fldChar w:fldCharType="separate"/>
      </w:r>
      <w:r w:rsidR="00775EBE">
        <w:rPr>
          <w:noProof/>
          <w:sz w:val="24"/>
          <w:szCs w:val="24"/>
        </w:rPr>
        <w:t>4</w:t>
      </w:r>
      <w:r w:rsidR="00F13365" w:rsidRPr="00CC5CCA">
        <w:rPr>
          <w:sz w:val="24"/>
          <w:szCs w:val="24"/>
        </w:rPr>
        <w:fldChar w:fldCharType="end"/>
      </w:r>
      <w:r w:rsidRPr="00CC5CCA">
        <w:rPr>
          <w:sz w:val="24"/>
          <w:szCs w:val="24"/>
        </w:rPr>
        <w:t xml:space="preserve"> : </w:t>
      </w:r>
      <w:r>
        <w:rPr>
          <w:sz w:val="24"/>
          <w:szCs w:val="24"/>
        </w:rPr>
        <w:t>Teknik-Sistem</w:t>
      </w:r>
      <w:r w:rsidRPr="00CC5CCA">
        <w:rPr>
          <w:sz w:val="24"/>
          <w:szCs w:val="24"/>
        </w:rPr>
        <w:t xml:space="preserve"> Analizi</w:t>
      </w:r>
      <w:bookmarkEnd w:id="74"/>
    </w:p>
    <w:tbl>
      <w:tblPr>
        <w:tblW w:w="9288"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9288"/>
      </w:tblGrid>
      <w:tr w:rsidR="003424F6" w:rsidRPr="003424F6">
        <w:trPr>
          <w:trHeight w:val="453"/>
        </w:trPr>
        <w:tc>
          <w:tcPr>
            <w:tcW w:w="9288" w:type="dxa"/>
            <w:vAlign w:val="center"/>
          </w:tcPr>
          <w:p w:rsidR="003424F6" w:rsidRPr="003424F6" w:rsidRDefault="003424F6" w:rsidP="003424F6">
            <w:pPr>
              <w:rPr>
                <w:b/>
                <w:color w:val="000000"/>
                <w:sz w:val="22"/>
                <w:szCs w:val="22"/>
              </w:rPr>
            </w:pPr>
            <w:r w:rsidRPr="003424F6">
              <w:rPr>
                <w:b/>
                <w:color w:val="000000"/>
                <w:sz w:val="22"/>
                <w:szCs w:val="22"/>
              </w:rPr>
              <w:t xml:space="preserve">A. Mevcut Durumun Detaylı Analizi </w:t>
            </w:r>
          </w:p>
        </w:tc>
      </w:tr>
      <w:tr w:rsidR="003424F6" w:rsidRPr="003424F6">
        <w:trPr>
          <w:trHeight w:val="3402"/>
        </w:trPr>
        <w:tc>
          <w:tcPr>
            <w:tcW w:w="9288" w:type="dxa"/>
          </w:tcPr>
          <w:p w:rsidR="003424F6" w:rsidRPr="003424F6" w:rsidRDefault="003424F6" w:rsidP="003424F6">
            <w:pPr>
              <w:jc w:val="both"/>
              <w:rPr>
                <w:b/>
                <w:i/>
                <w:color w:val="000000"/>
                <w:sz w:val="22"/>
                <w:szCs w:val="22"/>
              </w:rPr>
            </w:pPr>
            <w:r w:rsidRPr="003424F6">
              <w:rPr>
                <w:b/>
                <w:i/>
                <w:color w:val="000000"/>
                <w:sz w:val="22"/>
                <w:szCs w:val="22"/>
              </w:rPr>
              <w:t>(</w:t>
            </w:r>
            <w:r w:rsidRPr="003424F6">
              <w:rPr>
                <w:b/>
                <w:bCs/>
                <w:i/>
                <w:color w:val="000000"/>
                <w:sz w:val="22"/>
                <w:szCs w:val="22"/>
              </w:rPr>
              <w:t>İş süreçlerinin analizi, aksayan yönlerin belirlenmesi, sorunların tanımlanması</w:t>
            </w:r>
            <w:r w:rsidRPr="003424F6">
              <w:rPr>
                <w:b/>
                <w:i/>
                <w:color w:val="000000"/>
                <w:sz w:val="22"/>
                <w:szCs w:val="22"/>
              </w:rPr>
              <w:t>)</w:t>
            </w:r>
          </w:p>
        </w:tc>
      </w:tr>
      <w:tr w:rsidR="003424F6" w:rsidRPr="003424F6">
        <w:trPr>
          <w:trHeight w:val="620"/>
        </w:trPr>
        <w:tc>
          <w:tcPr>
            <w:tcW w:w="9288" w:type="dxa"/>
            <w:vAlign w:val="center"/>
          </w:tcPr>
          <w:p w:rsidR="003424F6" w:rsidRPr="003424F6" w:rsidRDefault="003424F6" w:rsidP="003424F6">
            <w:pPr>
              <w:rPr>
                <w:b/>
                <w:color w:val="000000"/>
                <w:sz w:val="22"/>
                <w:szCs w:val="22"/>
              </w:rPr>
            </w:pPr>
            <w:r w:rsidRPr="003424F6">
              <w:rPr>
                <w:b/>
                <w:bCs/>
                <w:color w:val="000000"/>
                <w:sz w:val="22"/>
                <w:szCs w:val="22"/>
              </w:rPr>
              <w:t>B. Gereksinimlerin, Çözümlerin ve Yeni Sü</w:t>
            </w:r>
            <w:r w:rsidRPr="003424F6">
              <w:rPr>
                <w:b/>
                <w:color w:val="000000"/>
                <w:sz w:val="22"/>
                <w:szCs w:val="22"/>
              </w:rPr>
              <w:t>reç Modelinin Belirlenmesi</w:t>
            </w:r>
          </w:p>
        </w:tc>
      </w:tr>
      <w:tr w:rsidR="003424F6" w:rsidRPr="003424F6">
        <w:trPr>
          <w:trHeight w:val="3358"/>
        </w:trPr>
        <w:tc>
          <w:tcPr>
            <w:tcW w:w="9288" w:type="dxa"/>
          </w:tcPr>
          <w:p w:rsidR="003424F6" w:rsidRPr="003424F6" w:rsidRDefault="003424F6" w:rsidP="003424F6">
            <w:pPr>
              <w:jc w:val="both"/>
              <w:rPr>
                <w:b/>
                <w:color w:val="000000"/>
                <w:sz w:val="22"/>
                <w:szCs w:val="22"/>
              </w:rPr>
            </w:pPr>
          </w:p>
        </w:tc>
      </w:tr>
      <w:tr w:rsidR="003424F6" w:rsidRPr="003424F6">
        <w:trPr>
          <w:trHeight w:val="753"/>
        </w:trPr>
        <w:tc>
          <w:tcPr>
            <w:tcW w:w="9288" w:type="dxa"/>
            <w:vAlign w:val="center"/>
          </w:tcPr>
          <w:p w:rsidR="003424F6" w:rsidRPr="003424F6" w:rsidRDefault="003424F6" w:rsidP="003424F6">
            <w:pPr>
              <w:jc w:val="both"/>
              <w:rPr>
                <w:b/>
                <w:color w:val="000000"/>
                <w:sz w:val="22"/>
                <w:szCs w:val="22"/>
              </w:rPr>
            </w:pPr>
            <w:r w:rsidRPr="003424F6">
              <w:rPr>
                <w:b/>
                <w:color w:val="000000"/>
                <w:sz w:val="22"/>
                <w:szCs w:val="22"/>
              </w:rPr>
              <w:t>C. Yeni Sistemin Tanımlanması (Tasarlanan sistem</w:t>
            </w:r>
            <w:r w:rsidR="00A340A5">
              <w:rPr>
                <w:b/>
                <w:color w:val="000000"/>
                <w:sz w:val="22"/>
                <w:szCs w:val="22"/>
              </w:rPr>
              <w:t>,</w:t>
            </w:r>
            <w:r w:rsidRPr="003424F6">
              <w:rPr>
                <w:b/>
                <w:color w:val="000000"/>
                <w:sz w:val="22"/>
                <w:szCs w:val="22"/>
              </w:rPr>
              <w:t xml:space="preserve"> ihtiyaçlarıyla birlikte detaylı olarak açıklanacaktır.)</w:t>
            </w:r>
          </w:p>
        </w:tc>
      </w:tr>
      <w:tr w:rsidR="003424F6" w:rsidRPr="003424F6">
        <w:trPr>
          <w:trHeight w:val="4079"/>
        </w:trPr>
        <w:tc>
          <w:tcPr>
            <w:tcW w:w="9288" w:type="dxa"/>
          </w:tcPr>
          <w:p w:rsidR="003424F6" w:rsidRPr="003424F6" w:rsidRDefault="003424F6" w:rsidP="003424F6">
            <w:pPr>
              <w:jc w:val="both"/>
              <w:rPr>
                <w:b/>
                <w:color w:val="000000"/>
                <w:sz w:val="22"/>
                <w:szCs w:val="22"/>
              </w:rPr>
            </w:pPr>
          </w:p>
        </w:tc>
      </w:tr>
    </w:tbl>
    <w:p w:rsidR="008F25A7" w:rsidRPr="00365F3B" w:rsidRDefault="008F25A7" w:rsidP="00365F3B">
      <w:pPr>
        <w:sectPr w:rsidR="008F25A7" w:rsidRPr="00365F3B" w:rsidSect="002428F0">
          <w:pgSz w:w="11906" w:h="16838"/>
          <w:pgMar w:top="1618" w:right="1469" w:bottom="1258" w:left="1440" w:header="709" w:footer="709" w:gutter="227"/>
          <w:cols w:space="708"/>
          <w:docGrid w:linePitch="360"/>
        </w:sectPr>
      </w:pPr>
    </w:p>
    <w:p w:rsidR="00F60085" w:rsidRDefault="00F60085" w:rsidP="00F60085">
      <w:pPr>
        <w:pStyle w:val="ResimYazs"/>
        <w:keepNext/>
        <w:spacing w:before="240" w:after="240"/>
        <w:rPr>
          <w:sz w:val="24"/>
          <w:szCs w:val="24"/>
        </w:rPr>
      </w:pPr>
      <w:bookmarkStart w:id="75" w:name="_Toc171504636"/>
      <w:r w:rsidRPr="00CC5CCA">
        <w:rPr>
          <w:sz w:val="24"/>
          <w:szCs w:val="24"/>
        </w:rPr>
        <w:lastRenderedPageBreak/>
        <w:t xml:space="preserve">Tablo </w:t>
      </w:r>
      <w:r w:rsidR="00F13365" w:rsidRPr="00CC5CCA">
        <w:rPr>
          <w:sz w:val="24"/>
          <w:szCs w:val="24"/>
        </w:rPr>
        <w:fldChar w:fldCharType="begin"/>
      </w:r>
      <w:r w:rsidRPr="00CC5CCA">
        <w:rPr>
          <w:sz w:val="24"/>
          <w:szCs w:val="24"/>
        </w:rPr>
        <w:instrText xml:space="preserve"> SEQ Tablo \* ARABIC </w:instrText>
      </w:r>
      <w:r w:rsidR="00F13365" w:rsidRPr="00CC5CCA">
        <w:rPr>
          <w:sz w:val="24"/>
          <w:szCs w:val="24"/>
        </w:rPr>
        <w:fldChar w:fldCharType="separate"/>
      </w:r>
      <w:r w:rsidR="00775EBE">
        <w:rPr>
          <w:noProof/>
          <w:sz w:val="24"/>
          <w:szCs w:val="24"/>
        </w:rPr>
        <w:t>5</w:t>
      </w:r>
      <w:r w:rsidR="00F13365" w:rsidRPr="00CC5CCA">
        <w:rPr>
          <w:sz w:val="24"/>
          <w:szCs w:val="24"/>
        </w:rPr>
        <w:fldChar w:fldCharType="end"/>
      </w:r>
      <w:r w:rsidRPr="00CC5CCA">
        <w:rPr>
          <w:sz w:val="24"/>
          <w:szCs w:val="24"/>
        </w:rPr>
        <w:t xml:space="preserve"> : </w:t>
      </w:r>
      <w:r>
        <w:rPr>
          <w:sz w:val="24"/>
          <w:szCs w:val="24"/>
        </w:rPr>
        <w:t>Maliyet Bileşenleri</w:t>
      </w:r>
      <w:bookmarkEnd w:id="75"/>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540"/>
        <w:gridCol w:w="2700"/>
        <w:gridCol w:w="360"/>
        <w:gridCol w:w="3477"/>
        <w:gridCol w:w="2160"/>
      </w:tblGrid>
      <w:tr w:rsidR="00BB43B3" w:rsidRPr="00BB43B3">
        <w:trPr>
          <w:cantSplit/>
          <w:trHeight w:val="300"/>
        </w:trPr>
        <w:tc>
          <w:tcPr>
            <w:tcW w:w="540" w:type="dxa"/>
            <w:vMerge w:val="restart"/>
          </w:tcPr>
          <w:p w:rsidR="00BB43B3" w:rsidRPr="00BB43B3" w:rsidRDefault="00BB43B3" w:rsidP="00BB43B3">
            <w:pPr>
              <w:jc w:val="center"/>
              <w:rPr>
                <w:rFonts w:eastAsia="Arial Unicode MS"/>
                <w:b/>
                <w:color w:val="000000"/>
                <w:sz w:val="22"/>
                <w:szCs w:val="22"/>
              </w:rPr>
            </w:pPr>
            <w:r w:rsidRPr="00BB43B3">
              <w:rPr>
                <w:rFonts w:eastAsia="Arial Unicode MS"/>
                <w:b/>
                <w:color w:val="000000"/>
                <w:sz w:val="22"/>
                <w:szCs w:val="22"/>
              </w:rPr>
              <w:t>1</w:t>
            </w:r>
          </w:p>
        </w:tc>
        <w:tc>
          <w:tcPr>
            <w:tcW w:w="2700" w:type="dxa"/>
            <w:vMerge w:val="restart"/>
          </w:tcPr>
          <w:p w:rsidR="00BB43B3" w:rsidRPr="00BB43B3" w:rsidRDefault="00BB43B3" w:rsidP="00BB43B3">
            <w:pPr>
              <w:jc w:val="right"/>
              <w:rPr>
                <w:rFonts w:eastAsia="Arial Unicode MS"/>
                <w:b/>
                <w:color w:val="000000"/>
                <w:sz w:val="22"/>
                <w:szCs w:val="22"/>
              </w:rPr>
            </w:pPr>
            <w:r w:rsidRPr="00BB43B3">
              <w:rPr>
                <w:rFonts w:eastAsia="Arial Unicode MS"/>
                <w:b/>
                <w:color w:val="000000"/>
                <w:sz w:val="22"/>
                <w:szCs w:val="22"/>
              </w:rPr>
              <w:t xml:space="preserve">Projenin Bileşenleri ve Toplam </w:t>
            </w:r>
            <w:r w:rsidR="00D56357" w:rsidRPr="00BB43B3">
              <w:rPr>
                <w:rFonts w:eastAsia="Arial Unicode MS"/>
                <w:b/>
                <w:color w:val="000000"/>
                <w:sz w:val="22"/>
                <w:szCs w:val="22"/>
              </w:rPr>
              <w:t>Maliyetler:</w:t>
            </w:r>
          </w:p>
          <w:p w:rsidR="00BB43B3" w:rsidRPr="00BB43B3" w:rsidRDefault="00BB43B3" w:rsidP="00BB43B3">
            <w:pPr>
              <w:jc w:val="right"/>
              <w:rPr>
                <w:rFonts w:eastAsia="Arial Unicode MS"/>
                <w:b/>
                <w:color w:val="000000"/>
                <w:sz w:val="22"/>
                <w:szCs w:val="22"/>
              </w:rPr>
            </w:pPr>
            <w:r w:rsidRPr="00BB43B3">
              <w:rPr>
                <w:rFonts w:eastAsia="Arial Unicode MS"/>
                <w:b/>
                <w:color w:val="000000"/>
                <w:sz w:val="22"/>
                <w:szCs w:val="22"/>
              </w:rPr>
              <w:t>(</w:t>
            </w:r>
            <w:proofErr w:type="gramStart"/>
            <w:r w:rsidRPr="00BB43B3">
              <w:rPr>
                <w:rFonts w:eastAsia="Arial Unicode MS"/>
                <w:b/>
                <w:color w:val="000000"/>
                <w:sz w:val="22"/>
                <w:szCs w:val="22"/>
              </w:rPr>
              <w:t>….</w:t>
            </w:r>
            <w:proofErr w:type="gramEnd"/>
            <w:r w:rsidRPr="00BB43B3">
              <w:rPr>
                <w:rFonts w:eastAsia="Arial Unicode MS"/>
                <w:b/>
                <w:color w:val="000000"/>
                <w:sz w:val="22"/>
                <w:szCs w:val="22"/>
              </w:rPr>
              <w:t xml:space="preserve"> Yılı Fiyatlarıyla</w:t>
            </w:r>
            <w:proofErr w:type="gramStart"/>
            <w:r w:rsidRPr="00BB43B3">
              <w:rPr>
                <w:rFonts w:eastAsia="Arial Unicode MS"/>
                <w:b/>
                <w:color w:val="000000"/>
                <w:sz w:val="22"/>
                <w:szCs w:val="22"/>
              </w:rPr>
              <w:t>)</w:t>
            </w:r>
            <w:proofErr w:type="gramEnd"/>
            <w:r w:rsidRPr="00BB43B3">
              <w:rPr>
                <w:rFonts w:eastAsia="Arial Unicode MS"/>
                <w:b/>
                <w:color w:val="000000"/>
                <w:sz w:val="22"/>
                <w:szCs w:val="22"/>
              </w:rPr>
              <w:t xml:space="preserve"> </w:t>
            </w:r>
          </w:p>
        </w:tc>
        <w:tc>
          <w:tcPr>
            <w:tcW w:w="3837" w:type="dxa"/>
            <w:gridSpan w:val="2"/>
            <w:tcMar>
              <w:top w:w="15" w:type="dxa"/>
              <w:left w:w="15" w:type="dxa"/>
              <w:bottom w:w="15" w:type="dxa"/>
              <w:right w:w="15" w:type="dxa"/>
            </w:tcMar>
          </w:tcPr>
          <w:p w:rsidR="00BB43B3" w:rsidRPr="00BB43B3" w:rsidRDefault="00BB43B3" w:rsidP="00BB43B3">
            <w:pPr>
              <w:jc w:val="center"/>
              <w:rPr>
                <w:rFonts w:eastAsia="Arial Unicode MS"/>
                <w:b/>
                <w:color w:val="000000"/>
                <w:sz w:val="22"/>
                <w:szCs w:val="22"/>
              </w:rPr>
            </w:pPr>
            <w:r w:rsidRPr="00BB43B3">
              <w:rPr>
                <w:rFonts w:eastAsia="Arial Unicode MS"/>
                <w:b/>
                <w:color w:val="000000"/>
                <w:sz w:val="22"/>
                <w:szCs w:val="22"/>
              </w:rPr>
              <w:t>Bileşen</w:t>
            </w:r>
          </w:p>
        </w:tc>
        <w:tc>
          <w:tcPr>
            <w:tcW w:w="2160" w:type="dxa"/>
            <w:tcMar>
              <w:top w:w="142" w:type="dxa"/>
              <w:left w:w="142" w:type="dxa"/>
              <w:bottom w:w="142" w:type="dxa"/>
              <w:right w:w="142" w:type="dxa"/>
            </w:tcMar>
          </w:tcPr>
          <w:p w:rsidR="00BB43B3" w:rsidRPr="00BB43B3" w:rsidRDefault="00BB43B3" w:rsidP="00BB43B3">
            <w:pPr>
              <w:jc w:val="center"/>
              <w:rPr>
                <w:rFonts w:eastAsia="Arial Unicode MS"/>
                <w:b/>
                <w:color w:val="000000"/>
                <w:sz w:val="22"/>
                <w:szCs w:val="22"/>
              </w:rPr>
            </w:pPr>
            <w:r w:rsidRPr="00BB43B3">
              <w:rPr>
                <w:rFonts w:eastAsia="Arial Unicode MS"/>
                <w:b/>
                <w:color w:val="000000"/>
                <w:sz w:val="22"/>
                <w:szCs w:val="22"/>
              </w:rPr>
              <w:t>Toplam Tutar</w:t>
            </w:r>
          </w:p>
        </w:tc>
      </w:tr>
      <w:tr w:rsidR="00BB43B3" w:rsidRPr="00BB43B3">
        <w:trPr>
          <w:cantSplit/>
          <w:trHeight w:val="300"/>
        </w:trPr>
        <w:tc>
          <w:tcPr>
            <w:tcW w:w="540" w:type="dxa"/>
            <w:vMerge/>
          </w:tcPr>
          <w:p w:rsidR="00BB43B3" w:rsidRPr="00BB43B3" w:rsidRDefault="00BB43B3" w:rsidP="00BB43B3">
            <w:pPr>
              <w:jc w:val="center"/>
              <w:rPr>
                <w:rFonts w:eastAsia="Arial Unicode MS"/>
                <w:b/>
                <w:color w:val="000000"/>
                <w:sz w:val="22"/>
                <w:szCs w:val="22"/>
              </w:rPr>
            </w:pPr>
          </w:p>
        </w:tc>
        <w:tc>
          <w:tcPr>
            <w:tcW w:w="2700" w:type="dxa"/>
            <w:vMerge/>
          </w:tcPr>
          <w:p w:rsidR="00BB43B3" w:rsidRPr="00BB43B3" w:rsidRDefault="00BB43B3" w:rsidP="00BB43B3">
            <w:pPr>
              <w:jc w:val="right"/>
              <w:rPr>
                <w:rFonts w:eastAsia="Arial Unicode MS"/>
                <w:b/>
                <w:color w:val="000000"/>
                <w:sz w:val="22"/>
                <w:szCs w:val="22"/>
              </w:rPr>
            </w:pPr>
          </w:p>
        </w:tc>
        <w:tc>
          <w:tcPr>
            <w:tcW w:w="360" w:type="dxa"/>
            <w:tcMar>
              <w:top w:w="28" w:type="dxa"/>
              <w:left w:w="142" w:type="dxa"/>
              <w:bottom w:w="28" w:type="dxa"/>
              <w:right w:w="142" w:type="dxa"/>
            </w:tcMar>
          </w:tcPr>
          <w:p w:rsidR="00BB43B3" w:rsidRPr="00BB43B3" w:rsidRDefault="00BB43B3" w:rsidP="00BB43B3">
            <w:pPr>
              <w:rPr>
                <w:rFonts w:eastAsia="Arial Unicode MS"/>
                <w:i/>
                <w:color w:val="000000"/>
                <w:sz w:val="22"/>
                <w:szCs w:val="22"/>
              </w:rPr>
            </w:pPr>
            <w:r w:rsidRPr="00BB43B3">
              <w:rPr>
                <w:rFonts w:eastAsia="Arial Unicode MS"/>
                <w:i/>
                <w:color w:val="000000"/>
                <w:sz w:val="22"/>
                <w:szCs w:val="22"/>
              </w:rPr>
              <w:t>A</w:t>
            </w:r>
          </w:p>
        </w:tc>
        <w:tc>
          <w:tcPr>
            <w:tcW w:w="3477" w:type="dxa"/>
            <w:tcMar>
              <w:top w:w="28" w:type="dxa"/>
              <w:left w:w="15" w:type="dxa"/>
              <w:bottom w:w="28" w:type="dxa"/>
              <w:right w:w="15" w:type="dxa"/>
            </w:tcMar>
          </w:tcPr>
          <w:p w:rsidR="00BB43B3" w:rsidRPr="00BB43B3" w:rsidRDefault="00BB43B3" w:rsidP="00BB43B3">
            <w:pPr>
              <w:rPr>
                <w:rFonts w:eastAsia="Arial Unicode MS"/>
                <w:color w:val="000000"/>
                <w:sz w:val="22"/>
                <w:szCs w:val="22"/>
              </w:rPr>
            </w:pPr>
            <w:r w:rsidRPr="00BB43B3">
              <w:rPr>
                <w:rFonts w:eastAsia="Arial Unicode MS"/>
                <w:color w:val="000000"/>
                <w:sz w:val="22"/>
                <w:szCs w:val="22"/>
              </w:rPr>
              <w:t xml:space="preserve">Danışmanlık Hizmeti </w:t>
            </w:r>
          </w:p>
        </w:tc>
        <w:tc>
          <w:tcPr>
            <w:tcW w:w="2160" w:type="dxa"/>
            <w:tcMar>
              <w:top w:w="28" w:type="dxa"/>
              <w:bottom w:w="28" w:type="dxa"/>
            </w:tcMar>
          </w:tcPr>
          <w:p w:rsidR="00BB43B3" w:rsidRPr="00BB43B3" w:rsidRDefault="00BB43B3" w:rsidP="00BB43B3">
            <w:pPr>
              <w:jc w:val="center"/>
              <w:rPr>
                <w:rFonts w:eastAsia="Arial Unicode MS"/>
                <w:color w:val="000000"/>
                <w:sz w:val="22"/>
                <w:szCs w:val="22"/>
              </w:rPr>
            </w:pPr>
          </w:p>
        </w:tc>
      </w:tr>
      <w:tr w:rsidR="00BB43B3" w:rsidRPr="00BB43B3">
        <w:trPr>
          <w:cantSplit/>
          <w:trHeight w:val="300"/>
        </w:trPr>
        <w:tc>
          <w:tcPr>
            <w:tcW w:w="540" w:type="dxa"/>
            <w:vMerge/>
          </w:tcPr>
          <w:p w:rsidR="00BB43B3" w:rsidRPr="00BB43B3" w:rsidRDefault="00BB43B3" w:rsidP="00BB43B3">
            <w:pPr>
              <w:jc w:val="center"/>
              <w:rPr>
                <w:rFonts w:eastAsia="Arial Unicode MS"/>
                <w:b/>
                <w:color w:val="000000"/>
                <w:sz w:val="22"/>
                <w:szCs w:val="22"/>
              </w:rPr>
            </w:pPr>
          </w:p>
        </w:tc>
        <w:tc>
          <w:tcPr>
            <w:tcW w:w="2700" w:type="dxa"/>
            <w:vMerge/>
          </w:tcPr>
          <w:p w:rsidR="00BB43B3" w:rsidRPr="00BB43B3" w:rsidRDefault="00BB43B3" w:rsidP="00BB43B3">
            <w:pPr>
              <w:jc w:val="right"/>
              <w:rPr>
                <w:rFonts w:eastAsia="Arial Unicode MS"/>
                <w:b/>
                <w:color w:val="000000"/>
                <w:sz w:val="22"/>
                <w:szCs w:val="22"/>
              </w:rPr>
            </w:pPr>
          </w:p>
        </w:tc>
        <w:tc>
          <w:tcPr>
            <w:tcW w:w="360" w:type="dxa"/>
            <w:tcMar>
              <w:top w:w="28" w:type="dxa"/>
              <w:left w:w="142" w:type="dxa"/>
              <w:bottom w:w="28" w:type="dxa"/>
              <w:right w:w="142" w:type="dxa"/>
            </w:tcMar>
          </w:tcPr>
          <w:p w:rsidR="00BB43B3" w:rsidRPr="00BB43B3" w:rsidRDefault="00BB43B3" w:rsidP="00BB43B3">
            <w:pPr>
              <w:rPr>
                <w:rFonts w:eastAsia="Arial Unicode MS"/>
                <w:i/>
                <w:color w:val="000000"/>
                <w:sz w:val="22"/>
                <w:szCs w:val="22"/>
              </w:rPr>
            </w:pPr>
            <w:r w:rsidRPr="00BB43B3">
              <w:rPr>
                <w:rFonts w:eastAsia="Arial Unicode MS"/>
                <w:i/>
                <w:color w:val="000000"/>
                <w:sz w:val="22"/>
                <w:szCs w:val="22"/>
              </w:rPr>
              <w:t>B</w:t>
            </w:r>
          </w:p>
        </w:tc>
        <w:tc>
          <w:tcPr>
            <w:tcW w:w="3477" w:type="dxa"/>
            <w:tcMar>
              <w:top w:w="28" w:type="dxa"/>
              <w:left w:w="15" w:type="dxa"/>
              <w:bottom w:w="28" w:type="dxa"/>
              <w:right w:w="15" w:type="dxa"/>
            </w:tcMar>
          </w:tcPr>
          <w:p w:rsidR="00BB43B3" w:rsidRPr="00BB43B3" w:rsidRDefault="00BB43B3" w:rsidP="00BB43B3">
            <w:pPr>
              <w:rPr>
                <w:rFonts w:eastAsia="Arial Unicode MS"/>
                <w:color w:val="000000"/>
                <w:sz w:val="22"/>
                <w:szCs w:val="22"/>
              </w:rPr>
            </w:pPr>
            <w:r w:rsidRPr="00BB43B3">
              <w:rPr>
                <w:rFonts w:eastAsia="Arial Unicode MS"/>
                <w:color w:val="000000"/>
                <w:sz w:val="22"/>
                <w:szCs w:val="22"/>
              </w:rPr>
              <w:t>Donanım</w:t>
            </w:r>
          </w:p>
        </w:tc>
        <w:tc>
          <w:tcPr>
            <w:tcW w:w="2160" w:type="dxa"/>
            <w:tcMar>
              <w:top w:w="28" w:type="dxa"/>
              <w:bottom w:w="28" w:type="dxa"/>
            </w:tcMar>
          </w:tcPr>
          <w:p w:rsidR="00BB43B3" w:rsidRPr="00BB43B3" w:rsidRDefault="00BB43B3" w:rsidP="00BB43B3">
            <w:pPr>
              <w:jc w:val="center"/>
              <w:rPr>
                <w:rFonts w:eastAsia="Arial Unicode MS"/>
                <w:color w:val="000000"/>
                <w:sz w:val="22"/>
                <w:szCs w:val="22"/>
              </w:rPr>
            </w:pPr>
          </w:p>
        </w:tc>
      </w:tr>
      <w:tr w:rsidR="00BB43B3" w:rsidRPr="00BB43B3">
        <w:trPr>
          <w:cantSplit/>
          <w:trHeight w:val="300"/>
        </w:trPr>
        <w:tc>
          <w:tcPr>
            <w:tcW w:w="540" w:type="dxa"/>
            <w:vMerge/>
          </w:tcPr>
          <w:p w:rsidR="00BB43B3" w:rsidRPr="00BB43B3" w:rsidRDefault="00BB43B3" w:rsidP="00BB43B3">
            <w:pPr>
              <w:jc w:val="center"/>
              <w:rPr>
                <w:rFonts w:eastAsia="Arial Unicode MS"/>
                <w:b/>
                <w:color w:val="000000"/>
                <w:sz w:val="22"/>
                <w:szCs w:val="22"/>
              </w:rPr>
            </w:pPr>
          </w:p>
        </w:tc>
        <w:tc>
          <w:tcPr>
            <w:tcW w:w="2700" w:type="dxa"/>
            <w:vMerge/>
          </w:tcPr>
          <w:p w:rsidR="00BB43B3" w:rsidRPr="00BB43B3" w:rsidRDefault="00BB43B3" w:rsidP="00BB43B3">
            <w:pPr>
              <w:jc w:val="right"/>
              <w:rPr>
                <w:rFonts w:eastAsia="Arial Unicode MS"/>
                <w:b/>
                <w:color w:val="000000"/>
                <w:sz w:val="22"/>
                <w:szCs w:val="22"/>
              </w:rPr>
            </w:pPr>
          </w:p>
        </w:tc>
        <w:tc>
          <w:tcPr>
            <w:tcW w:w="360" w:type="dxa"/>
            <w:tcMar>
              <w:top w:w="28" w:type="dxa"/>
              <w:left w:w="142" w:type="dxa"/>
              <w:bottom w:w="28" w:type="dxa"/>
              <w:right w:w="142" w:type="dxa"/>
            </w:tcMar>
          </w:tcPr>
          <w:p w:rsidR="00BB43B3" w:rsidRPr="00BB43B3" w:rsidRDefault="00BB43B3" w:rsidP="00BB43B3">
            <w:pPr>
              <w:rPr>
                <w:rFonts w:eastAsia="Arial Unicode MS"/>
                <w:i/>
                <w:color w:val="000000"/>
                <w:sz w:val="22"/>
                <w:szCs w:val="22"/>
              </w:rPr>
            </w:pPr>
            <w:r w:rsidRPr="00BB43B3">
              <w:rPr>
                <w:rFonts w:eastAsia="Arial Unicode MS"/>
                <w:i/>
                <w:color w:val="000000"/>
                <w:sz w:val="22"/>
                <w:szCs w:val="22"/>
              </w:rPr>
              <w:t>C</w:t>
            </w:r>
          </w:p>
        </w:tc>
        <w:tc>
          <w:tcPr>
            <w:tcW w:w="3477" w:type="dxa"/>
            <w:tcMar>
              <w:top w:w="28" w:type="dxa"/>
              <w:left w:w="15" w:type="dxa"/>
              <w:bottom w:w="28" w:type="dxa"/>
              <w:right w:w="15" w:type="dxa"/>
            </w:tcMar>
          </w:tcPr>
          <w:p w:rsidR="00BB43B3" w:rsidRPr="00BB43B3" w:rsidRDefault="00BB43B3" w:rsidP="00BB43B3">
            <w:pPr>
              <w:rPr>
                <w:rFonts w:eastAsia="Arial Unicode MS"/>
                <w:color w:val="000000"/>
                <w:sz w:val="22"/>
                <w:szCs w:val="22"/>
              </w:rPr>
            </w:pPr>
            <w:r w:rsidRPr="00BB43B3">
              <w:rPr>
                <w:rFonts w:eastAsia="Arial Unicode MS"/>
                <w:color w:val="000000"/>
                <w:sz w:val="22"/>
                <w:szCs w:val="22"/>
              </w:rPr>
              <w:t>Ağ Altyapısı</w:t>
            </w:r>
          </w:p>
        </w:tc>
        <w:tc>
          <w:tcPr>
            <w:tcW w:w="2160" w:type="dxa"/>
            <w:tcMar>
              <w:top w:w="28" w:type="dxa"/>
              <w:bottom w:w="28" w:type="dxa"/>
            </w:tcMar>
          </w:tcPr>
          <w:p w:rsidR="00BB43B3" w:rsidRPr="00BB43B3" w:rsidRDefault="00BB43B3" w:rsidP="00BB43B3">
            <w:pPr>
              <w:jc w:val="center"/>
              <w:rPr>
                <w:rFonts w:eastAsia="Arial Unicode MS"/>
                <w:color w:val="000000"/>
                <w:sz w:val="22"/>
                <w:szCs w:val="22"/>
              </w:rPr>
            </w:pPr>
          </w:p>
        </w:tc>
      </w:tr>
      <w:tr w:rsidR="00BB43B3" w:rsidRPr="00BB43B3">
        <w:trPr>
          <w:cantSplit/>
          <w:trHeight w:val="300"/>
        </w:trPr>
        <w:tc>
          <w:tcPr>
            <w:tcW w:w="540" w:type="dxa"/>
            <w:vMerge/>
          </w:tcPr>
          <w:p w:rsidR="00BB43B3" w:rsidRPr="00BB43B3" w:rsidRDefault="00BB43B3" w:rsidP="00BB43B3">
            <w:pPr>
              <w:jc w:val="center"/>
              <w:rPr>
                <w:rFonts w:eastAsia="Arial Unicode MS"/>
                <w:b/>
                <w:color w:val="000000"/>
                <w:sz w:val="22"/>
                <w:szCs w:val="22"/>
              </w:rPr>
            </w:pPr>
          </w:p>
        </w:tc>
        <w:tc>
          <w:tcPr>
            <w:tcW w:w="2700" w:type="dxa"/>
            <w:vMerge/>
          </w:tcPr>
          <w:p w:rsidR="00BB43B3" w:rsidRPr="00BB43B3" w:rsidRDefault="00BB43B3" w:rsidP="00BB43B3">
            <w:pPr>
              <w:jc w:val="right"/>
              <w:rPr>
                <w:rFonts w:eastAsia="Arial Unicode MS"/>
                <w:b/>
                <w:color w:val="000000"/>
                <w:sz w:val="22"/>
                <w:szCs w:val="22"/>
              </w:rPr>
            </w:pPr>
          </w:p>
        </w:tc>
        <w:tc>
          <w:tcPr>
            <w:tcW w:w="360" w:type="dxa"/>
            <w:tcMar>
              <w:top w:w="28" w:type="dxa"/>
              <w:left w:w="142" w:type="dxa"/>
              <w:bottom w:w="28" w:type="dxa"/>
              <w:right w:w="142" w:type="dxa"/>
            </w:tcMar>
          </w:tcPr>
          <w:p w:rsidR="00BB43B3" w:rsidRPr="00BB43B3" w:rsidRDefault="00BB43B3" w:rsidP="00BB43B3">
            <w:pPr>
              <w:rPr>
                <w:rFonts w:eastAsia="Arial Unicode MS"/>
                <w:i/>
                <w:color w:val="000000"/>
                <w:sz w:val="22"/>
                <w:szCs w:val="22"/>
              </w:rPr>
            </w:pPr>
            <w:r w:rsidRPr="00BB43B3">
              <w:rPr>
                <w:rFonts w:eastAsia="Arial Unicode MS"/>
                <w:i/>
                <w:color w:val="000000"/>
                <w:sz w:val="22"/>
                <w:szCs w:val="22"/>
              </w:rPr>
              <w:t>D</w:t>
            </w:r>
          </w:p>
        </w:tc>
        <w:tc>
          <w:tcPr>
            <w:tcW w:w="3477" w:type="dxa"/>
            <w:tcMar>
              <w:top w:w="28" w:type="dxa"/>
              <w:left w:w="15" w:type="dxa"/>
              <w:bottom w:w="28" w:type="dxa"/>
              <w:right w:w="15" w:type="dxa"/>
            </w:tcMar>
          </w:tcPr>
          <w:p w:rsidR="00BB43B3" w:rsidRPr="00BB43B3" w:rsidRDefault="00BB43B3" w:rsidP="00BB43B3">
            <w:pPr>
              <w:rPr>
                <w:rFonts w:eastAsia="Arial Unicode MS"/>
                <w:color w:val="000000"/>
                <w:sz w:val="22"/>
                <w:szCs w:val="22"/>
              </w:rPr>
            </w:pPr>
            <w:r w:rsidRPr="00BB43B3">
              <w:rPr>
                <w:rFonts w:eastAsia="Arial Unicode MS"/>
                <w:color w:val="000000"/>
                <w:sz w:val="22"/>
                <w:szCs w:val="22"/>
              </w:rPr>
              <w:t>Güvenlik Yazılımı-Donanımı</w:t>
            </w:r>
          </w:p>
        </w:tc>
        <w:tc>
          <w:tcPr>
            <w:tcW w:w="2160" w:type="dxa"/>
            <w:tcMar>
              <w:top w:w="28" w:type="dxa"/>
              <w:bottom w:w="28" w:type="dxa"/>
            </w:tcMar>
          </w:tcPr>
          <w:p w:rsidR="00BB43B3" w:rsidRPr="00BB43B3" w:rsidRDefault="00BB43B3" w:rsidP="00BB43B3">
            <w:pPr>
              <w:jc w:val="center"/>
              <w:rPr>
                <w:rFonts w:eastAsia="Arial Unicode MS"/>
                <w:color w:val="000000"/>
                <w:sz w:val="22"/>
                <w:szCs w:val="22"/>
              </w:rPr>
            </w:pPr>
          </w:p>
        </w:tc>
      </w:tr>
      <w:tr w:rsidR="00BB43B3" w:rsidRPr="00BB43B3">
        <w:trPr>
          <w:cantSplit/>
          <w:trHeight w:val="300"/>
        </w:trPr>
        <w:tc>
          <w:tcPr>
            <w:tcW w:w="540" w:type="dxa"/>
            <w:vMerge/>
          </w:tcPr>
          <w:p w:rsidR="00BB43B3" w:rsidRPr="00BB43B3" w:rsidRDefault="00BB43B3" w:rsidP="00BB43B3">
            <w:pPr>
              <w:jc w:val="center"/>
              <w:rPr>
                <w:rFonts w:eastAsia="Arial Unicode MS"/>
                <w:b/>
                <w:color w:val="000000"/>
                <w:sz w:val="22"/>
                <w:szCs w:val="22"/>
              </w:rPr>
            </w:pPr>
          </w:p>
        </w:tc>
        <w:tc>
          <w:tcPr>
            <w:tcW w:w="2700" w:type="dxa"/>
            <w:vMerge/>
          </w:tcPr>
          <w:p w:rsidR="00BB43B3" w:rsidRPr="00BB43B3" w:rsidRDefault="00BB43B3" w:rsidP="00BB43B3">
            <w:pPr>
              <w:jc w:val="right"/>
              <w:rPr>
                <w:rFonts w:eastAsia="Arial Unicode MS"/>
                <w:b/>
                <w:color w:val="000000"/>
                <w:sz w:val="22"/>
                <w:szCs w:val="22"/>
              </w:rPr>
            </w:pPr>
          </w:p>
        </w:tc>
        <w:tc>
          <w:tcPr>
            <w:tcW w:w="360" w:type="dxa"/>
            <w:tcMar>
              <w:top w:w="28" w:type="dxa"/>
              <w:left w:w="142" w:type="dxa"/>
              <w:bottom w:w="28" w:type="dxa"/>
              <w:right w:w="142" w:type="dxa"/>
            </w:tcMar>
          </w:tcPr>
          <w:p w:rsidR="00BB43B3" w:rsidRPr="00BB43B3" w:rsidRDefault="00BB43B3" w:rsidP="00BB43B3">
            <w:pPr>
              <w:rPr>
                <w:rFonts w:eastAsia="Arial Unicode MS"/>
                <w:i/>
                <w:color w:val="000000"/>
                <w:sz w:val="22"/>
                <w:szCs w:val="22"/>
              </w:rPr>
            </w:pPr>
            <w:r w:rsidRPr="00BB43B3">
              <w:rPr>
                <w:rFonts w:eastAsia="Arial Unicode MS"/>
                <w:i/>
                <w:color w:val="000000"/>
                <w:sz w:val="22"/>
                <w:szCs w:val="22"/>
              </w:rPr>
              <w:t>E</w:t>
            </w:r>
          </w:p>
        </w:tc>
        <w:tc>
          <w:tcPr>
            <w:tcW w:w="3477" w:type="dxa"/>
            <w:tcMar>
              <w:top w:w="28" w:type="dxa"/>
              <w:left w:w="15" w:type="dxa"/>
              <w:bottom w:w="28" w:type="dxa"/>
              <w:right w:w="15" w:type="dxa"/>
            </w:tcMar>
          </w:tcPr>
          <w:p w:rsidR="00BB43B3" w:rsidRPr="00BB43B3" w:rsidRDefault="00BB43B3" w:rsidP="00BB43B3">
            <w:pPr>
              <w:rPr>
                <w:rFonts w:eastAsia="Arial Unicode MS"/>
                <w:color w:val="000000"/>
                <w:sz w:val="22"/>
                <w:szCs w:val="22"/>
              </w:rPr>
            </w:pPr>
            <w:r w:rsidRPr="00BB43B3">
              <w:rPr>
                <w:rFonts w:eastAsia="Arial Unicode MS"/>
                <w:color w:val="000000"/>
                <w:sz w:val="22"/>
                <w:szCs w:val="22"/>
              </w:rPr>
              <w:t>Yazılım</w:t>
            </w:r>
          </w:p>
        </w:tc>
        <w:tc>
          <w:tcPr>
            <w:tcW w:w="2160" w:type="dxa"/>
            <w:tcMar>
              <w:top w:w="28" w:type="dxa"/>
              <w:bottom w:w="28" w:type="dxa"/>
            </w:tcMar>
          </w:tcPr>
          <w:p w:rsidR="00BB43B3" w:rsidRPr="00BB43B3" w:rsidRDefault="00BB43B3" w:rsidP="00BB43B3">
            <w:pPr>
              <w:jc w:val="center"/>
              <w:rPr>
                <w:rFonts w:eastAsia="Arial Unicode MS"/>
                <w:color w:val="000000"/>
                <w:sz w:val="22"/>
                <w:szCs w:val="22"/>
              </w:rPr>
            </w:pPr>
          </w:p>
        </w:tc>
      </w:tr>
      <w:tr w:rsidR="00BB43B3" w:rsidRPr="00BB43B3">
        <w:trPr>
          <w:cantSplit/>
          <w:trHeight w:val="300"/>
        </w:trPr>
        <w:tc>
          <w:tcPr>
            <w:tcW w:w="540" w:type="dxa"/>
            <w:vMerge/>
          </w:tcPr>
          <w:p w:rsidR="00BB43B3" w:rsidRPr="00BB43B3" w:rsidRDefault="00BB43B3" w:rsidP="00BB43B3">
            <w:pPr>
              <w:jc w:val="center"/>
              <w:rPr>
                <w:rFonts w:eastAsia="Arial Unicode MS"/>
                <w:b/>
                <w:color w:val="000000"/>
                <w:sz w:val="22"/>
                <w:szCs w:val="22"/>
              </w:rPr>
            </w:pPr>
          </w:p>
        </w:tc>
        <w:tc>
          <w:tcPr>
            <w:tcW w:w="2700" w:type="dxa"/>
            <w:vMerge/>
          </w:tcPr>
          <w:p w:rsidR="00BB43B3" w:rsidRPr="00BB43B3" w:rsidRDefault="00BB43B3" w:rsidP="00BB43B3">
            <w:pPr>
              <w:jc w:val="right"/>
              <w:rPr>
                <w:rFonts w:eastAsia="Arial Unicode MS"/>
                <w:b/>
                <w:color w:val="000000"/>
                <w:sz w:val="22"/>
                <w:szCs w:val="22"/>
              </w:rPr>
            </w:pPr>
          </w:p>
        </w:tc>
        <w:tc>
          <w:tcPr>
            <w:tcW w:w="360" w:type="dxa"/>
            <w:tcMar>
              <w:top w:w="28" w:type="dxa"/>
              <w:left w:w="142" w:type="dxa"/>
              <w:bottom w:w="28" w:type="dxa"/>
              <w:right w:w="142" w:type="dxa"/>
            </w:tcMar>
          </w:tcPr>
          <w:p w:rsidR="00BB43B3" w:rsidRPr="00BB43B3" w:rsidRDefault="00BB43B3" w:rsidP="00BB43B3">
            <w:pPr>
              <w:rPr>
                <w:rFonts w:eastAsia="Arial Unicode MS"/>
                <w:i/>
                <w:color w:val="000000"/>
                <w:sz w:val="22"/>
                <w:szCs w:val="22"/>
              </w:rPr>
            </w:pPr>
            <w:r w:rsidRPr="00BB43B3">
              <w:rPr>
                <w:rFonts w:eastAsia="Arial Unicode MS"/>
                <w:i/>
                <w:color w:val="000000"/>
                <w:sz w:val="22"/>
                <w:szCs w:val="22"/>
              </w:rPr>
              <w:t>F</w:t>
            </w:r>
          </w:p>
        </w:tc>
        <w:tc>
          <w:tcPr>
            <w:tcW w:w="3477" w:type="dxa"/>
            <w:tcMar>
              <w:top w:w="28" w:type="dxa"/>
              <w:left w:w="15" w:type="dxa"/>
              <w:bottom w:w="28" w:type="dxa"/>
              <w:right w:w="15" w:type="dxa"/>
            </w:tcMar>
          </w:tcPr>
          <w:p w:rsidR="00BB43B3" w:rsidRPr="00BB43B3" w:rsidRDefault="00BB43B3" w:rsidP="00BB43B3">
            <w:pPr>
              <w:rPr>
                <w:rFonts w:eastAsia="Arial Unicode MS"/>
                <w:color w:val="000000"/>
                <w:sz w:val="22"/>
                <w:szCs w:val="22"/>
              </w:rPr>
            </w:pPr>
            <w:r w:rsidRPr="00BB43B3">
              <w:rPr>
                <w:rFonts w:eastAsia="Arial Unicode MS"/>
                <w:color w:val="000000"/>
                <w:sz w:val="22"/>
                <w:szCs w:val="22"/>
              </w:rPr>
              <w:t>Eğitim Giderleri</w:t>
            </w:r>
          </w:p>
        </w:tc>
        <w:tc>
          <w:tcPr>
            <w:tcW w:w="2160" w:type="dxa"/>
            <w:tcMar>
              <w:top w:w="28" w:type="dxa"/>
              <w:bottom w:w="28" w:type="dxa"/>
            </w:tcMar>
          </w:tcPr>
          <w:p w:rsidR="00BB43B3" w:rsidRPr="00BB43B3" w:rsidRDefault="00BB43B3" w:rsidP="00BB43B3">
            <w:pPr>
              <w:jc w:val="center"/>
              <w:rPr>
                <w:rFonts w:eastAsia="Arial Unicode MS"/>
                <w:color w:val="000000"/>
                <w:sz w:val="22"/>
                <w:szCs w:val="22"/>
              </w:rPr>
            </w:pPr>
          </w:p>
        </w:tc>
      </w:tr>
      <w:tr w:rsidR="00BB43B3" w:rsidRPr="00BB43B3">
        <w:trPr>
          <w:cantSplit/>
          <w:trHeight w:val="300"/>
        </w:trPr>
        <w:tc>
          <w:tcPr>
            <w:tcW w:w="540" w:type="dxa"/>
            <w:vMerge/>
          </w:tcPr>
          <w:p w:rsidR="00BB43B3" w:rsidRPr="00BB43B3" w:rsidRDefault="00BB43B3" w:rsidP="00BB43B3">
            <w:pPr>
              <w:jc w:val="center"/>
              <w:rPr>
                <w:rFonts w:eastAsia="Arial Unicode MS"/>
                <w:b/>
                <w:color w:val="000000"/>
                <w:sz w:val="22"/>
                <w:szCs w:val="22"/>
              </w:rPr>
            </w:pPr>
          </w:p>
        </w:tc>
        <w:tc>
          <w:tcPr>
            <w:tcW w:w="2700" w:type="dxa"/>
            <w:vMerge/>
          </w:tcPr>
          <w:p w:rsidR="00BB43B3" w:rsidRPr="00BB43B3" w:rsidRDefault="00BB43B3" w:rsidP="00BB43B3">
            <w:pPr>
              <w:jc w:val="right"/>
              <w:rPr>
                <w:rFonts w:eastAsia="Arial Unicode MS"/>
                <w:b/>
                <w:color w:val="000000"/>
                <w:sz w:val="22"/>
                <w:szCs w:val="22"/>
              </w:rPr>
            </w:pPr>
          </w:p>
        </w:tc>
        <w:tc>
          <w:tcPr>
            <w:tcW w:w="360" w:type="dxa"/>
            <w:tcMar>
              <w:top w:w="28" w:type="dxa"/>
              <w:left w:w="142" w:type="dxa"/>
              <w:bottom w:w="28" w:type="dxa"/>
              <w:right w:w="142" w:type="dxa"/>
            </w:tcMar>
          </w:tcPr>
          <w:p w:rsidR="00BB43B3" w:rsidRPr="00BB43B3" w:rsidRDefault="00BB43B3" w:rsidP="00BB43B3">
            <w:pPr>
              <w:rPr>
                <w:rFonts w:eastAsia="Arial Unicode MS"/>
                <w:i/>
                <w:color w:val="000000"/>
                <w:sz w:val="22"/>
                <w:szCs w:val="22"/>
              </w:rPr>
            </w:pPr>
            <w:r w:rsidRPr="00BB43B3">
              <w:rPr>
                <w:rFonts w:eastAsia="Arial Unicode MS"/>
                <w:i/>
                <w:color w:val="000000"/>
                <w:sz w:val="22"/>
                <w:szCs w:val="22"/>
              </w:rPr>
              <w:t>G</w:t>
            </w:r>
          </w:p>
        </w:tc>
        <w:tc>
          <w:tcPr>
            <w:tcW w:w="3477" w:type="dxa"/>
            <w:tcMar>
              <w:top w:w="28" w:type="dxa"/>
              <w:left w:w="15" w:type="dxa"/>
              <w:bottom w:w="28" w:type="dxa"/>
              <w:right w:w="15" w:type="dxa"/>
            </w:tcMar>
          </w:tcPr>
          <w:p w:rsidR="00BB43B3" w:rsidRPr="00BB43B3" w:rsidRDefault="00BB43B3" w:rsidP="00BB43B3">
            <w:pPr>
              <w:rPr>
                <w:rFonts w:eastAsia="Arial Unicode MS"/>
                <w:color w:val="000000"/>
                <w:sz w:val="22"/>
                <w:szCs w:val="22"/>
              </w:rPr>
            </w:pPr>
            <w:r w:rsidRPr="00BB43B3">
              <w:rPr>
                <w:rFonts w:eastAsia="Arial Unicode MS"/>
                <w:color w:val="000000"/>
                <w:sz w:val="22"/>
                <w:szCs w:val="22"/>
              </w:rPr>
              <w:t>Veri İhtiyacı – Sayısallaştırma</w:t>
            </w:r>
          </w:p>
        </w:tc>
        <w:tc>
          <w:tcPr>
            <w:tcW w:w="2160" w:type="dxa"/>
            <w:tcMar>
              <w:top w:w="28" w:type="dxa"/>
              <w:bottom w:w="28" w:type="dxa"/>
            </w:tcMar>
          </w:tcPr>
          <w:p w:rsidR="00BB43B3" w:rsidRPr="00BB43B3" w:rsidRDefault="00BB43B3" w:rsidP="00BB43B3">
            <w:pPr>
              <w:jc w:val="center"/>
              <w:rPr>
                <w:rFonts w:eastAsia="Arial Unicode MS"/>
                <w:color w:val="000000"/>
                <w:sz w:val="22"/>
                <w:szCs w:val="22"/>
              </w:rPr>
            </w:pPr>
          </w:p>
        </w:tc>
      </w:tr>
      <w:tr w:rsidR="00BB43B3" w:rsidRPr="00BB43B3">
        <w:trPr>
          <w:cantSplit/>
          <w:trHeight w:val="300"/>
        </w:trPr>
        <w:tc>
          <w:tcPr>
            <w:tcW w:w="540" w:type="dxa"/>
            <w:vMerge/>
          </w:tcPr>
          <w:p w:rsidR="00BB43B3" w:rsidRPr="00BB43B3" w:rsidRDefault="00BB43B3" w:rsidP="00BB43B3">
            <w:pPr>
              <w:jc w:val="center"/>
              <w:rPr>
                <w:rFonts w:eastAsia="Arial Unicode MS"/>
                <w:b/>
                <w:color w:val="000000"/>
                <w:sz w:val="22"/>
                <w:szCs w:val="22"/>
              </w:rPr>
            </w:pPr>
          </w:p>
        </w:tc>
        <w:tc>
          <w:tcPr>
            <w:tcW w:w="2700" w:type="dxa"/>
            <w:vMerge/>
          </w:tcPr>
          <w:p w:rsidR="00BB43B3" w:rsidRPr="00BB43B3" w:rsidRDefault="00BB43B3" w:rsidP="00BB43B3">
            <w:pPr>
              <w:jc w:val="right"/>
              <w:rPr>
                <w:rFonts w:eastAsia="Arial Unicode MS"/>
                <w:b/>
                <w:color w:val="000000"/>
                <w:sz w:val="22"/>
                <w:szCs w:val="22"/>
              </w:rPr>
            </w:pPr>
          </w:p>
        </w:tc>
        <w:tc>
          <w:tcPr>
            <w:tcW w:w="360" w:type="dxa"/>
            <w:tcMar>
              <w:top w:w="28" w:type="dxa"/>
              <w:left w:w="142" w:type="dxa"/>
              <w:bottom w:w="28" w:type="dxa"/>
              <w:right w:w="142" w:type="dxa"/>
            </w:tcMar>
          </w:tcPr>
          <w:p w:rsidR="00BB43B3" w:rsidRPr="00BB43B3" w:rsidRDefault="00BB43B3" w:rsidP="00BB43B3">
            <w:pPr>
              <w:rPr>
                <w:rFonts w:eastAsia="Arial Unicode MS"/>
                <w:i/>
                <w:color w:val="000000"/>
                <w:sz w:val="22"/>
                <w:szCs w:val="22"/>
              </w:rPr>
            </w:pPr>
            <w:r w:rsidRPr="00BB43B3">
              <w:rPr>
                <w:rFonts w:eastAsia="Arial Unicode MS"/>
                <w:i/>
                <w:color w:val="000000"/>
                <w:sz w:val="22"/>
                <w:szCs w:val="22"/>
              </w:rPr>
              <w:t>H</w:t>
            </w:r>
          </w:p>
        </w:tc>
        <w:tc>
          <w:tcPr>
            <w:tcW w:w="3477" w:type="dxa"/>
            <w:tcMar>
              <w:top w:w="28" w:type="dxa"/>
              <w:left w:w="15" w:type="dxa"/>
              <w:bottom w:w="28" w:type="dxa"/>
              <w:right w:w="15" w:type="dxa"/>
            </w:tcMar>
          </w:tcPr>
          <w:p w:rsidR="00BB43B3" w:rsidRPr="00BB43B3" w:rsidRDefault="00BB43B3" w:rsidP="00BB43B3">
            <w:pPr>
              <w:rPr>
                <w:rFonts w:eastAsia="Arial Unicode MS"/>
                <w:color w:val="000000"/>
                <w:sz w:val="22"/>
                <w:szCs w:val="22"/>
              </w:rPr>
            </w:pPr>
            <w:r w:rsidRPr="00BB43B3">
              <w:rPr>
                <w:rFonts w:eastAsia="Arial Unicode MS"/>
                <w:color w:val="000000"/>
                <w:sz w:val="22"/>
                <w:szCs w:val="22"/>
              </w:rPr>
              <w:t>Diğer</w:t>
            </w:r>
          </w:p>
        </w:tc>
        <w:tc>
          <w:tcPr>
            <w:tcW w:w="2160" w:type="dxa"/>
            <w:tcMar>
              <w:top w:w="28" w:type="dxa"/>
              <w:bottom w:w="28" w:type="dxa"/>
            </w:tcMar>
          </w:tcPr>
          <w:p w:rsidR="00BB43B3" w:rsidRPr="00BB43B3" w:rsidRDefault="00BB43B3" w:rsidP="00BB43B3">
            <w:pPr>
              <w:jc w:val="center"/>
              <w:rPr>
                <w:rFonts w:eastAsia="Arial Unicode MS"/>
                <w:color w:val="000000"/>
                <w:sz w:val="22"/>
                <w:szCs w:val="22"/>
              </w:rPr>
            </w:pPr>
          </w:p>
        </w:tc>
      </w:tr>
      <w:tr w:rsidR="00BB43B3" w:rsidRPr="00BB43B3">
        <w:trPr>
          <w:cantSplit/>
          <w:trHeight w:val="299"/>
        </w:trPr>
        <w:tc>
          <w:tcPr>
            <w:tcW w:w="540" w:type="dxa"/>
            <w:vMerge/>
          </w:tcPr>
          <w:p w:rsidR="00BB43B3" w:rsidRPr="00BB43B3" w:rsidRDefault="00BB43B3" w:rsidP="00BB43B3">
            <w:pPr>
              <w:jc w:val="center"/>
              <w:rPr>
                <w:rFonts w:eastAsia="Arial Unicode MS"/>
                <w:b/>
                <w:color w:val="000000"/>
                <w:sz w:val="22"/>
                <w:szCs w:val="22"/>
              </w:rPr>
            </w:pPr>
          </w:p>
        </w:tc>
        <w:tc>
          <w:tcPr>
            <w:tcW w:w="2700" w:type="dxa"/>
            <w:vMerge/>
          </w:tcPr>
          <w:p w:rsidR="00BB43B3" w:rsidRPr="00BB43B3" w:rsidRDefault="00BB43B3" w:rsidP="00BB43B3">
            <w:pPr>
              <w:jc w:val="right"/>
              <w:rPr>
                <w:rFonts w:eastAsia="Arial Unicode MS"/>
                <w:b/>
                <w:color w:val="000000"/>
                <w:sz w:val="22"/>
                <w:szCs w:val="22"/>
              </w:rPr>
            </w:pPr>
          </w:p>
        </w:tc>
        <w:tc>
          <w:tcPr>
            <w:tcW w:w="3837" w:type="dxa"/>
            <w:gridSpan w:val="2"/>
            <w:tcMar>
              <w:top w:w="15" w:type="dxa"/>
              <w:left w:w="15" w:type="dxa"/>
              <w:bottom w:w="15" w:type="dxa"/>
              <w:right w:w="15" w:type="dxa"/>
            </w:tcMar>
          </w:tcPr>
          <w:p w:rsidR="00BB43B3" w:rsidRPr="00BB43B3" w:rsidRDefault="00BB43B3" w:rsidP="00BB43B3">
            <w:pPr>
              <w:jc w:val="right"/>
              <w:rPr>
                <w:rFonts w:eastAsia="Arial Unicode MS"/>
                <w:b/>
                <w:i/>
                <w:color w:val="000000"/>
                <w:sz w:val="22"/>
                <w:szCs w:val="22"/>
              </w:rPr>
            </w:pPr>
            <w:r w:rsidRPr="00BB43B3">
              <w:rPr>
                <w:rFonts w:eastAsia="Arial Unicode MS"/>
                <w:b/>
                <w:i/>
                <w:color w:val="000000"/>
                <w:sz w:val="22"/>
                <w:szCs w:val="22"/>
              </w:rPr>
              <w:t xml:space="preserve">Toplam Proje Tutarı (Bin </w:t>
            </w:r>
            <w:r w:rsidR="0087665E">
              <w:rPr>
                <w:rFonts w:eastAsia="Arial Unicode MS"/>
                <w:b/>
                <w:i/>
                <w:color w:val="000000"/>
                <w:sz w:val="22"/>
                <w:szCs w:val="22"/>
              </w:rPr>
              <w:t>TL</w:t>
            </w:r>
            <w:r w:rsidRPr="00BB43B3">
              <w:rPr>
                <w:rFonts w:eastAsia="Arial Unicode MS"/>
                <w:b/>
                <w:i/>
                <w:color w:val="000000"/>
                <w:sz w:val="22"/>
                <w:szCs w:val="22"/>
              </w:rPr>
              <w:t>)</w:t>
            </w:r>
          </w:p>
        </w:tc>
        <w:tc>
          <w:tcPr>
            <w:tcW w:w="2160" w:type="dxa"/>
            <w:tcMar>
              <w:top w:w="142" w:type="dxa"/>
              <w:left w:w="142" w:type="dxa"/>
              <w:bottom w:w="142" w:type="dxa"/>
              <w:right w:w="142" w:type="dxa"/>
            </w:tcMar>
          </w:tcPr>
          <w:p w:rsidR="00BB43B3" w:rsidRPr="00BB43B3" w:rsidRDefault="00BB43B3" w:rsidP="00BB43B3">
            <w:pPr>
              <w:jc w:val="center"/>
              <w:rPr>
                <w:rFonts w:eastAsia="Arial Unicode MS"/>
                <w:color w:val="000000"/>
                <w:sz w:val="22"/>
                <w:szCs w:val="22"/>
              </w:rPr>
            </w:pPr>
          </w:p>
        </w:tc>
      </w:tr>
      <w:tr w:rsidR="00BB43B3" w:rsidRPr="00BB43B3">
        <w:trPr>
          <w:trHeight w:val="1701"/>
        </w:trPr>
        <w:tc>
          <w:tcPr>
            <w:tcW w:w="540" w:type="dxa"/>
          </w:tcPr>
          <w:p w:rsidR="00BB43B3" w:rsidRPr="00BB43B3" w:rsidRDefault="00BB43B3" w:rsidP="00BB43B3">
            <w:pPr>
              <w:jc w:val="center"/>
              <w:rPr>
                <w:rFonts w:eastAsia="Arial Unicode MS"/>
                <w:b/>
                <w:color w:val="000000"/>
                <w:sz w:val="22"/>
                <w:szCs w:val="22"/>
              </w:rPr>
            </w:pPr>
            <w:r w:rsidRPr="00BB43B3">
              <w:rPr>
                <w:rFonts w:eastAsia="Arial Unicode MS"/>
                <w:b/>
                <w:color w:val="000000"/>
                <w:sz w:val="22"/>
                <w:szCs w:val="22"/>
              </w:rPr>
              <w:t>2</w:t>
            </w:r>
          </w:p>
        </w:tc>
        <w:tc>
          <w:tcPr>
            <w:tcW w:w="2700" w:type="dxa"/>
            <w:tcMar>
              <w:top w:w="142" w:type="dxa"/>
              <w:left w:w="142" w:type="dxa"/>
              <w:bottom w:w="142" w:type="dxa"/>
              <w:right w:w="142" w:type="dxa"/>
            </w:tcMar>
          </w:tcPr>
          <w:p w:rsidR="00BB43B3" w:rsidRPr="00BB43B3" w:rsidRDefault="00BB43B3" w:rsidP="00BB43B3">
            <w:pPr>
              <w:rPr>
                <w:rFonts w:eastAsia="Arial Unicode MS"/>
                <w:b/>
                <w:color w:val="000000"/>
                <w:sz w:val="22"/>
                <w:szCs w:val="22"/>
              </w:rPr>
            </w:pPr>
            <w:r w:rsidRPr="00BB43B3">
              <w:rPr>
                <w:rFonts w:eastAsia="Arial Unicode MS"/>
                <w:b/>
                <w:color w:val="000000"/>
                <w:sz w:val="22"/>
                <w:szCs w:val="22"/>
              </w:rPr>
              <w:t xml:space="preserve">Projede Kurulması Planlanan veya </w:t>
            </w:r>
            <w:r w:rsidR="00BB60AA">
              <w:rPr>
                <w:rFonts w:eastAsia="Arial Unicode MS"/>
                <w:b/>
                <w:color w:val="000000"/>
                <w:sz w:val="22"/>
                <w:szCs w:val="22"/>
              </w:rPr>
              <w:t>P</w:t>
            </w:r>
            <w:r w:rsidRPr="00BB43B3">
              <w:rPr>
                <w:rFonts w:eastAsia="Arial Unicode MS"/>
                <w:b/>
                <w:color w:val="000000"/>
                <w:sz w:val="22"/>
                <w:szCs w:val="22"/>
              </w:rPr>
              <w:t xml:space="preserve">rojenin </w:t>
            </w:r>
            <w:r w:rsidR="00BB60AA">
              <w:rPr>
                <w:rFonts w:eastAsia="Arial Unicode MS"/>
                <w:b/>
                <w:color w:val="000000"/>
                <w:sz w:val="22"/>
                <w:szCs w:val="22"/>
              </w:rPr>
              <w:t>T</w:t>
            </w:r>
            <w:r w:rsidRPr="00BB43B3">
              <w:rPr>
                <w:rFonts w:eastAsia="Arial Unicode MS"/>
                <w:b/>
                <w:color w:val="000000"/>
                <w:sz w:val="22"/>
                <w:szCs w:val="22"/>
              </w:rPr>
              <w:t xml:space="preserve">amamlayacağı </w:t>
            </w:r>
            <w:r w:rsidR="00BB60AA">
              <w:rPr>
                <w:rFonts w:eastAsia="Arial Unicode MS"/>
                <w:b/>
                <w:color w:val="000000"/>
                <w:sz w:val="22"/>
                <w:szCs w:val="22"/>
              </w:rPr>
              <w:t>M</w:t>
            </w:r>
            <w:r w:rsidRPr="00BB43B3">
              <w:rPr>
                <w:rFonts w:eastAsia="Arial Unicode MS"/>
                <w:b/>
                <w:color w:val="000000"/>
                <w:sz w:val="22"/>
                <w:szCs w:val="22"/>
              </w:rPr>
              <w:t xml:space="preserve">evcut Sistemin Teknik - Ekonomik Ömrü: </w:t>
            </w:r>
          </w:p>
        </w:tc>
        <w:tc>
          <w:tcPr>
            <w:tcW w:w="5997" w:type="dxa"/>
            <w:gridSpan w:val="3"/>
            <w:tcMar>
              <w:top w:w="142" w:type="dxa"/>
              <w:left w:w="142" w:type="dxa"/>
              <w:bottom w:w="142" w:type="dxa"/>
              <w:right w:w="142" w:type="dxa"/>
            </w:tcMar>
          </w:tcPr>
          <w:p w:rsidR="00BB43B3" w:rsidRDefault="00BB43B3" w:rsidP="00BB43B3">
            <w:pPr>
              <w:rPr>
                <w:rFonts w:eastAsia="Arial Unicode MS"/>
                <w:color w:val="000000"/>
                <w:sz w:val="22"/>
                <w:szCs w:val="22"/>
              </w:rPr>
            </w:pPr>
          </w:p>
          <w:p w:rsidR="00BB43B3" w:rsidRDefault="00BB43B3" w:rsidP="00BB43B3">
            <w:pPr>
              <w:rPr>
                <w:rFonts w:eastAsia="Arial Unicode MS"/>
                <w:color w:val="000000"/>
                <w:sz w:val="22"/>
                <w:szCs w:val="22"/>
              </w:rPr>
            </w:pPr>
          </w:p>
          <w:p w:rsidR="00BB43B3" w:rsidRDefault="00BB43B3" w:rsidP="00BB43B3">
            <w:pPr>
              <w:rPr>
                <w:rFonts w:eastAsia="Arial Unicode MS"/>
                <w:color w:val="000000"/>
                <w:sz w:val="22"/>
                <w:szCs w:val="22"/>
              </w:rPr>
            </w:pPr>
          </w:p>
          <w:p w:rsidR="00BB43B3" w:rsidRDefault="00BB43B3" w:rsidP="00BB43B3">
            <w:pPr>
              <w:rPr>
                <w:rFonts w:eastAsia="Arial Unicode MS"/>
                <w:color w:val="000000"/>
                <w:sz w:val="22"/>
                <w:szCs w:val="22"/>
              </w:rPr>
            </w:pPr>
          </w:p>
          <w:p w:rsidR="00BB43B3" w:rsidRDefault="00BB43B3" w:rsidP="00BB43B3">
            <w:pPr>
              <w:rPr>
                <w:rFonts w:eastAsia="Arial Unicode MS"/>
                <w:color w:val="000000"/>
                <w:sz w:val="22"/>
                <w:szCs w:val="22"/>
              </w:rPr>
            </w:pPr>
          </w:p>
          <w:p w:rsidR="00BB43B3" w:rsidRDefault="00BB43B3" w:rsidP="00BB43B3">
            <w:pPr>
              <w:rPr>
                <w:rFonts w:eastAsia="Arial Unicode MS"/>
                <w:color w:val="000000"/>
                <w:sz w:val="22"/>
                <w:szCs w:val="22"/>
              </w:rPr>
            </w:pPr>
          </w:p>
          <w:p w:rsidR="00BB43B3" w:rsidRDefault="00BB43B3" w:rsidP="00BB43B3">
            <w:pPr>
              <w:rPr>
                <w:rFonts w:eastAsia="Arial Unicode MS"/>
                <w:color w:val="000000"/>
                <w:sz w:val="22"/>
                <w:szCs w:val="22"/>
              </w:rPr>
            </w:pPr>
          </w:p>
          <w:p w:rsidR="00BB43B3" w:rsidRDefault="00BB43B3" w:rsidP="00BB43B3">
            <w:pPr>
              <w:rPr>
                <w:rFonts w:eastAsia="Arial Unicode MS"/>
                <w:color w:val="000000"/>
                <w:sz w:val="22"/>
                <w:szCs w:val="22"/>
              </w:rPr>
            </w:pPr>
          </w:p>
          <w:p w:rsidR="00BB43B3" w:rsidRDefault="00BB43B3" w:rsidP="00BB43B3">
            <w:pPr>
              <w:rPr>
                <w:rFonts w:eastAsia="Arial Unicode MS"/>
                <w:color w:val="000000"/>
                <w:sz w:val="22"/>
                <w:szCs w:val="22"/>
              </w:rPr>
            </w:pPr>
          </w:p>
          <w:p w:rsidR="00BB43B3" w:rsidRPr="00BB43B3" w:rsidRDefault="00BB43B3" w:rsidP="00BB43B3">
            <w:pPr>
              <w:rPr>
                <w:rFonts w:eastAsia="Arial Unicode MS"/>
                <w:color w:val="000000"/>
                <w:sz w:val="22"/>
                <w:szCs w:val="22"/>
              </w:rPr>
            </w:pPr>
          </w:p>
        </w:tc>
      </w:tr>
      <w:tr w:rsidR="00BB43B3" w:rsidRPr="00BB43B3">
        <w:trPr>
          <w:trHeight w:val="4723"/>
        </w:trPr>
        <w:tc>
          <w:tcPr>
            <w:tcW w:w="540" w:type="dxa"/>
          </w:tcPr>
          <w:p w:rsidR="00BB43B3" w:rsidRPr="00BB43B3" w:rsidRDefault="00BB43B3" w:rsidP="00BB43B3">
            <w:pPr>
              <w:jc w:val="center"/>
              <w:rPr>
                <w:rFonts w:eastAsia="Arial Unicode MS"/>
                <w:b/>
                <w:color w:val="000000"/>
                <w:sz w:val="22"/>
                <w:szCs w:val="22"/>
              </w:rPr>
            </w:pPr>
            <w:r w:rsidRPr="00BB43B3">
              <w:rPr>
                <w:rFonts w:eastAsia="Arial Unicode MS"/>
                <w:b/>
                <w:color w:val="000000"/>
                <w:sz w:val="22"/>
                <w:szCs w:val="22"/>
              </w:rPr>
              <w:t>3</w:t>
            </w:r>
          </w:p>
        </w:tc>
        <w:tc>
          <w:tcPr>
            <w:tcW w:w="2700" w:type="dxa"/>
            <w:tcMar>
              <w:top w:w="142" w:type="dxa"/>
              <w:left w:w="142" w:type="dxa"/>
              <w:bottom w:w="142" w:type="dxa"/>
              <w:right w:w="142" w:type="dxa"/>
            </w:tcMar>
          </w:tcPr>
          <w:p w:rsidR="00BB43B3" w:rsidRPr="00BB43B3" w:rsidRDefault="00BB43B3" w:rsidP="00BB43B3">
            <w:pPr>
              <w:jc w:val="right"/>
              <w:rPr>
                <w:rFonts w:eastAsia="Arial Unicode MS"/>
                <w:b/>
                <w:color w:val="000000"/>
                <w:sz w:val="22"/>
                <w:szCs w:val="22"/>
              </w:rPr>
            </w:pPr>
            <w:r w:rsidRPr="00BB43B3">
              <w:rPr>
                <w:rFonts w:eastAsia="Arial Unicode MS"/>
                <w:b/>
                <w:color w:val="000000"/>
                <w:sz w:val="22"/>
                <w:szCs w:val="22"/>
              </w:rPr>
              <w:t xml:space="preserve">Danışmanlık </w:t>
            </w:r>
            <w:r w:rsidR="00D56357" w:rsidRPr="00BB43B3">
              <w:rPr>
                <w:rFonts w:eastAsia="Arial Unicode MS"/>
                <w:b/>
                <w:color w:val="000000"/>
                <w:sz w:val="22"/>
                <w:szCs w:val="22"/>
              </w:rPr>
              <w:t>Hizmetleri:</w:t>
            </w:r>
          </w:p>
        </w:tc>
        <w:tc>
          <w:tcPr>
            <w:tcW w:w="5997" w:type="dxa"/>
            <w:gridSpan w:val="3"/>
            <w:tcMar>
              <w:top w:w="142" w:type="dxa"/>
              <w:left w:w="142" w:type="dxa"/>
              <w:bottom w:w="142" w:type="dxa"/>
              <w:right w:w="142" w:type="dxa"/>
            </w:tcMar>
          </w:tcPr>
          <w:p w:rsidR="00BB43B3" w:rsidRPr="00BB43B3" w:rsidRDefault="00BB43B3" w:rsidP="00BB43B3">
            <w:pPr>
              <w:rPr>
                <w:rFonts w:eastAsia="Arial Unicode MS"/>
                <w:color w:val="000000"/>
                <w:sz w:val="22"/>
                <w:szCs w:val="22"/>
              </w:rPr>
            </w:pPr>
            <w:r w:rsidRPr="00BB43B3">
              <w:rPr>
                <w:rFonts w:eastAsia="Arial Unicode MS"/>
                <w:color w:val="000000"/>
                <w:sz w:val="22"/>
                <w:szCs w:val="22"/>
              </w:rPr>
              <w:t>(Hangi amaçla danışmanlık hizmeti alındığı belirtilecektir)</w:t>
            </w:r>
          </w:p>
        </w:tc>
      </w:tr>
    </w:tbl>
    <w:p w:rsidR="00BB43B3" w:rsidRDefault="00BB43B3" w:rsidP="00D22554">
      <w:pPr>
        <w:pStyle w:val="ResimYazs"/>
        <w:keepNext/>
        <w:spacing w:before="240" w:after="240"/>
        <w:ind w:left="960"/>
        <w:rPr>
          <w:sz w:val="24"/>
          <w:szCs w:val="24"/>
        </w:rPr>
        <w:sectPr w:rsidR="00BB43B3" w:rsidSect="002428F0">
          <w:pgSz w:w="11906" w:h="16838"/>
          <w:pgMar w:top="1618" w:right="1469" w:bottom="1258" w:left="1440" w:header="709" w:footer="709" w:gutter="227"/>
          <w:cols w:space="708"/>
          <w:docGrid w:linePitch="360"/>
        </w:sectPr>
      </w:pPr>
    </w:p>
    <w:p w:rsidR="00A330E8" w:rsidRDefault="00040730" w:rsidP="00D22554">
      <w:pPr>
        <w:pStyle w:val="ResimYazs"/>
        <w:keepNext/>
        <w:spacing w:before="240" w:after="240"/>
        <w:ind w:left="960"/>
        <w:rPr>
          <w:sz w:val="24"/>
          <w:szCs w:val="24"/>
        </w:rPr>
      </w:pPr>
      <w:bookmarkStart w:id="76" w:name="_Toc171504637"/>
      <w:r>
        <w:rPr>
          <w:sz w:val="24"/>
          <w:szCs w:val="24"/>
        </w:rPr>
        <w:lastRenderedPageBreak/>
        <w:t xml:space="preserve">Tablo </w:t>
      </w:r>
      <w:proofErr w:type="gramStart"/>
      <w:r>
        <w:rPr>
          <w:sz w:val="24"/>
          <w:szCs w:val="24"/>
        </w:rPr>
        <w:t>5.</w:t>
      </w:r>
      <w:r w:rsidR="00CA3E2F">
        <w:rPr>
          <w:sz w:val="24"/>
          <w:szCs w:val="24"/>
        </w:rPr>
        <w:t>1</w:t>
      </w:r>
      <w:proofErr w:type="gramEnd"/>
      <w:r w:rsidR="00CA3E2F">
        <w:rPr>
          <w:sz w:val="24"/>
          <w:szCs w:val="24"/>
        </w:rPr>
        <w:t xml:space="preserve">. </w:t>
      </w:r>
      <w:r w:rsidR="00492921">
        <w:rPr>
          <w:sz w:val="24"/>
          <w:szCs w:val="24"/>
        </w:rPr>
        <w:t>Donanım</w:t>
      </w:r>
      <w:bookmarkEnd w:id="76"/>
    </w:p>
    <w:p w:rsidR="00AF63E1" w:rsidRPr="005A502F" w:rsidRDefault="00AF63E1" w:rsidP="00AF63E1">
      <w:pPr>
        <w:tabs>
          <w:tab w:val="right" w:pos="9180"/>
        </w:tabs>
        <w:spacing w:line="312" w:lineRule="auto"/>
        <w:ind w:right="-110"/>
        <w:rPr>
          <w:b/>
          <w:color w:val="000000"/>
          <w:sz w:val="20"/>
          <w:szCs w:val="20"/>
        </w:rPr>
      </w:pPr>
      <w:r w:rsidRPr="005A502F">
        <w:rPr>
          <w:rFonts w:eastAsia="Arial Unicode MS"/>
          <w:b/>
          <w:color w:val="000000"/>
          <w:sz w:val="20"/>
          <w:szCs w:val="20"/>
        </w:rPr>
        <w:t>(</w:t>
      </w:r>
      <w:proofErr w:type="gramStart"/>
      <w:r w:rsidRPr="005A502F">
        <w:rPr>
          <w:rFonts w:eastAsia="Arial Unicode MS"/>
          <w:b/>
          <w:color w:val="000000"/>
          <w:sz w:val="20"/>
          <w:szCs w:val="20"/>
        </w:rPr>
        <w:t>….</w:t>
      </w:r>
      <w:proofErr w:type="gramEnd"/>
      <w:r w:rsidRPr="005A502F">
        <w:rPr>
          <w:rFonts w:eastAsia="Arial Unicode MS"/>
          <w:b/>
          <w:color w:val="000000"/>
          <w:sz w:val="20"/>
          <w:szCs w:val="20"/>
        </w:rPr>
        <w:t xml:space="preserve"> Yılı Fiyatlarıyla</w:t>
      </w:r>
      <w:proofErr w:type="gramStart"/>
      <w:r w:rsidRPr="005A502F">
        <w:rPr>
          <w:rFonts w:eastAsia="Arial Unicode MS"/>
          <w:b/>
          <w:color w:val="000000"/>
          <w:sz w:val="20"/>
          <w:szCs w:val="20"/>
        </w:rPr>
        <w:t>)</w:t>
      </w:r>
      <w:proofErr w:type="gramEnd"/>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260"/>
        <w:gridCol w:w="1733"/>
        <w:gridCol w:w="1043"/>
        <w:gridCol w:w="1440"/>
        <w:gridCol w:w="1904"/>
      </w:tblGrid>
      <w:tr w:rsidR="00AF63E1" w:rsidRPr="005A502F">
        <w:trPr>
          <w:trHeight w:val="922"/>
        </w:trPr>
        <w:tc>
          <w:tcPr>
            <w:tcW w:w="1800" w:type="dxa"/>
            <w:vAlign w:val="center"/>
          </w:tcPr>
          <w:p w:rsidR="00AF63E1" w:rsidRPr="005A502F" w:rsidRDefault="00AF63E1" w:rsidP="00AF63E1">
            <w:pPr>
              <w:pStyle w:val="GvdeMetniGirintisi2"/>
              <w:spacing w:after="0" w:line="240" w:lineRule="auto"/>
              <w:ind w:left="0"/>
              <w:jc w:val="center"/>
              <w:rPr>
                <w:b/>
                <w:bCs/>
                <w:color w:val="000000"/>
                <w:sz w:val="20"/>
                <w:szCs w:val="20"/>
              </w:rPr>
            </w:pPr>
            <w:r w:rsidRPr="005A502F">
              <w:rPr>
                <w:b/>
                <w:bCs/>
                <w:color w:val="000000"/>
                <w:sz w:val="20"/>
                <w:szCs w:val="20"/>
              </w:rPr>
              <w:t>Donanım Türü</w:t>
            </w:r>
          </w:p>
        </w:tc>
        <w:tc>
          <w:tcPr>
            <w:tcW w:w="1260" w:type="dxa"/>
            <w:vAlign w:val="center"/>
          </w:tcPr>
          <w:p w:rsidR="00AF63E1" w:rsidRPr="005A502F" w:rsidRDefault="00AF63E1" w:rsidP="00AF63E1">
            <w:pPr>
              <w:pStyle w:val="GvdeMetniGirintisi2"/>
              <w:spacing w:after="0" w:line="240" w:lineRule="auto"/>
              <w:ind w:left="0"/>
              <w:jc w:val="center"/>
              <w:rPr>
                <w:b/>
                <w:bCs/>
                <w:color w:val="000000"/>
                <w:sz w:val="20"/>
                <w:szCs w:val="20"/>
              </w:rPr>
            </w:pPr>
            <w:r w:rsidRPr="005A502F">
              <w:rPr>
                <w:b/>
                <w:bCs/>
                <w:color w:val="000000"/>
                <w:sz w:val="20"/>
                <w:szCs w:val="20"/>
              </w:rPr>
              <w:t>Teknik Özellikler</w:t>
            </w:r>
          </w:p>
        </w:tc>
        <w:tc>
          <w:tcPr>
            <w:tcW w:w="1733" w:type="dxa"/>
            <w:vAlign w:val="center"/>
          </w:tcPr>
          <w:p w:rsidR="00AF63E1" w:rsidRPr="005A502F" w:rsidRDefault="00AF63E1" w:rsidP="00AF63E1">
            <w:pPr>
              <w:pStyle w:val="GvdeMetniGirintisi2"/>
              <w:spacing w:after="0" w:line="240" w:lineRule="auto"/>
              <w:ind w:left="0"/>
              <w:jc w:val="center"/>
              <w:rPr>
                <w:b/>
                <w:bCs/>
                <w:color w:val="000000"/>
                <w:sz w:val="20"/>
                <w:szCs w:val="20"/>
              </w:rPr>
            </w:pPr>
            <w:r w:rsidRPr="005A502F">
              <w:rPr>
                <w:b/>
                <w:bCs/>
                <w:color w:val="000000"/>
                <w:sz w:val="20"/>
                <w:szCs w:val="20"/>
              </w:rPr>
              <w:t>Kullanım Amacı</w:t>
            </w:r>
          </w:p>
        </w:tc>
        <w:tc>
          <w:tcPr>
            <w:tcW w:w="1043" w:type="dxa"/>
            <w:vAlign w:val="center"/>
          </w:tcPr>
          <w:p w:rsidR="00AF63E1" w:rsidRPr="005A502F" w:rsidRDefault="00AF63E1" w:rsidP="00AF63E1">
            <w:pPr>
              <w:pStyle w:val="GvdeMetniGirintisi2"/>
              <w:spacing w:after="0" w:line="240" w:lineRule="auto"/>
              <w:ind w:left="0"/>
              <w:jc w:val="center"/>
              <w:rPr>
                <w:b/>
                <w:bCs/>
                <w:color w:val="000000"/>
                <w:sz w:val="20"/>
                <w:szCs w:val="20"/>
              </w:rPr>
            </w:pPr>
            <w:r w:rsidRPr="005A502F">
              <w:rPr>
                <w:b/>
                <w:bCs/>
                <w:color w:val="000000"/>
                <w:sz w:val="20"/>
                <w:szCs w:val="20"/>
              </w:rPr>
              <w:t>Adedi</w:t>
            </w:r>
          </w:p>
        </w:tc>
        <w:tc>
          <w:tcPr>
            <w:tcW w:w="1440" w:type="dxa"/>
            <w:vAlign w:val="center"/>
          </w:tcPr>
          <w:p w:rsidR="00AF63E1" w:rsidRPr="005A502F" w:rsidRDefault="00AF63E1" w:rsidP="00AF63E1">
            <w:pPr>
              <w:pStyle w:val="GvdeMetniGirintisi2"/>
              <w:spacing w:after="0" w:line="240" w:lineRule="auto"/>
              <w:ind w:left="0"/>
              <w:jc w:val="center"/>
              <w:rPr>
                <w:b/>
                <w:bCs/>
                <w:color w:val="000000"/>
                <w:sz w:val="20"/>
                <w:szCs w:val="20"/>
              </w:rPr>
            </w:pPr>
            <w:r w:rsidRPr="005A502F">
              <w:rPr>
                <w:b/>
                <w:bCs/>
                <w:color w:val="000000"/>
                <w:sz w:val="20"/>
                <w:szCs w:val="20"/>
              </w:rPr>
              <w:t>Birim Fiyatı</w:t>
            </w:r>
          </w:p>
          <w:p w:rsidR="00AF63E1" w:rsidRPr="005A502F" w:rsidRDefault="00AF63E1" w:rsidP="00AF63E1">
            <w:pPr>
              <w:pStyle w:val="GvdeMetniGirintisi2"/>
              <w:spacing w:after="0" w:line="240" w:lineRule="auto"/>
              <w:ind w:left="0"/>
              <w:jc w:val="center"/>
              <w:rPr>
                <w:b/>
                <w:bCs/>
                <w:color w:val="000000"/>
                <w:sz w:val="20"/>
                <w:szCs w:val="20"/>
              </w:rPr>
            </w:pPr>
            <w:r w:rsidRPr="005A502F">
              <w:rPr>
                <w:b/>
                <w:bCs/>
                <w:color w:val="000000"/>
                <w:sz w:val="20"/>
                <w:szCs w:val="20"/>
              </w:rPr>
              <w:t>(</w:t>
            </w:r>
            <w:r w:rsidR="0087665E">
              <w:rPr>
                <w:b/>
                <w:bCs/>
                <w:color w:val="000000"/>
                <w:sz w:val="20"/>
                <w:szCs w:val="20"/>
              </w:rPr>
              <w:t>TL</w:t>
            </w:r>
            <w:r w:rsidRPr="005A502F">
              <w:rPr>
                <w:b/>
                <w:bCs/>
                <w:color w:val="000000"/>
                <w:sz w:val="20"/>
                <w:szCs w:val="20"/>
              </w:rPr>
              <w:t>)</w:t>
            </w:r>
          </w:p>
        </w:tc>
        <w:tc>
          <w:tcPr>
            <w:tcW w:w="1904" w:type="dxa"/>
            <w:vAlign w:val="center"/>
          </w:tcPr>
          <w:p w:rsidR="00AF63E1" w:rsidRPr="005A502F" w:rsidRDefault="00AF63E1" w:rsidP="00AF63E1">
            <w:pPr>
              <w:pStyle w:val="GvdeMetniGirintisi2"/>
              <w:spacing w:after="0" w:line="240" w:lineRule="auto"/>
              <w:ind w:left="0"/>
              <w:jc w:val="center"/>
              <w:rPr>
                <w:b/>
                <w:bCs/>
                <w:color w:val="000000"/>
                <w:sz w:val="20"/>
                <w:szCs w:val="20"/>
              </w:rPr>
            </w:pPr>
            <w:r w:rsidRPr="005A502F">
              <w:rPr>
                <w:b/>
                <w:bCs/>
                <w:color w:val="000000"/>
                <w:sz w:val="20"/>
                <w:szCs w:val="20"/>
              </w:rPr>
              <w:t>Toplam</w:t>
            </w:r>
          </w:p>
          <w:p w:rsidR="00AF63E1" w:rsidRPr="005A502F" w:rsidRDefault="00AF63E1" w:rsidP="00AF63E1">
            <w:pPr>
              <w:pStyle w:val="GvdeMetniGirintisi2"/>
              <w:spacing w:after="0" w:line="240" w:lineRule="auto"/>
              <w:ind w:left="0"/>
              <w:jc w:val="center"/>
              <w:rPr>
                <w:b/>
                <w:bCs/>
                <w:color w:val="000000"/>
                <w:sz w:val="20"/>
                <w:szCs w:val="20"/>
              </w:rPr>
            </w:pPr>
            <w:r w:rsidRPr="005A502F">
              <w:rPr>
                <w:b/>
                <w:bCs/>
                <w:color w:val="000000"/>
                <w:sz w:val="20"/>
                <w:szCs w:val="20"/>
              </w:rPr>
              <w:t xml:space="preserve">(Bin </w:t>
            </w:r>
            <w:r w:rsidR="0087665E">
              <w:rPr>
                <w:b/>
                <w:bCs/>
                <w:color w:val="000000"/>
                <w:sz w:val="20"/>
                <w:szCs w:val="20"/>
              </w:rPr>
              <w:t>TL</w:t>
            </w:r>
            <w:r w:rsidRPr="005A502F">
              <w:rPr>
                <w:b/>
                <w:bCs/>
                <w:color w:val="000000"/>
                <w:sz w:val="20"/>
                <w:szCs w:val="20"/>
              </w:rPr>
              <w:t>)</w:t>
            </w:r>
          </w:p>
        </w:tc>
      </w:tr>
      <w:tr w:rsidR="00AF63E1" w:rsidRPr="005A502F">
        <w:trPr>
          <w:trHeight w:val="390"/>
        </w:trPr>
        <w:tc>
          <w:tcPr>
            <w:tcW w:w="180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26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73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04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44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904" w:type="dxa"/>
            <w:vAlign w:val="center"/>
          </w:tcPr>
          <w:p w:rsidR="00AF63E1" w:rsidRPr="005A502F" w:rsidRDefault="00AF63E1" w:rsidP="00D9140E">
            <w:pPr>
              <w:pStyle w:val="GvdeMetniGirintisi2"/>
              <w:spacing w:line="312" w:lineRule="auto"/>
              <w:ind w:left="0"/>
              <w:jc w:val="center"/>
              <w:rPr>
                <w:b/>
                <w:bCs/>
                <w:color w:val="000000"/>
                <w:sz w:val="20"/>
                <w:szCs w:val="20"/>
              </w:rPr>
            </w:pPr>
          </w:p>
        </w:tc>
      </w:tr>
      <w:tr w:rsidR="00AF63E1" w:rsidRPr="005A502F">
        <w:trPr>
          <w:trHeight w:val="390"/>
        </w:trPr>
        <w:tc>
          <w:tcPr>
            <w:tcW w:w="180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26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73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04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44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904" w:type="dxa"/>
            <w:vAlign w:val="center"/>
          </w:tcPr>
          <w:p w:rsidR="00AF63E1" w:rsidRPr="005A502F" w:rsidRDefault="00AF63E1" w:rsidP="00D9140E">
            <w:pPr>
              <w:pStyle w:val="GvdeMetniGirintisi2"/>
              <w:spacing w:line="312" w:lineRule="auto"/>
              <w:ind w:left="0"/>
              <w:jc w:val="center"/>
              <w:rPr>
                <w:b/>
                <w:bCs/>
                <w:color w:val="000000"/>
                <w:sz w:val="20"/>
                <w:szCs w:val="20"/>
              </w:rPr>
            </w:pPr>
          </w:p>
        </w:tc>
      </w:tr>
      <w:tr w:rsidR="00AF63E1" w:rsidRPr="005A502F">
        <w:trPr>
          <w:trHeight w:val="390"/>
        </w:trPr>
        <w:tc>
          <w:tcPr>
            <w:tcW w:w="180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26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73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04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44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904" w:type="dxa"/>
            <w:vAlign w:val="center"/>
          </w:tcPr>
          <w:p w:rsidR="00AF63E1" w:rsidRPr="005A502F" w:rsidRDefault="00AF63E1" w:rsidP="00D9140E">
            <w:pPr>
              <w:pStyle w:val="GvdeMetniGirintisi2"/>
              <w:spacing w:line="312" w:lineRule="auto"/>
              <w:ind w:left="0"/>
              <w:jc w:val="center"/>
              <w:rPr>
                <w:b/>
                <w:bCs/>
                <w:color w:val="000000"/>
                <w:sz w:val="20"/>
                <w:szCs w:val="20"/>
              </w:rPr>
            </w:pPr>
          </w:p>
        </w:tc>
      </w:tr>
      <w:tr w:rsidR="00AF63E1" w:rsidRPr="005A502F">
        <w:trPr>
          <w:trHeight w:val="390"/>
        </w:trPr>
        <w:tc>
          <w:tcPr>
            <w:tcW w:w="180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26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73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04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44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904" w:type="dxa"/>
            <w:vAlign w:val="center"/>
          </w:tcPr>
          <w:p w:rsidR="00AF63E1" w:rsidRPr="005A502F" w:rsidRDefault="00AF63E1" w:rsidP="00D9140E">
            <w:pPr>
              <w:pStyle w:val="GvdeMetniGirintisi2"/>
              <w:spacing w:line="312" w:lineRule="auto"/>
              <w:ind w:left="0"/>
              <w:jc w:val="center"/>
              <w:rPr>
                <w:b/>
                <w:bCs/>
                <w:color w:val="000000"/>
                <w:sz w:val="20"/>
                <w:szCs w:val="20"/>
              </w:rPr>
            </w:pPr>
          </w:p>
        </w:tc>
      </w:tr>
      <w:tr w:rsidR="00AF63E1" w:rsidRPr="005A502F">
        <w:trPr>
          <w:trHeight w:val="390"/>
        </w:trPr>
        <w:tc>
          <w:tcPr>
            <w:tcW w:w="180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26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73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04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44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904" w:type="dxa"/>
            <w:vAlign w:val="center"/>
          </w:tcPr>
          <w:p w:rsidR="00AF63E1" w:rsidRPr="005A502F" w:rsidRDefault="00AF63E1" w:rsidP="00D9140E">
            <w:pPr>
              <w:pStyle w:val="GvdeMetniGirintisi2"/>
              <w:spacing w:line="312" w:lineRule="auto"/>
              <w:ind w:left="0"/>
              <w:jc w:val="center"/>
              <w:rPr>
                <w:b/>
                <w:bCs/>
                <w:color w:val="000000"/>
                <w:sz w:val="20"/>
                <w:szCs w:val="20"/>
              </w:rPr>
            </w:pPr>
          </w:p>
        </w:tc>
      </w:tr>
      <w:tr w:rsidR="00AF63E1" w:rsidRPr="005A502F">
        <w:trPr>
          <w:trHeight w:val="390"/>
        </w:trPr>
        <w:tc>
          <w:tcPr>
            <w:tcW w:w="180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26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73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04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44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904" w:type="dxa"/>
            <w:vAlign w:val="center"/>
          </w:tcPr>
          <w:p w:rsidR="00AF63E1" w:rsidRPr="005A502F" w:rsidRDefault="00AF63E1" w:rsidP="00D9140E">
            <w:pPr>
              <w:pStyle w:val="GvdeMetniGirintisi2"/>
              <w:spacing w:line="312" w:lineRule="auto"/>
              <w:ind w:left="0"/>
              <w:jc w:val="center"/>
              <w:rPr>
                <w:b/>
                <w:bCs/>
                <w:color w:val="000000"/>
                <w:sz w:val="20"/>
                <w:szCs w:val="20"/>
              </w:rPr>
            </w:pPr>
          </w:p>
        </w:tc>
      </w:tr>
      <w:tr w:rsidR="00AF63E1" w:rsidRPr="005A502F">
        <w:trPr>
          <w:trHeight w:val="390"/>
        </w:trPr>
        <w:tc>
          <w:tcPr>
            <w:tcW w:w="180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26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73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04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44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904" w:type="dxa"/>
            <w:vAlign w:val="center"/>
          </w:tcPr>
          <w:p w:rsidR="00AF63E1" w:rsidRPr="005A502F" w:rsidRDefault="00AF63E1" w:rsidP="00D9140E">
            <w:pPr>
              <w:pStyle w:val="GvdeMetniGirintisi2"/>
              <w:spacing w:line="312" w:lineRule="auto"/>
              <w:ind w:left="0"/>
              <w:jc w:val="center"/>
              <w:rPr>
                <w:b/>
                <w:bCs/>
                <w:color w:val="000000"/>
                <w:sz w:val="20"/>
                <w:szCs w:val="20"/>
              </w:rPr>
            </w:pPr>
          </w:p>
        </w:tc>
      </w:tr>
      <w:tr w:rsidR="00AF63E1" w:rsidRPr="005A502F">
        <w:trPr>
          <w:trHeight w:val="390"/>
        </w:trPr>
        <w:tc>
          <w:tcPr>
            <w:tcW w:w="180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26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73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04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44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904" w:type="dxa"/>
            <w:vAlign w:val="center"/>
          </w:tcPr>
          <w:p w:rsidR="00AF63E1" w:rsidRPr="005A502F" w:rsidRDefault="00AF63E1" w:rsidP="00D9140E">
            <w:pPr>
              <w:pStyle w:val="GvdeMetniGirintisi2"/>
              <w:spacing w:line="312" w:lineRule="auto"/>
              <w:ind w:left="0"/>
              <w:jc w:val="center"/>
              <w:rPr>
                <w:b/>
                <w:bCs/>
                <w:color w:val="000000"/>
                <w:sz w:val="20"/>
                <w:szCs w:val="20"/>
              </w:rPr>
            </w:pPr>
          </w:p>
        </w:tc>
      </w:tr>
      <w:tr w:rsidR="00AF63E1" w:rsidRPr="005A502F">
        <w:trPr>
          <w:trHeight w:val="390"/>
        </w:trPr>
        <w:tc>
          <w:tcPr>
            <w:tcW w:w="180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26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73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043"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440" w:type="dxa"/>
            <w:vAlign w:val="center"/>
          </w:tcPr>
          <w:p w:rsidR="00AF63E1" w:rsidRPr="005A502F" w:rsidRDefault="00AF63E1" w:rsidP="00D9140E">
            <w:pPr>
              <w:pStyle w:val="GvdeMetniGirintisi2"/>
              <w:spacing w:line="312" w:lineRule="auto"/>
              <w:ind w:left="0"/>
              <w:jc w:val="center"/>
              <w:rPr>
                <w:b/>
                <w:bCs/>
                <w:color w:val="000000"/>
                <w:sz w:val="20"/>
                <w:szCs w:val="20"/>
              </w:rPr>
            </w:pPr>
          </w:p>
        </w:tc>
        <w:tc>
          <w:tcPr>
            <w:tcW w:w="1904" w:type="dxa"/>
            <w:vAlign w:val="center"/>
          </w:tcPr>
          <w:p w:rsidR="00AF63E1" w:rsidRPr="005A502F" w:rsidRDefault="00AF63E1" w:rsidP="00D9140E">
            <w:pPr>
              <w:pStyle w:val="GvdeMetniGirintisi2"/>
              <w:spacing w:line="312" w:lineRule="auto"/>
              <w:ind w:left="0"/>
              <w:jc w:val="center"/>
              <w:rPr>
                <w:b/>
                <w:bCs/>
                <w:color w:val="000000"/>
                <w:sz w:val="20"/>
                <w:szCs w:val="20"/>
              </w:rPr>
            </w:pPr>
          </w:p>
        </w:tc>
      </w:tr>
      <w:tr w:rsidR="00AF63E1" w:rsidRPr="005A502F">
        <w:trPr>
          <w:gridBefore w:val="4"/>
          <w:wBefore w:w="5836" w:type="dxa"/>
          <w:trHeight w:val="390"/>
        </w:trPr>
        <w:tc>
          <w:tcPr>
            <w:tcW w:w="1440" w:type="dxa"/>
            <w:vAlign w:val="center"/>
          </w:tcPr>
          <w:p w:rsidR="00AF63E1" w:rsidRPr="005A502F" w:rsidRDefault="00AF63E1" w:rsidP="00AF63E1">
            <w:pPr>
              <w:pStyle w:val="GvdeMetniGirintisi2"/>
              <w:spacing w:after="0" w:line="240" w:lineRule="auto"/>
              <w:ind w:left="0"/>
              <w:jc w:val="center"/>
              <w:rPr>
                <w:b/>
                <w:i/>
                <w:color w:val="000000"/>
                <w:sz w:val="20"/>
                <w:szCs w:val="20"/>
              </w:rPr>
            </w:pPr>
            <w:r w:rsidRPr="005A502F">
              <w:rPr>
                <w:b/>
                <w:i/>
                <w:color w:val="000000"/>
                <w:sz w:val="20"/>
                <w:szCs w:val="20"/>
              </w:rPr>
              <w:t>Toplam Tutar</w:t>
            </w:r>
          </w:p>
        </w:tc>
        <w:tc>
          <w:tcPr>
            <w:tcW w:w="1904" w:type="dxa"/>
            <w:vAlign w:val="center"/>
          </w:tcPr>
          <w:p w:rsidR="00AF63E1" w:rsidRPr="005A502F" w:rsidRDefault="00AF63E1" w:rsidP="00AF63E1">
            <w:pPr>
              <w:pStyle w:val="GvdeMetniGirintisi2"/>
              <w:spacing w:after="0" w:line="240" w:lineRule="auto"/>
              <w:ind w:left="0"/>
              <w:jc w:val="center"/>
              <w:rPr>
                <w:color w:val="000000"/>
                <w:sz w:val="20"/>
              </w:rPr>
            </w:pPr>
          </w:p>
        </w:tc>
      </w:tr>
    </w:tbl>
    <w:p w:rsidR="00AF63E1" w:rsidRPr="005A502F" w:rsidRDefault="00AF63E1" w:rsidP="00AF63E1">
      <w:pPr>
        <w:spacing w:line="312" w:lineRule="auto"/>
        <w:ind w:left="360"/>
        <w:jc w:val="both"/>
        <w:rPr>
          <w:rFonts w:eastAsia="Arial Unicode MS"/>
          <w:b/>
          <w:bCs/>
          <w:color w:val="000000"/>
        </w:rPr>
      </w:pPr>
    </w:p>
    <w:p w:rsidR="00E04B63" w:rsidRPr="00E04B63" w:rsidRDefault="00E04B63" w:rsidP="00E04B63"/>
    <w:p w:rsidR="00492921" w:rsidRDefault="00492921" w:rsidP="00492921">
      <w:pPr>
        <w:pStyle w:val="ResimYazs"/>
        <w:keepNext/>
        <w:spacing w:before="240" w:after="240"/>
        <w:ind w:left="960"/>
        <w:rPr>
          <w:sz w:val="24"/>
          <w:szCs w:val="24"/>
        </w:rPr>
      </w:pPr>
      <w:bookmarkStart w:id="77" w:name="_Toc171504638"/>
      <w:r>
        <w:rPr>
          <w:sz w:val="24"/>
          <w:szCs w:val="24"/>
        </w:rPr>
        <w:t xml:space="preserve">Tablo </w:t>
      </w:r>
      <w:proofErr w:type="gramStart"/>
      <w:r>
        <w:rPr>
          <w:sz w:val="24"/>
          <w:szCs w:val="24"/>
        </w:rPr>
        <w:t>5.</w:t>
      </w:r>
      <w:r w:rsidR="0042728D">
        <w:rPr>
          <w:sz w:val="24"/>
          <w:szCs w:val="24"/>
        </w:rPr>
        <w:t>2</w:t>
      </w:r>
      <w:proofErr w:type="gramEnd"/>
      <w:r>
        <w:rPr>
          <w:sz w:val="24"/>
          <w:szCs w:val="24"/>
        </w:rPr>
        <w:t xml:space="preserve">. </w:t>
      </w:r>
      <w:r w:rsidR="002F6203">
        <w:rPr>
          <w:sz w:val="24"/>
          <w:szCs w:val="24"/>
        </w:rPr>
        <w:t>Güvenlik</w:t>
      </w:r>
      <w:bookmarkEnd w:id="77"/>
    </w:p>
    <w:p w:rsidR="00477C0B" w:rsidRPr="005A502F" w:rsidRDefault="00477C0B" w:rsidP="00477C0B">
      <w:pPr>
        <w:tabs>
          <w:tab w:val="right" w:pos="9180"/>
        </w:tabs>
        <w:spacing w:line="312" w:lineRule="auto"/>
        <w:ind w:right="-110"/>
        <w:rPr>
          <w:b/>
          <w:color w:val="000000"/>
          <w:sz w:val="20"/>
          <w:szCs w:val="20"/>
        </w:rPr>
      </w:pPr>
      <w:r w:rsidRPr="005A502F">
        <w:rPr>
          <w:rFonts w:eastAsia="Arial Unicode MS"/>
          <w:b/>
          <w:color w:val="000000"/>
          <w:sz w:val="20"/>
          <w:szCs w:val="20"/>
        </w:rPr>
        <w:t>(</w:t>
      </w:r>
      <w:proofErr w:type="gramStart"/>
      <w:r w:rsidRPr="005A502F">
        <w:rPr>
          <w:rFonts w:eastAsia="Arial Unicode MS"/>
          <w:b/>
          <w:color w:val="000000"/>
          <w:sz w:val="20"/>
          <w:szCs w:val="20"/>
        </w:rPr>
        <w:t>….</w:t>
      </w:r>
      <w:proofErr w:type="gramEnd"/>
      <w:r w:rsidRPr="005A502F">
        <w:rPr>
          <w:rFonts w:eastAsia="Arial Unicode MS"/>
          <w:b/>
          <w:color w:val="000000"/>
          <w:sz w:val="20"/>
          <w:szCs w:val="20"/>
        </w:rPr>
        <w:t xml:space="preserve"> Yılı Fiyatlarıyla</w:t>
      </w:r>
      <w:proofErr w:type="gramStart"/>
      <w:r w:rsidRPr="005A502F">
        <w:rPr>
          <w:rFonts w:eastAsia="Arial Unicode MS"/>
          <w:b/>
          <w:color w:val="000000"/>
          <w:sz w:val="20"/>
          <w:szCs w:val="20"/>
        </w:rPr>
        <w:t>)</w:t>
      </w:r>
      <w:proofErr w:type="gramEnd"/>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260"/>
        <w:gridCol w:w="1800"/>
        <w:gridCol w:w="900"/>
        <w:gridCol w:w="1620"/>
        <w:gridCol w:w="1800"/>
      </w:tblGrid>
      <w:tr w:rsidR="00477C0B" w:rsidRPr="00387C5A">
        <w:trPr>
          <w:trHeight w:val="860"/>
        </w:trPr>
        <w:tc>
          <w:tcPr>
            <w:tcW w:w="1800" w:type="dxa"/>
            <w:vAlign w:val="center"/>
          </w:tcPr>
          <w:p w:rsidR="00477C0B" w:rsidRPr="005A502F" w:rsidRDefault="00477C0B" w:rsidP="00387C5A">
            <w:pPr>
              <w:pStyle w:val="GvdeMetniGirintisi2"/>
              <w:spacing w:after="0" w:line="240" w:lineRule="auto"/>
              <w:ind w:left="0"/>
              <w:jc w:val="center"/>
              <w:rPr>
                <w:b/>
                <w:bCs/>
                <w:color w:val="000000"/>
                <w:sz w:val="20"/>
                <w:szCs w:val="20"/>
              </w:rPr>
            </w:pPr>
            <w:r w:rsidRPr="005A502F">
              <w:rPr>
                <w:b/>
                <w:bCs/>
                <w:color w:val="000000"/>
                <w:sz w:val="20"/>
                <w:szCs w:val="20"/>
              </w:rPr>
              <w:t>Güvenlik Yazılımı-Donanımı</w:t>
            </w:r>
          </w:p>
        </w:tc>
        <w:tc>
          <w:tcPr>
            <w:tcW w:w="1260" w:type="dxa"/>
            <w:vAlign w:val="center"/>
          </w:tcPr>
          <w:p w:rsidR="00477C0B" w:rsidRPr="005A502F" w:rsidRDefault="00477C0B" w:rsidP="00387C5A">
            <w:pPr>
              <w:pStyle w:val="GvdeMetniGirintisi2"/>
              <w:spacing w:after="0" w:line="240" w:lineRule="auto"/>
              <w:ind w:left="0"/>
              <w:jc w:val="center"/>
              <w:rPr>
                <w:b/>
                <w:bCs/>
                <w:color w:val="000000"/>
                <w:sz w:val="20"/>
                <w:szCs w:val="20"/>
              </w:rPr>
            </w:pPr>
            <w:r w:rsidRPr="005A502F">
              <w:rPr>
                <w:b/>
                <w:bCs/>
                <w:color w:val="000000"/>
                <w:sz w:val="20"/>
                <w:szCs w:val="20"/>
              </w:rPr>
              <w:t>Teknik Özellikler</w:t>
            </w:r>
          </w:p>
        </w:tc>
        <w:tc>
          <w:tcPr>
            <w:tcW w:w="1800" w:type="dxa"/>
            <w:vAlign w:val="center"/>
          </w:tcPr>
          <w:p w:rsidR="00477C0B" w:rsidRPr="005A502F" w:rsidRDefault="00477C0B" w:rsidP="00387C5A">
            <w:pPr>
              <w:pStyle w:val="GvdeMetniGirintisi2"/>
              <w:spacing w:after="0" w:line="240" w:lineRule="auto"/>
              <w:ind w:left="0"/>
              <w:jc w:val="center"/>
              <w:rPr>
                <w:b/>
                <w:bCs/>
                <w:color w:val="000000"/>
                <w:sz w:val="20"/>
                <w:szCs w:val="20"/>
              </w:rPr>
            </w:pPr>
            <w:r w:rsidRPr="005A502F">
              <w:rPr>
                <w:b/>
                <w:bCs/>
                <w:color w:val="000000"/>
                <w:sz w:val="20"/>
                <w:szCs w:val="20"/>
              </w:rPr>
              <w:t>Kullanım Amacı</w:t>
            </w:r>
          </w:p>
        </w:tc>
        <w:tc>
          <w:tcPr>
            <w:tcW w:w="900" w:type="dxa"/>
            <w:vAlign w:val="center"/>
          </w:tcPr>
          <w:p w:rsidR="00477C0B" w:rsidRPr="005A502F" w:rsidRDefault="00477C0B" w:rsidP="00387C5A">
            <w:pPr>
              <w:pStyle w:val="GvdeMetniGirintisi2"/>
              <w:spacing w:after="0" w:line="240" w:lineRule="auto"/>
              <w:ind w:left="0"/>
              <w:jc w:val="center"/>
              <w:rPr>
                <w:b/>
                <w:bCs/>
                <w:color w:val="000000"/>
                <w:sz w:val="20"/>
                <w:szCs w:val="20"/>
              </w:rPr>
            </w:pPr>
            <w:r w:rsidRPr="005A502F">
              <w:rPr>
                <w:b/>
                <w:bCs/>
                <w:color w:val="000000"/>
                <w:sz w:val="20"/>
                <w:szCs w:val="20"/>
              </w:rPr>
              <w:t>Adedi</w:t>
            </w:r>
          </w:p>
        </w:tc>
        <w:tc>
          <w:tcPr>
            <w:tcW w:w="1620" w:type="dxa"/>
            <w:vAlign w:val="center"/>
          </w:tcPr>
          <w:p w:rsidR="00477C0B" w:rsidRPr="005A502F" w:rsidRDefault="00477C0B" w:rsidP="00387C5A">
            <w:pPr>
              <w:pStyle w:val="GvdeMetniGirintisi2"/>
              <w:spacing w:after="0" w:line="240" w:lineRule="auto"/>
              <w:ind w:left="0"/>
              <w:jc w:val="center"/>
              <w:rPr>
                <w:b/>
                <w:bCs/>
                <w:color w:val="000000"/>
                <w:sz w:val="20"/>
                <w:szCs w:val="20"/>
              </w:rPr>
            </w:pPr>
            <w:r w:rsidRPr="005A502F">
              <w:rPr>
                <w:b/>
                <w:bCs/>
                <w:color w:val="000000"/>
                <w:sz w:val="20"/>
                <w:szCs w:val="20"/>
              </w:rPr>
              <w:t>Birim Fiyatı</w:t>
            </w:r>
          </w:p>
          <w:p w:rsidR="00477C0B" w:rsidRPr="005A502F" w:rsidRDefault="00477C0B" w:rsidP="00387C5A">
            <w:pPr>
              <w:pStyle w:val="GvdeMetniGirintisi2"/>
              <w:spacing w:after="0" w:line="240" w:lineRule="auto"/>
              <w:ind w:left="0"/>
              <w:jc w:val="center"/>
              <w:rPr>
                <w:b/>
                <w:bCs/>
                <w:color w:val="000000"/>
                <w:sz w:val="20"/>
                <w:szCs w:val="20"/>
              </w:rPr>
            </w:pPr>
            <w:r w:rsidRPr="005A502F">
              <w:rPr>
                <w:b/>
                <w:bCs/>
                <w:color w:val="000000"/>
                <w:sz w:val="20"/>
                <w:szCs w:val="20"/>
              </w:rPr>
              <w:t>(</w:t>
            </w:r>
            <w:r w:rsidR="0087665E">
              <w:rPr>
                <w:b/>
                <w:bCs/>
                <w:color w:val="000000"/>
                <w:sz w:val="20"/>
                <w:szCs w:val="20"/>
              </w:rPr>
              <w:t>TL</w:t>
            </w:r>
            <w:r w:rsidRPr="005A502F">
              <w:rPr>
                <w:b/>
                <w:bCs/>
                <w:color w:val="000000"/>
                <w:sz w:val="20"/>
                <w:szCs w:val="20"/>
              </w:rPr>
              <w:t>)</w:t>
            </w:r>
          </w:p>
        </w:tc>
        <w:tc>
          <w:tcPr>
            <w:tcW w:w="1800" w:type="dxa"/>
            <w:vAlign w:val="center"/>
          </w:tcPr>
          <w:p w:rsidR="00477C0B" w:rsidRPr="005A502F" w:rsidRDefault="00477C0B" w:rsidP="00387C5A">
            <w:pPr>
              <w:pStyle w:val="GvdeMetniGirintisi2"/>
              <w:spacing w:after="0" w:line="240" w:lineRule="auto"/>
              <w:ind w:left="0"/>
              <w:jc w:val="center"/>
              <w:rPr>
                <w:b/>
                <w:bCs/>
                <w:color w:val="000000"/>
                <w:sz w:val="20"/>
                <w:szCs w:val="20"/>
              </w:rPr>
            </w:pPr>
            <w:r w:rsidRPr="005A502F">
              <w:rPr>
                <w:b/>
                <w:bCs/>
                <w:color w:val="000000"/>
                <w:sz w:val="20"/>
                <w:szCs w:val="20"/>
              </w:rPr>
              <w:t>Toplam</w:t>
            </w:r>
          </w:p>
          <w:p w:rsidR="00477C0B" w:rsidRPr="005A502F" w:rsidRDefault="00477C0B" w:rsidP="00387C5A">
            <w:pPr>
              <w:pStyle w:val="GvdeMetniGirintisi2"/>
              <w:spacing w:after="0" w:line="240" w:lineRule="auto"/>
              <w:ind w:left="0"/>
              <w:jc w:val="center"/>
              <w:rPr>
                <w:b/>
                <w:bCs/>
                <w:color w:val="000000"/>
                <w:sz w:val="20"/>
                <w:szCs w:val="20"/>
              </w:rPr>
            </w:pPr>
            <w:r w:rsidRPr="005A502F">
              <w:rPr>
                <w:b/>
                <w:bCs/>
                <w:color w:val="000000"/>
                <w:sz w:val="20"/>
                <w:szCs w:val="20"/>
              </w:rPr>
              <w:t xml:space="preserve">(Bin </w:t>
            </w:r>
            <w:r w:rsidR="0087665E">
              <w:rPr>
                <w:b/>
                <w:bCs/>
                <w:color w:val="000000"/>
                <w:sz w:val="20"/>
                <w:szCs w:val="20"/>
              </w:rPr>
              <w:t>TL</w:t>
            </w:r>
            <w:r w:rsidRPr="005A502F">
              <w:rPr>
                <w:b/>
                <w:bCs/>
                <w:color w:val="000000"/>
                <w:sz w:val="20"/>
                <w:szCs w:val="20"/>
              </w:rPr>
              <w:t>)</w:t>
            </w:r>
          </w:p>
        </w:tc>
      </w:tr>
      <w:tr w:rsidR="00477C0B" w:rsidRPr="005A502F">
        <w:trPr>
          <w:trHeight w:val="390"/>
        </w:trPr>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26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9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62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r>
      <w:tr w:rsidR="00477C0B" w:rsidRPr="005A502F">
        <w:trPr>
          <w:trHeight w:val="390"/>
        </w:trPr>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26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9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62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r>
      <w:tr w:rsidR="00477C0B" w:rsidRPr="005A502F">
        <w:trPr>
          <w:trHeight w:val="390"/>
        </w:trPr>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26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9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62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r>
      <w:tr w:rsidR="00477C0B" w:rsidRPr="005A502F">
        <w:trPr>
          <w:trHeight w:val="390"/>
        </w:trPr>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26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9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62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r>
      <w:tr w:rsidR="00477C0B" w:rsidRPr="005A502F">
        <w:trPr>
          <w:trHeight w:val="390"/>
        </w:trPr>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26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9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62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r>
      <w:tr w:rsidR="00477C0B" w:rsidRPr="005A502F">
        <w:trPr>
          <w:trHeight w:val="390"/>
        </w:trPr>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26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9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62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r>
      <w:tr w:rsidR="00477C0B" w:rsidRPr="005A502F">
        <w:trPr>
          <w:trHeight w:val="390"/>
        </w:trPr>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26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9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62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r>
      <w:tr w:rsidR="00477C0B" w:rsidRPr="005A502F">
        <w:trPr>
          <w:trHeight w:val="390"/>
        </w:trPr>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26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9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62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r>
      <w:tr w:rsidR="00477C0B" w:rsidRPr="005A502F">
        <w:trPr>
          <w:trHeight w:val="390"/>
        </w:trPr>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26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90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620" w:type="dxa"/>
            <w:vAlign w:val="center"/>
          </w:tcPr>
          <w:p w:rsidR="00477C0B" w:rsidRPr="005A502F" w:rsidRDefault="00477C0B" w:rsidP="00D9140E">
            <w:pPr>
              <w:pStyle w:val="GvdeMetniGirintisi2"/>
              <w:spacing w:line="312" w:lineRule="auto"/>
              <w:ind w:left="0"/>
              <w:jc w:val="center"/>
              <w:rPr>
                <w:b/>
                <w:bCs/>
                <w:color w:val="000000"/>
                <w:sz w:val="20"/>
                <w:szCs w:val="20"/>
              </w:rPr>
            </w:pPr>
          </w:p>
        </w:tc>
        <w:tc>
          <w:tcPr>
            <w:tcW w:w="1800" w:type="dxa"/>
            <w:vAlign w:val="center"/>
          </w:tcPr>
          <w:p w:rsidR="00477C0B" w:rsidRPr="005A502F" w:rsidRDefault="00477C0B" w:rsidP="00D9140E">
            <w:pPr>
              <w:pStyle w:val="GvdeMetniGirintisi2"/>
              <w:spacing w:line="312" w:lineRule="auto"/>
              <w:ind w:left="0"/>
              <w:jc w:val="center"/>
              <w:rPr>
                <w:b/>
                <w:bCs/>
                <w:color w:val="000000"/>
                <w:sz w:val="20"/>
                <w:szCs w:val="20"/>
              </w:rPr>
            </w:pPr>
          </w:p>
        </w:tc>
      </w:tr>
      <w:tr w:rsidR="00477C0B" w:rsidRPr="00D15D52">
        <w:trPr>
          <w:gridBefore w:val="4"/>
          <w:wBefore w:w="5760" w:type="dxa"/>
          <w:trHeight w:val="390"/>
        </w:trPr>
        <w:tc>
          <w:tcPr>
            <w:tcW w:w="1620" w:type="dxa"/>
            <w:vAlign w:val="center"/>
          </w:tcPr>
          <w:p w:rsidR="00477C0B" w:rsidRPr="005A502F" w:rsidRDefault="00477C0B" w:rsidP="00D15D52">
            <w:pPr>
              <w:pStyle w:val="GvdeMetniGirintisi2"/>
              <w:spacing w:after="0" w:line="240" w:lineRule="auto"/>
              <w:ind w:left="0"/>
              <w:jc w:val="center"/>
              <w:rPr>
                <w:b/>
                <w:i/>
                <w:color w:val="000000"/>
                <w:sz w:val="20"/>
                <w:szCs w:val="20"/>
              </w:rPr>
            </w:pPr>
            <w:r w:rsidRPr="005A502F">
              <w:rPr>
                <w:b/>
                <w:i/>
                <w:color w:val="000000"/>
                <w:sz w:val="20"/>
                <w:szCs w:val="20"/>
              </w:rPr>
              <w:t>Toplam Tutar</w:t>
            </w:r>
          </w:p>
        </w:tc>
        <w:tc>
          <w:tcPr>
            <w:tcW w:w="1800" w:type="dxa"/>
            <w:vAlign w:val="center"/>
          </w:tcPr>
          <w:p w:rsidR="00477C0B" w:rsidRPr="00D15D52" w:rsidRDefault="00477C0B" w:rsidP="00D15D52">
            <w:pPr>
              <w:pStyle w:val="GvdeMetniGirintisi2"/>
              <w:spacing w:after="0" w:line="240" w:lineRule="auto"/>
              <w:ind w:left="0"/>
              <w:jc w:val="center"/>
              <w:rPr>
                <w:b/>
                <w:i/>
                <w:color w:val="000000"/>
                <w:sz w:val="20"/>
                <w:szCs w:val="20"/>
              </w:rPr>
            </w:pPr>
          </w:p>
        </w:tc>
      </w:tr>
    </w:tbl>
    <w:p w:rsidR="00E26FF8" w:rsidRPr="00E26FF8" w:rsidRDefault="00E26FF8" w:rsidP="00E26FF8"/>
    <w:p w:rsidR="00E04B63" w:rsidRDefault="00E04B63" w:rsidP="00492921">
      <w:pPr>
        <w:pStyle w:val="ResimYazs"/>
        <w:keepNext/>
        <w:spacing w:before="240" w:after="240"/>
        <w:ind w:left="960"/>
        <w:rPr>
          <w:sz w:val="24"/>
          <w:szCs w:val="24"/>
        </w:rPr>
        <w:sectPr w:rsidR="00E04B63" w:rsidSect="002428F0">
          <w:pgSz w:w="11906" w:h="16838"/>
          <w:pgMar w:top="1618" w:right="1469" w:bottom="1258" w:left="1440" w:header="709" w:footer="709" w:gutter="227"/>
          <w:cols w:space="708"/>
          <w:docGrid w:linePitch="360"/>
        </w:sectPr>
      </w:pPr>
    </w:p>
    <w:p w:rsidR="00492921" w:rsidRDefault="00492921" w:rsidP="00492921">
      <w:pPr>
        <w:pStyle w:val="ResimYazs"/>
        <w:keepNext/>
        <w:spacing w:before="240" w:after="240"/>
        <w:ind w:left="960"/>
        <w:rPr>
          <w:sz w:val="24"/>
          <w:szCs w:val="24"/>
        </w:rPr>
      </w:pPr>
      <w:bookmarkStart w:id="78" w:name="_Toc171504639"/>
      <w:r>
        <w:rPr>
          <w:sz w:val="24"/>
          <w:szCs w:val="24"/>
        </w:rPr>
        <w:lastRenderedPageBreak/>
        <w:t xml:space="preserve">Tablo </w:t>
      </w:r>
      <w:proofErr w:type="gramStart"/>
      <w:r>
        <w:rPr>
          <w:sz w:val="24"/>
          <w:szCs w:val="24"/>
        </w:rPr>
        <w:t>5.</w:t>
      </w:r>
      <w:r w:rsidR="0042728D">
        <w:rPr>
          <w:sz w:val="24"/>
          <w:szCs w:val="24"/>
        </w:rPr>
        <w:t>3</w:t>
      </w:r>
      <w:proofErr w:type="gramEnd"/>
      <w:r>
        <w:rPr>
          <w:sz w:val="24"/>
          <w:szCs w:val="24"/>
        </w:rPr>
        <w:t xml:space="preserve">. </w:t>
      </w:r>
      <w:r w:rsidR="00AA1064">
        <w:rPr>
          <w:sz w:val="24"/>
          <w:szCs w:val="24"/>
        </w:rPr>
        <w:t>Ağ Altyapısı</w:t>
      </w:r>
      <w:bookmarkEnd w:id="78"/>
    </w:p>
    <w:p w:rsidR="00C25BE3" w:rsidRPr="005A502F" w:rsidRDefault="00C25BE3" w:rsidP="00C25BE3">
      <w:pPr>
        <w:tabs>
          <w:tab w:val="right" w:pos="9180"/>
        </w:tabs>
        <w:spacing w:line="312" w:lineRule="auto"/>
        <w:ind w:right="-110"/>
        <w:rPr>
          <w:b/>
          <w:color w:val="000000"/>
          <w:sz w:val="20"/>
          <w:szCs w:val="20"/>
        </w:rPr>
      </w:pPr>
      <w:r w:rsidRPr="005A502F">
        <w:rPr>
          <w:rFonts w:eastAsia="Arial Unicode MS"/>
          <w:b/>
          <w:color w:val="000000"/>
          <w:sz w:val="20"/>
          <w:szCs w:val="20"/>
        </w:rPr>
        <w:t>(</w:t>
      </w:r>
      <w:proofErr w:type="gramStart"/>
      <w:r w:rsidRPr="005A502F">
        <w:rPr>
          <w:rFonts w:eastAsia="Arial Unicode MS"/>
          <w:b/>
          <w:color w:val="000000"/>
          <w:sz w:val="20"/>
          <w:szCs w:val="20"/>
        </w:rPr>
        <w:t>….</w:t>
      </w:r>
      <w:proofErr w:type="gramEnd"/>
      <w:r w:rsidRPr="005A502F">
        <w:rPr>
          <w:rFonts w:eastAsia="Arial Unicode MS"/>
          <w:b/>
          <w:color w:val="000000"/>
          <w:sz w:val="20"/>
          <w:szCs w:val="20"/>
        </w:rPr>
        <w:t xml:space="preserve"> Yılı Fiyatlarıyla</w:t>
      </w:r>
      <w:proofErr w:type="gramStart"/>
      <w:r w:rsidRPr="005A502F">
        <w:rPr>
          <w:rFonts w:eastAsia="Arial Unicode MS"/>
          <w:b/>
          <w:color w:val="000000"/>
          <w:sz w:val="20"/>
          <w:szCs w:val="20"/>
        </w:rPr>
        <w:t>)</w:t>
      </w:r>
      <w:proofErr w:type="gramEnd"/>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260"/>
        <w:gridCol w:w="1733"/>
        <w:gridCol w:w="1043"/>
        <w:gridCol w:w="1544"/>
        <w:gridCol w:w="1800"/>
      </w:tblGrid>
      <w:tr w:rsidR="00C25BE3" w:rsidRPr="00C25BE3">
        <w:trPr>
          <w:trHeight w:val="922"/>
        </w:trPr>
        <w:tc>
          <w:tcPr>
            <w:tcW w:w="1800" w:type="dxa"/>
            <w:vAlign w:val="center"/>
          </w:tcPr>
          <w:p w:rsidR="00C25BE3" w:rsidRPr="005A502F" w:rsidRDefault="00C25BE3" w:rsidP="00C25BE3">
            <w:pPr>
              <w:pStyle w:val="GvdeMetniGirintisi2"/>
              <w:spacing w:after="0" w:line="240" w:lineRule="auto"/>
              <w:ind w:left="0"/>
              <w:jc w:val="center"/>
              <w:rPr>
                <w:b/>
                <w:bCs/>
                <w:color w:val="000000"/>
                <w:sz w:val="20"/>
                <w:szCs w:val="20"/>
              </w:rPr>
            </w:pPr>
            <w:r w:rsidRPr="005A502F">
              <w:rPr>
                <w:b/>
                <w:bCs/>
                <w:color w:val="000000"/>
                <w:sz w:val="20"/>
                <w:szCs w:val="20"/>
              </w:rPr>
              <w:t xml:space="preserve">Ağ Ekipmanı ve </w:t>
            </w:r>
            <w:proofErr w:type="spellStart"/>
            <w:r w:rsidRPr="005A502F">
              <w:rPr>
                <w:b/>
                <w:bCs/>
                <w:color w:val="000000"/>
                <w:sz w:val="20"/>
                <w:szCs w:val="20"/>
              </w:rPr>
              <w:t>Kablolama</w:t>
            </w:r>
            <w:proofErr w:type="spellEnd"/>
          </w:p>
        </w:tc>
        <w:tc>
          <w:tcPr>
            <w:tcW w:w="1260" w:type="dxa"/>
            <w:vAlign w:val="center"/>
          </w:tcPr>
          <w:p w:rsidR="00C25BE3" w:rsidRPr="005A502F" w:rsidRDefault="00C25BE3" w:rsidP="00C25BE3">
            <w:pPr>
              <w:pStyle w:val="GvdeMetniGirintisi2"/>
              <w:spacing w:after="0" w:line="240" w:lineRule="auto"/>
              <w:ind w:left="0"/>
              <w:jc w:val="center"/>
              <w:rPr>
                <w:b/>
                <w:bCs/>
                <w:color w:val="000000"/>
                <w:sz w:val="20"/>
                <w:szCs w:val="20"/>
              </w:rPr>
            </w:pPr>
            <w:r w:rsidRPr="005A502F">
              <w:rPr>
                <w:b/>
                <w:bCs/>
                <w:color w:val="000000"/>
                <w:sz w:val="20"/>
                <w:szCs w:val="20"/>
              </w:rPr>
              <w:t>Teknik Özellikler</w:t>
            </w:r>
          </w:p>
        </w:tc>
        <w:tc>
          <w:tcPr>
            <w:tcW w:w="1733" w:type="dxa"/>
            <w:vAlign w:val="center"/>
          </w:tcPr>
          <w:p w:rsidR="00C25BE3" w:rsidRPr="005A502F" w:rsidRDefault="00C25BE3" w:rsidP="00C25BE3">
            <w:pPr>
              <w:pStyle w:val="GvdeMetniGirintisi2"/>
              <w:spacing w:after="0" w:line="240" w:lineRule="auto"/>
              <w:ind w:left="0"/>
              <w:jc w:val="center"/>
              <w:rPr>
                <w:b/>
                <w:bCs/>
                <w:color w:val="000000"/>
                <w:sz w:val="20"/>
                <w:szCs w:val="20"/>
              </w:rPr>
            </w:pPr>
            <w:r w:rsidRPr="005A502F">
              <w:rPr>
                <w:b/>
                <w:bCs/>
                <w:color w:val="000000"/>
                <w:sz w:val="20"/>
                <w:szCs w:val="20"/>
              </w:rPr>
              <w:t>Kullanım Amacı</w:t>
            </w:r>
          </w:p>
        </w:tc>
        <w:tc>
          <w:tcPr>
            <w:tcW w:w="1043" w:type="dxa"/>
            <w:vAlign w:val="center"/>
          </w:tcPr>
          <w:p w:rsidR="00C25BE3" w:rsidRPr="005A502F" w:rsidRDefault="00C25BE3" w:rsidP="00C25BE3">
            <w:pPr>
              <w:pStyle w:val="GvdeMetniGirintisi2"/>
              <w:spacing w:after="0" w:line="240" w:lineRule="auto"/>
              <w:ind w:left="0"/>
              <w:jc w:val="center"/>
              <w:rPr>
                <w:b/>
                <w:bCs/>
                <w:color w:val="000000"/>
                <w:sz w:val="20"/>
                <w:szCs w:val="20"/>
              </w:rPr>
            </w:pPr>
            <w:r w:rsidRPr="005A502F">
              <w:rPr>
                <w:b/>
                <w:bCs/>
                <w:color w:val="000000"/>
                <w:sz w:val="20"/>
                <w:szCs w:val="20"/>
              </w:rPr>
              <w:t>Adedi</w:t>
            </w:r>
          </w:p>
        </w:tc>
        <w:tc>
          <w:tcPr>
            <w:tcW w:w="1544" w:type="dxa"/>
            <w:vAlign w:val="center"/>
          </w:tcPr>
          <w:p w:rsidR="00C25BE3" w:rsidRPr="005A502F" w:rsidRDefault="00C25BE3" w:rsidP="00C25BE3">
            <w:pPr>
              <w:pStyle w:val="GvdeMetniGirintisi2"/>
              <w:spacing w:after="0" w:line="240" w:lineRule="auto"/>
              <w:ind w:left="0"/>
              <w:jc w:val="center"/>
              <w:rPr>
                <w:b/>
                <w:bCs/>
                <w:color w:val="000000"/>
                <w:sz w:val="20"/>
                <w:szCs w:val="20"/>
              </w:rPr>
            </w:pPr>
            <w:r w:rsidRPr="005A502F">
              <w:rPr>
                <w:b/>
                <w:bCs/>
                <w:color w:val="000000"/>
                <w:sz w:val="20"/>
                <w:szCs w:val="20"/>
              </w:rPr>
              <w:t>Birim Fiyatı</w:t>
            </w:r>
          </w:p>
          <w:p w:rsidR="00C25BE3" w:rsidRPr="005A502F" w:rsidRDefault="00C25BE3" w:rsidP="00C25BE3">
            <w:pPr>
              <w:pStyle w:val="GvdeMetniGirintisi2"/>
              <w:spacing w:after="0" w:line="240" w:lineRule="auto"/>
              <w:ind w:left="0"/>
              <w:jc w:val="center"/>
              <w:rPr>
                <w:b/>
                <w:bCs/>
                <w:color w:val="000000"/>
                <w:sz w:val="20"/>
                <w:szCs w:val="20"/>
              </w:rPr>
            </w:pPr>
            <w:r w:rsidRPr="005A502F">
              <w:rPr>
                <w:b/>
                <w:bCs/>
                <w:color w:val="000000"/>
                <w:sz w:val="20"/>
                <w:szCs w:val="20"/>
              </w:rPr>
              <w:t>(</w:t>
            </w:r>
            <w:r w:rsidR="0087665E">
              <w:rPr>
                <w:b/>
                <w:bCs/>
                <w:color w:val="000000"/>
                <w:sz w:val="20"/>
                <w:szCs w:val="20"/>
              </w:rPr>
              <w:t>TL</w:t>
            </w:r>
            <w:r w:rsidRPr="005A502F">
              <w:rPr>
                <w:b/>
                <w:bCs/>
                <w:color w:val="000000"/>
                <w:sz w:val="20"/>
                <w:szCs w:val="20"/>
              </w:rPr>
              <w:t>)</w:t>
            </w:r>
          </w:p>
        </w:tc>
        <w:tc>
          <w:tcPr>
            <w:tcW w:w="1800" w:type="dxa"/>
            <w:vAlign w:val="center"/>
          </w:tcPr>
          <w:p w:rsidR="00C25BE3" w:rsidRPr="005A502F" w:rsidRDefault="00C25BE3" w:rsidP="00C25BE3">
            <w:pPr>
              <w:pStyle w:val="GvdeMetniGirintisi2"/>
              <w:spacing w:after="0" w:line="240" w:lineRule="auto"/>
              <w:ind w:left="0"/>
              <w:jc w:val="center"/>
              <w:rPr>
                <w:b/>
                <w:bCs/>
                <w:color w:val="000000"/>
                <w:sz w:val="20"/>
                <w:szCs w:val="20"/>
              </w:rPr>
            </w:pPr>
            <w:r w:rsidRPr="005A502F">
              <w:rPr>
                <w:b/>
                <w:bCs/>
                <w:color w:val="000000"/>
                <w:sz w:val="20"/>
                <w:szCs w:val="20"/>
              </w:rPr>
              <w:t>Toplam</w:t>
            </w:r>
          </w:p>
          <w:p w:rsidR="00C25BE3" w:rsidRPr="005A502F" w:rsidRDefault="00C25BE3" w:rsidP="00C25BE3">
            <w:pPr>
              <w:pStyle w:val="GvdeMetniGirintisi2"/>
              <w:spacing w:after="0" w:line="240" w:lineRule="auto"/>
              <w:ind w:left="0"/>
              <w:jc w:val="center"/>
              <w:rPr>
                <w:b/>
                <w:bCs/>
                <w:color w:val="000000"/>
                <w:sz w:val="20"/>
                <w:szCs w:val="20"/>
              </w:rPr>
            </w:pPr>
            <w:r w:rsidRPr="005A502F">
              <w:rPr>
                <w:b/>
                <w:bCs/>
                <w:color w:val="000000"/>
                <w:sz w:val="20"/>
                <w:szCs w:val="20"/>
              </w:rPr>
              <w:t xml:space="preserve">(Bin </w:t>
            </w:r>
            <w:r w:rsidR="0087665E">
              <w:rPr>
                <w:b/>
                <w:bCs/>
                <w:color w:val="000000"/>
                <w:sz w:val="20"/>
                <w:szCs w:val="20"/>
              </w:rPr>
              <w:t>TL</w:t>
            </w:r>
            <w:r w:rsidRPr="005A502F">
              <w:rPr>
                <w:b/>
                <w:bCs/>
                <w:color w:val="000000"/>
                <w:sz w:val="20"/>
                <w:szCs w:val="20"/>
              </w:rPr>
              <w:t>)</w:t>
            </w:r>
          </w:p>
        </w:tc>
      </w:tr>
      <w:tr w:rsidR="00C25BE3" w:rsidRPr="005A502F">
        <w:trPr>
          <w:trHeight w:val="390"/>
        </w:trPr>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26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73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04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544"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r>
      <w:tr w:rsidR="00C25BE3" w:rsidRPr="005A502F">
        <w:trPr>
          <w:trHeight w:val="390"/>
        </w:trPr>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26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73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04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544"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r>
      <w:tr w:rsidR="00C25BE3" w:rsidRPr="005A502F">
        <w:trPr>
          <w:trHeight w:val="390"/>
        </w:trPr>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26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73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04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544"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r>
      <w:tr w:rsidR="00C25BE3" w:rsidRPr="005A502F">
        <w:trPr>
          <w:trHeight w:val="390"/>
        </w:trPr>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26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73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04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544"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r>
      <w:tr w:rsidR="00C25BE3" w:rsidRPr="005A502F">
        <w:trPr>
          <w:trHeight w:val="390"/>
        </w:trPr>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26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73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04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544"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r>
      <w:tr w:rsidR="00C25BE3" w:rsidRPr="005A502F">
        <w:trPr>
          <w:trHeight w:val="390"/>
        </w:trPr>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26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73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04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544"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r>
      <w:tr w:rsidR="00C25BE3" w:rsidRPr="005A502F">
        <w:trPr>
          <w:trHeight w:val="390"/>
        </w:trPr>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26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73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04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544"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r>
      <w:tr w:rsidR="00C25BE3" w:rsidRPr="005A502F">
        <w:trPr>
          <w:trHeight w:val="390"/>
        </w:trPr>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26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73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04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544"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r>
      <w:tr w:rsidR="00C25BE3" w:rsidRPr="005A502F">
        <w:trPr>
          <w:trHeight w:val="390"/>
        </w:trPr>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260"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73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043"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544" w:type="dxa"/>
            <w:vAlign w:val="center"/>
          </w:tcPr>
          <w:p w:rsidR="00C25BE3" w:rsidRPr="005A502F" w:rsidRDefault="00C25BE3" w:rsidP="00D9140E">
            <w:pPr>
              <w:pStyle w:val="GvdeMetniGirintisi2"/>
              <w:spacing w:line="312" w:lineRule="auto"/>
              <w:ind w:left="0"/>
              <w:jc w:val="center"/>
              <w:rPr>
                <w:b/>
                <w:bCs/>
                <w:color w:val="000000"/>
                <w:sz w:val="20"/>
                <w:szCs w:val="20"/>
              </w:rPr>
            </w:pPr>
          </w:p>
        </w:tc>
        <w:tc>
          <w:tcPr>
            <w:tcW w:w="1800" w:type="dxa"/>
            <w:vAlign w:val="center"/>
          </w:tcPr>
          <w:p w:rsidR="00C25BE3" w:rsidRPr="005A502F" w:rsidRDefault="00C25BE3" w:rsidP="00D9140E">
            <w:pPr>
              <w:pStyle w:val="GvdeMetniGirintisi2"/>
              <w:spacing w:line="312" w:lineRule="auto"/>
              <w:ind w:left="0"/>
              <w:jc w:val="center"/>
              <w:rPr>
                <w:b/>
                <w:bCs/>
                <w:color w:val="000000"/>
                <w:sz w:val="20"/>
                <w:szCs w:val="20"/>
              </w:rPr>
            </w:pPr>
          </w:p>
        </w:tc>
      </w:tr>
      <w:tr w:rsidR="00C25BE3" w:rsidRPr="00C25BE3">
        <w:trPr>
          <w:gridBefore w:val="4"/>
          <w:wBefore w:w="5836" w:type="dxa"/>
          <w:trHeight w:val="390"/>
        </w:trPr>
        <w:tc>
          <w:tcPr>
            <w:tcW w:w="1544" w:type="dxa"/>
            <w:vAlign w:val="center"/>
          </w:tcPr>
          <w:p w:rsidR="00C25BE3" w:rsidRPr="00C25BE3" w:rsidRDefault="00C25BE3" w:rsidP="00C25BE3">
            <w:pPr>
              <w:pStyle w:val="GvdeMetniGirintisi2"/>
              <w:spacing w:after="0" w:line="240" w:lineRule="auto"/>
              <w:ind w:left="0"/>
              <w:jc w:val="center"/>
              <w:rPr>
                <w:b/>
                <w:bCs/>
                <w:color w:val="000000"/>
                <w:sz w:val="20"/>
                <w:szCs w:val="20"/>
              </w:rPr>
            </w:pPr>
            <w:r w:rsidRPr="00C25BE3">
              <w:rPr>
                <w:b/>
                <w:bCs/>
                <w:color w:val="000000"/>
                <w:sz w:val="20"/>
                <w:szCs w:val="20"/>
              </w:rPr>
              <w:t>Toplam Tutar</w:t>
            </w:r>
          </w:p>
        </w:tc>
        <w:tc>
          <w:tcPr>
            <w:tcW w:w="1800" w:type="dxa"/>
            <w:vAlign w:val="center"/>
          </w:tcPr>
          <w:p w:rsidR="00C25BE3" w:rsidRPr="00C25BE3" w:rsidRDefault="00C25BE3" w:rsidP="00C25BE3">
            <w:pPr>
              <w:pStyle w:val="GvdeMetniGirintisi2"/>
              <w:spacing w:after="0" w:line="240" w:lineRule="auto"/>
              <w:ind w:left="0"/>
              <w:jc w:val="center"/>
              <w:rPr>
                <w:b/>
                <w:bCs/>
                <w:color w:val="000000"/>
                <w:sz w:val="20"/>
                <w:szCs w:val="20"/>
              </w:rPr>
            </w:pPr>
          </w:p>
        </w:tc>
      </w:tr>
    </w:tbl>
    <w:p w:rsidR="00C25BE3" w:rsidRPr="00C25BE3" w:rsidRDefault="00C25BE3" w:rsidP="00C25BE3"/>
    <w:p w:rsidR="00492921" w:rsidRDefault="00492921" w:rsidP="00492921">
      <w:pPr>
        <w:pStyle w:val="ResimYazs"/>
        <w:keepNext/>
        <w:spacing w:before="240" w:after="240"/>
        <w:ind w:left="960"/>
        <w:rPr>
          <w:sz w:val="24"/>
          <w:szCs w:val="24"/>
        </w:rPr>
      </w:pPr>
      <w:bookmarkStart w:id="79" w:name="_Toc171504640"/>
      <w:r>
        <w:rPr>
          <w:sz w:val="24"/>
          <w:szCs w:val="24"/>
        </w:rPr>
        <w:t xml:space="preserve">Tablo </w:t>
      </w:r>
      <w:proofErr w:type="gramStart"/>
      <w:r>
        <w:rPr>
          <w:sz w:val="24"/>
          <w:szCs w:val="24"/>
        </w:rPr>
        <w:t>5.</w:t>
      </w:r>
      <w:r w:rsidR="0042728D">
        <w:rPr>
          <w:sz w:val="24"/>
          <w:szCs w:val="24"/>
        </w:rPr>
        <w:t>4</w:t>
      </w:r>
      <w:proofErr w:type="gramEnd"/>
      <w:r>
        <w:rPr>
          <w:sz w:val="24"/>
          <w:szCs w:val="24"/>
        </w:rPr>
        <w:t xml:space="preserve">. </w:t>
      </w:r>
      <w:r w:rsidR="00AA1064">
        <w:rPr>
          <w:sz w:val="24"/>
          <w:szCs w:val="24"/>
        </w:rPr>
        <w:t>Ağ Topolojisi</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7"/>
      </w:tblGrid>
      <w:tr w:rsidR="0069750D" w:rsidRPr="0042677A" w:rsidTr="0042677A">
        <w:trPr>
          <w:trHeight w:val="3622"/>
        </w:trPr>
        <w:tc>
          <w:tcPr>
            <w:tcW w:w="9137" w:type="dxa"/>
          </w:tcPr>
          <w:p w:rsidR="0069750D" w:rsidRPr="0042677A" w:rsidRDefault="0069750D" w:rsidP="0042677A">
            <w:pPr>
              <w:spacing w:line="312" w:lineRule="auto"/>
              <w:rPr>
                <w:rFonts w:eastAsia="Arial Unicode MS"/>
                <w:color w:val="000000"/>
              </w:rPr>
            </w:pPr>
            <w:r w:rsidRPr="0042677A">
              <w:rPr>
                <w:rFonts w:eastAsia="Arial Unicode MS"/>
                <w:color w:val="000000"/>
              </w:rPr>
              <w:t>(Ağ Topolojisi bu bölümde detaylı olarak anlatılacak, şematik gösterimi ayrıca iletilecektir.)</w:t>
            </w: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p w:rsidR="0069750D" w:rsidRPr="0042677A" w:rsidRDefault="0069750D" w:rsidP="0042677A">
            <w:pPr>
              <w:spacing w:line="312" w:lineRule="auto"/>
              <w:rPr>
                <w:rFonts w:eastAsia="Arial Unicode MS"/>
                <w:color w:val="000000"/>
              </w:rPr>
            </w:pPr>
          </w:p>
        </w:tc>
      </w:tr>
    </w:tbl>
    <w:p w:rsidR="0069750D" w:rsidRPr="0069750D" w:rsidRDefault="0069750D" w:rsidP="0069750D"/>
    <w:p w:rsidR="0069750D" w:rsidRDefault="0069750D" w:rsidP="00492921">
      <w:pPr>
        <w:pStyle w:val="ResimYazs"/>
        <w:keepNext/>
        <w:spacing w:before="240" w:after="240"/>
        <w:ind w:left="960"/>
        <w:rPr>
          <w:sz w:val="24"/>
          <w:szCs w:val="24"/>
        </w:rPr>
        <w:sectPr w:rsidR="0069750D" w:rsidSect="002428F0">
          <w:pgSz w:w="11906" w:h="16838"/>
          <w:pgMar w:top="1618" w:right="1469" w:bottom="1258" w:left="1440" w:header="709" w:footer="709" w:gutter="227"/>
          <w:cols w:space="708"/>
          <w:docGrid w:linePitch="360"/>
        </w:sectPr>
      </w:pPr>
    </w:p>
    <w:p w:rsidR="00492921" w:rsidRDefault="009B65AF" w:rsidP="00492921">
      <w:pPr>
        <w:pStyle w:val="ResimYazs"/>
        <w:keepNext/>
        <w:spacing w:before="240" w:after="240"/>
        <w:ind w:left="960"/>
        <w:rPr>
          <w:sz w:val="24"/>
          <w:szCs w:val="24"/>
        </w:rPr>
      </w:pPr>
      <w:bookmarkStart w:id="80" w:name="_Toc171504641"/>
      <w:r>
        <w:rPr>
          <w:sz w:val="24"/>
          <w:szCs w:val="24"/>
        </w:rPr>
        <w:lastRenderedPageBreak/>
        <w:t xml:space="preserve">Tablo </w:t>
      </w:r>
      <w:proofErr w:type="gramStart"/>
      <w:r>
        <w:rPr>
          <w:sz w:val="24"/>
          <w:szCs w:val="24"/>
        </w:rPr>
        <w:t>5.</w:t>
      </w:r>
      <w:r w:rsidR="0042728D">
        <w:rPr>
          <w:sz w:val="24"/>
          <w:szCs w:val="24"/>
        </w:rPr>
        <w:t>5</w:t>
      </w:r>
      <w:proofErr w:type="gramEnd"/>
      <w:r>
        <w:rPr>
          <w:sz w:val="24"/>
          <w:szCs w:val="24"/>
        </w:rPr>
        <w:t>. Yazılım</w:t>
      </w:r>
      <w:bookmarkEnd w:id="80"/>
    </w:p>
    <w:p w:rsidR="004479C7" w:rsidRDefault="004479C7" w:rsidP="004479C7">
      <w:pPr>
        <w:pStyle w:val="ResimYazs"/>
        <w:keepNext/>
        <w:spacing w:before="240" w:after="240"/>
        <w:ind w:left="960" w:firstLine="456"/>
        <w:rPr>
          <w:sz w:val="24"/>
          <w:szCs w:val="24"/>
        </w:rPr>
      </w:pPr>
      <w:bookmarkStart w:id="81" w:name="_Toc171504642"/>
      <w:r>
        <w:rPr>
          <w:sz w:val="24"/>
          <w:szCs w:val="24"/>
        </w:rPr>
        <w:t>Tablo 5.</w:t>
      </w:r>
      <w:r w:rsidR="0042728D">
        <w:rPr>
          <w:sz w:val="24"/>
          <w:szCs w:val="24"/>
        </w:rPr>
        <w:t>5.</w:t>
      </w:r>
      <w:r>
        <w:rPr>
          <w:sz w:val="24"/>
          <w:szCs w:val="24"/>
        </w:rPr>
        <w:t>1. Hazır Yazılımlar</w:t>
      </w:r>
      <w:bookmarkEnd w:id="81"/>
    </w:p>
    <w:p w:rsidR="002A6BC8" w:rsidRPr="005A502F" w:rsidRDefault="002A6BC8" w:rsidP="00D1649C">
      <w:pPr>
        <w:tabs>
          <w:tab w:val="right" w:pos="9180"/>
        </w:tabs>
        <w:spacing w:line="312" w:lineRule="auto"/>
        <w:ind w:right="-110"/>
        <w:jc w:val="right"/>
        <w:rPr>
          <w:b/>
          <w:color w:val="000000"/>
          <w:sz w:val="20"/>
          <w:szCs w:val="20"/>
        </w:rPr>
      </w:pPr>
      <w:r w:rsidRPr="005A502F">
        <w:rPr>
          <w:rFonts w:eastAsia="Arial Unicode MS"/>
          <w:b/>
          <w:color w:val="000000"/>
          <w:sz w:val="20"/>
          <w:szCs w:val="20"/>
        </w:rPr>
        <w:t>(</w:t>
      </w:r>
      <w:proofErr w:type="gramStart"/>
      <w:r w:rsidRPr="005A502F">
        <w:rPr>
          <w:rFonts w:eastAsia="Arial Unicode MS"/>
          <w:b/>
          <w:color w:val="000000"/>
          <w:sz w:val="20"/>
          <w:szCs w:val="20"/>
        </w:rPr>
        <w:t>….</w:t>
      </w:r>
      <w:proofErr w:type="gramEnd"/>
      <w:r w:rsidRPr="005A502F">
        <w:rPr>
          <w:rFonts w:eastAsia="Arial Unicode MS"/>
          <w:b/>
          <w:color w:val="000000"/>
          <w:sz w:val="20"/>
          <w:szCs w:val="20"/>
        </w:rPr>
        <w:t xml:space="preserve"> Yılı Fiyatlarıyla</w:t>
      </w:r>
      <w:proofErr w:type="gramStart"/>
      <w:r w:rsidRPr="005A502F">
        <w:rPr>
          <w:rFonts w:eastAsia="Arial Unicode MS"/>
          <w:b/>
          <w:color w:val="000000"/>
          <w:sz w:val="20"/>
          <w:szCs w:val="20"/>
        </w:rPr>
        <w:t>)</w:t>
      </w:r>
      <w:proofErr w:type="gramEnd"/>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8"/>
        <w:gridCol w:w="1529"/>
        <w:gridCol w:w="2318"/>
        <w:gridCol w:w="784"/>
        <w:gridCol w:w="1529"/>
        <w:gridCol w:w="1260"/>
      </w:tblGrid>
      <w:tr w:rsidR="002A6BC8" w:rsidRPr="005A502F">
        <w:trPr>
          <w:trHeight w:val="764"/>
        </w:trPr>
        <w:tc>
          <w:tcPr>
            <w:tcW w:w="1868" w:type="dxa"/>
            <w:vAlign w:val="center"/>
          </w:tcPr>
          <w:p w:rsidR="002A6BC8" w:rsidRPr="005A502F" w:rsidRDefault="002A6BC8" w:rsidP="009A0BB3">
            <w:pPr>
              <w:pStyle w:val="GvdeMetniGirintisi2"/>
              <w:spacing w:after="0" w:line="240" w:lineRule="auto"/>
              <w:ind w:left="0"/>
              <w:jc w:val="center"/>
              <w:rPr>
                <w:b/>
                <w:bCs/>
                <w:color w:val="000000"/>
                <w:sz w:val="20"/>
                <w:szCs w:val="20"/>
              </w:rPr>
            </w:pPr>
            <w:r w:rsidRPr="005A502F">
              <w:rPr>
                <w:b/>
                <w:bCs/>
                <w:color w:val="000000"/>
                <w:sz w:val="20"/>
                <w:szCs w:val="20"/>
              </w:rPr>
              <w:t>Yazılım Adı</w:t>
            </w:r>
          </w:p>
        </w:tc>
        <w:tc>
          <w:tcPr>
            <w:tcW w:w="1529" w:type="dxa"/>
            <w:vAlign w:val="center"/>
          </w:tcPr>
          <w:p w:rsidR="002A6BC8" w:rsidRPr="005A502F" w:rsidRDefault="002A6BC8" w:rsidP="009A0BB3">
            <w:pPr>
              <w:pStyle w:val="GvdeMetniGirintisi2"/>
              <w:spacing w:after="0" w:line="240" w:lineRule="auto"/>
              <w:ind w:left="0"/>
              <w:jc w:val="center"/>
              <w:rPr>
                <w:b/>
                <w:bCs/>
                <w:color w:val="000000"/>
                <w:sz w:val="20"/>
                <w:szCs w:val="20"/>
              </w:rPr>
            </w:pPr>
            <w:r w:rsidRPr="005A502F">
              <w:rPr>
                <w:b/>
                <w:bCs/>
                <w:color w:val="000000"/>
                <w:sz w:val="20"/>
                <w:szCs w:val="20"/>
              </w:rPr>
              <w:t>Lisans Türü</w:t>
            </w:r>
          </w:p>
        </w:tc>
        <w:tc>
          <w:tcPr>
            <w:tcW w:w="2318" w:type="dxa"/>
            <w:vAlign w:val="center"/>
          </w:tcPr>
          <w:p w:rsidR="002A6BC8" w:rsidRPr="005A502F" w:rsidRDefault="002A6BC8" w:rsidP="009A0BB3">
            <w:pPr>
              <w:pStyle w:val="GvdeMetniGirintisi2"/>
              <w:spacing w:after="0" w:line="240" w:lineRule="auto"/>
              <w:ind w:left="0"/>
              <w:jc w:val="center"/>
              <w:rPr>
                <w:b/>
                <w:bCs/>
                <w:color w:val="000000"/>
                <w:sz w:val="20"/>
                <w:szCs w:val="20"/>
              </w:rPr>
            </w:pPr>
            <w:r w:rsidRPr="005A502F">
              <w:rPr>
                <w:b/>
                <w:bCs/>
                <w:color w:val="000000"/>
                <w:sz w:val="20"/>
                <w:szCs w:val="20"/>
              </w:rPr>
              <w:t>Kullanım Amacı</w:t>
            </w:r>
          </w:p>
        </w:tc>
        <w:tc>
          <w:tcPr>
            <w:tcW w:w="784" w:type="dxa"/>
            <w:vAlign w:val="center"/>
          </w:tcPr>
          <w:p w:rsidR="002A6BC8" w:rsidRPr="005A502F" w:rsidRDefault="002A6BC8" w:rsidP="009A0BB3">
            <w:pPr>
              <w:pStyle w:val="GvdeMetniGirintisi2"/>
              <w:spacing w:after="0" w:line="240" w:lineRule="auto"/>
              <w:ind w:left="0"/>
              <w:jc w:val="center"/>
              <w:rPr>
                <w:b/>
                <w:bCs/>
                <w:color w:val="000000"/>
                <w:sz w:val="20"/>
                <w:szCs w:val="20"/>
              </w:rPr>
            </w:pPr>
            <w:r w:rsidRPr="005A502F">
              <w:rPr>
                <w:b/>
                <w:bCs/>
                <w:color w:val="000000"/>
                <w:sz w:val="20"/>
                <w:szCs w:val="20"/>
              </w:rPr>
              <w:t>Adedi</w:t>
            </w:r>
          </w:p>
        </w:tc>
        <w:tc>
          <w:tcPr>
            <w:tcW w:w="1529" w:type="dxa"/>
            <w:vAlign w:val="center"/>
          </w:tcPr>
          <w:p w:rsidR="002A6BC8" w:rsidRPr="005A502F" w:rsidRDefault="002A6BC8" w:rsidP="009A0BB3">
            <w:pPr>
              <w:pStyle w:val="GvdeMetniGirintisi2"/>
              <w:spacing w:after="0" w:line="240" w:lineRule="auto"/>
              <w:ind w:left="0"/>
              <w:jc w:val="center"/>
              <w:rPr>
                <w:b/>
                <w:bCs/>
                <w:color w:val="000000"/>
                <w:sz w:val="20"/>
                <w:szCs w:val="20"/>
              </w:rPr>
            </w:pPr>
            <w:r w:rsidRPr="005A502F">
              <w:rPr>
                <w:b/>
                <w:bCs/>
                <w:color w:val="000000"/>
                <w:sz w:val="20"/>
                <w:szCs w:val="20"/>
              </w:rPr>
              <w:t>Birim Fiyatı</w:t>
            </w:r>
          </w:p>
          <w:p w:rsidR="002A6BC8" w:rsidRPr="005A502F" w:rsidRDefault="002A6BC8" w:rsidP="009A0BB3">
            <w:pPr>
              <w:pStyle w:val="GvdeMetniGirintisi2"/>
              <w:spacing w:after="0" w:line="240" w:lineRule="auto"/>
              <w:ind w:left="0"/>
              <w:jc w:val="center"/>
              <w:rPr>
                <w:b/>
                <w:bCs/>
                <w:color w:val="000000"/>
                <w:sz w:val="20"/>
                <w:szCs w:val="20"/>
              </w:rPr>
            </w:pPr>
            <w:r w:rsidRPr="005A502F">
              <w:rPr>
                <w:b/>
                <w:bCs/>
                <w:color w:val="000000"/>
                <w:sz w:val="20"/>
                <w:szCs w:val="20"/>
              </w:rPr>
              <w:t>(</w:t>
            </w:r>
            <w:r w:rsidR="0087665E">
              <w:rPr>
                <w:b/>
                <w:bCs/>
                <w:color w:val="000000"/>
                <w:sz w:val="20"/>
                <w:szCs w:val="20"/>
              </w:rPr>
              <w:t>TL</w:t>
            </w:r>
            <w:r w:rsidRPr="005A502F">
              <w:rPr>
                <w:b/>
                <w:bCs/>
                <w:color w:val="000000"/>
                <w:sz w:val="20"/>
                <w:szCs w:val="20"/>
              </w:rPr>
              <w:t>)</w:t>
            </w:r>
          </w:p>
        </w:tc>
        <w:tc>
          <w:tcPr>
            <w:tcW w:w="1260" w:type="dxa"/>
            <w:vAlign w:val="center"/>
          </w:tcPr>
          <w:p w:rsidR="002A6BC8" w:rsidRPr="005A502F" w:rsidRDefault="002A6BC8" w:rsidP="009A0BB3">
            <w:pPr>
              <w:pStyle w:val="GvdeMetniGirintisi2"/>
              <w:spacing w:after="0" w:line="240" w:lineRule="auto"/>
              <w:ind w:left="0"/>
              <w:jc w:val="center"/>
              <w:rPr>
                <w:b/>
                <w:bCs/>
                <w:color w:val="000000"/>
                <w:sz w:val="20"/>
                <w:szCs w:val="20"/>
              </w:rPr>
            </w:pPr>
            <w:r w:rsidRPr="005A502F">
              <w:rPr>
                <w:b/>
                <w:bCs/>
                <w:color w:val="000000"/>
                <w:sz w:val="20"/>
                <w:szCs w:val="20"/>
              </w:rPr>
              <w:t>Toplam</w:t>
            </w:r>
          </w:p>
          <w:p w:rsidR="002A6BC8" w:rsidRPr="005A502F" w:rsidRDefault="002A6BC8" w:rsidP="009A0BB3">
            <w:pPr>
              <w:pStyle w:val="GvdeMetniGirintisi2"/>
              <w:spacing w:after="0" w:line="240" w:lineRule="auto"/>
              <w:ind w:left="0"/>
              <w:jc w:val="center"/>
              <w:rPr>
                <w:b/>
                <w:bCs/>
                <w:color w:val="000000"/>
                <w:sz w:val="20"/>
                <w:szCs w:val="20"/>
              </w:rPr>
            </w:pPr>
            <w:r w:rsidRPr="005A502F">
              <w:rPr>
                <w:b/>
                <w:bCs/>
                <w:color w:val="000000"/>
                <w:sz w:val="20"/>
                <w:szCs w:val="20"/>
              </w:rPr>
              <w:t xml:space="preserve">(Bin </w:t>
            </w:r>
            <w:r w:rsidR="0087665E">
              <w:rPr>
                <w:b/>
                <w:bCs/>
                <w:color w:val="000000"/>
                <w:sz w:val="20"/>
                <w:szCs w:val="20"/>
              </w:rPr>
              <w:t>TL</w:t>
            </w:r>
            <w:r w:rsidRPr="005A502F">
              <w:rPr>
                <w:b/>
                <w:bCs/>
                <w:color w:val="000000"/>
                <w:sz w:val="20"/>
                <w:szCs w:val="20"/>
              </w:rPr>
              <w:t>)</w:t>
            </w:r>
          </w:p>
        </w:tc>
      </w:tr>
      <w:tr w:rsidR="002A6BC8" w:rsidRPr="005A502F">
        <w:trPr>
          <w:trHeight w:val="397"/>
        </w:trPr>
        <w:tc>
          <w:tcPr>
            <w:tcW w:w="1868" w:type="dxa"/>
            <w:vAlign w:val="center"/>
          </w:tcPr>
          <w:p w:rsidR="002A6BC8" w:rsidRPr="005A502F" w:rsidRDefault="002A6BC8" w:rsidP="009A0BB3">
            <w:pPr>
              <w:pStyle w:val="GvdeMetniGirintisi2"/>
              <w:spacing w:after="0" w:line="240" w:lineRule="auto"/>
              <w:ind w:left="0"/>
              <w:jc w:val="center"/>
              <w:rPr>
                <w:color w:val="000000"/>
                <w:sz w:val="20"/>
              </w:rPr>
            </w:pPr>
          </w:p>
        </w:tc>
        <w:tc>
          <w:tcPr>
            <w:tcW w:w="1529" w:type="dxa"/>
            <w:vAlign w:val="center"/>
          </w:tcPr>
          <w:p w:rsidR="002A6BC8" w:rsidRPr="005A502F" w:rsidRDefault="002A6BC8" w:rsidP="009A0BB3">
            <w:pPr>
              <w:pStyle w:val="GvdeMetniGirintisi2"/>
              <w:spacing w:after="0" w:line="240" w:lineRule="auto"/>
              <w:ind w:left="0"/>
              <w:jc w:val="center"/>
              <w:rPr>
                <w:color w:val="000000"/>
                <w:sz w:val="20"/>
              </w:rPr>
            </w:pPr>
          </w:p>
        </w:tc>
        <w:tc>
          <w:tcPr>
            <w:tcW w:w="2318" w:type="dxa"/>
            <w:vAlign w:val="center"/>
          </w:tcPr>
          <w:p w:rsidR="002A6BC8" w:rsidRPr="005A502F" w:rsidRDefault="002A6BC8" w:rsidP="009A0BB3">
            <w:pPr>
              <w:pStyle w:val="GvdeMetniGirintisi2"/>
              <w:spacing w:after="0" w:line="240" w:lineRule="auto"/>
              <w:ind w:left="0"/>
              <w:jc w:val="center"/>
              <w:rPr>
                <w:color w:val="000000"/>
                <w:sz w:val="20"/>
              </w:rPr>
            </w:pPr>
          </w:p>
        </w:tc>
        <w:tc>
          <w:tcPr>
            <w:tcW w:w="784" w:type="dxa"/>
            <w:vAlign w:val="center"/>
          </w:tcPr>
          <w:p w:rsidR="002A6BC8" w:rsidRPr="005A502F" w:rsidRDefault="002A6BC8" w:rsidP="009A0BB3">
            <w:pPr>
              <w:pStyle w:val="GvdeMetniGirintisi2"/>
              <w:spacing w:after="0" w:line="240" w:lineRule="auto"/>
              <w:ind w:left="0"/>
              <w:jc w:val="center"/>
              <w:rPr>
                <w:color w:val="000000"/>
                <w:sz w:val="20"/>
              </w:rPr>
            </w:pPr>
          </w:p>
        </w:tc>
        <w:tc>
          <w:tcPr>
            <w:tcW w:w="1529" w:type="dxa"/>
            <w:vAlign w:val="center"/>
          </w:tcPr>
          <w:p w:rsidR="002A6BC8" w:rsidRPr="005A502F" w:rsidRDefault="002A6BC8" w:rsidP="009A0BB3">
            <w:pPr>
              <w:pStyle w:val="GvdeMetniGirintisi2"/>
              <w:spacing w:after="0" w:line="240" w:lineRule="auto"/>
              <w:ind w:left="0"/>
              <w:jc w:val="center"/>
              <w:rPr>
                <w:color w:val="000000"/>
                <w:sz w:val="20"/>
              </w:rPr>
            </w:pPr>
          </w:p>
        </w:tc>
        <w:tc>
          <w:tcPr>
            <w:tcW w:w="1260" w:type="dxa"/>
            <w:vAlign w:val="center"/>
          </w:tcPr>
          <w:p w:rsidR="002A6BC8" w:rsidRPr="005A502F" w:rsidRDefault="002A6BC8" w:rsidP="009A0BB3">
            <w:pPr>
              <w:pStyle w:val="GvdeMetniGirintisi2"/>
              <w:spacing w:after="0" w:line="240" w:lineRule="auto"/>
              <w:ind w:left="0"/>
              <w:jc w:val="center"/>
              <w:rPr>
                <w:color w:val="000000"/>
                <w:sz w:val="20"/>
              </w:rPr>
            </w:pPr>
          </w:p>
        </w:tc>
      </w:tr>
      <w:tr w:rsidR="002A6BC8" w:rsidRPr="005A502F">
        <w:trPr>
          <w:trHeight w:val="397"/>
        </w:trPr>
        <w:tc>
          <w:tcPr>
            <w:tcW w:w="1868" w:type="dxa"/>
            <w:vAlign w:val="center"/>
          </w:tcPr>
          <w:p w:rsidR="002A6BC8" w:rsidRPr="005A502F" w:rsidRDefault="002A6BC8" w:rsidP="009A0BB3">
            <w:pPr>
              <w:pStyle w:val="GvdeMetniGirintisi2"/>
              <w:spacing w:after="0" w:line="240" w:lineRule="auto"/>
              <w:ind w:left="0"/>
              <w:jc w:val="center"/>
              <w:rPr>
                <w:color w:val="000000"/>
                <w:sz w:val="20"/>
              </w:rPr>
            </w:pPr>
          </w:p>
        </w:tc>
        <w:tc>
          <w:tcPr>
            <w:tcW w:w="1529" w:type="dxa"/>
            <w:vAlign w:val="center"/>
          </w:tcPr>
          <w:p w:rsidR="002A6BC8" w:rsidRPr="005A502F" w:rsidRDefault="002A6BC8" w:rsidP="009A0BB3">
            <w:pPr>
              <w:pStyle w:val="GvdeMetniGirintisi2"/>
              <w:spacing w:after="0" w:line="240" w:lineRule="auto"/>
              <w:ind w:left="0"/>
              <w:jc w:val="center"/>
              <w:rPr>
                <w:color w:val="000000"/>
                <w:sz w:val="20"/>
              </w:rPr>
            </w:pPr>
          </w:p>
        </w:tc>
        <w:tc>
          <w:tcPr>
            <w:tcW w:w="2318" w:type="dxa"/>
            <w:vAlign w:val="center"/>
          </w:tcPr>
          <w:p w:rsidR="002A6BC8" w:rsidRPr="005A502F" w:rsidRDefault="002A6BC8" w:rsidP="009A0BB3">
            <w:pPr>
              <w:pStyle w:val="GvdeMetniGirintisi2"/>
              <w:spacing w:after="0" w:line="240" w:lineRule="auto"/>
              <w:ind w:left="0"/>
              <w:jc w:val="center"/>
              <w:rPr>
                <w:color w:val="000000"/>
                <w:sz w:val="20"/>
              </w:rPr>
            </w:pPr>
          </w:p>
        </w:tc>
        <w:tc>
          <w:tcPr>
            <w:tcW w:w="784" w:type="dxa"/>
            <w:vAlign w:val="center"/>
          </w:tcPr>
          <w:p w:rsidR="002A6BC8" w:rsidRPr="005A502F" w:rsidRDefault="002A6BC8" w:rsidP="009A0BB3">
            <w:pPr>
              <w:pStyle w:val="GvdeMetniGirintisi2"/>
              <w:spacing w:after="0" w:line="240" w:lineRule="auto"/>
              <w:ind w:left="0"/>
              <w:jc w:val="center"/>
              <w:rPr>
                <w:color w:val="000000"/>
                <w:sz w:val="20"/>
              </w:rPr>
            </w:pPr>
          </w:p>
        </w:tc>
        <w:tc>
          <w:tcPr>
            <w:tcW w:w="1529" w:type="dxa"/>
            <w:vAlign w:val="center"/>
          </w:tcPr>
          <w:p w:rsidR="002A6BC8" w:rsidRPr="005A502F" w:rsidRDefault="002A6BC8" w:rsidP="009A0BB3">
            <w:pPr>
              <w:pStyle w:val="GvdeMetniGirintisi2"/>
              <w:spacing w:after="0" w:line="240" w:lineRule="auto"/>
              <w:ind w:left="0"/>
              <w:jc w:val="center"/>
              <w:rPr>
                <w:color w:val="000000"/>
                <w:sz w:val="20"/>
              </w:rPr>
            </w:pPr>
          </w:p>
        </w:tc>
        <w:tc>
          <w:tcPr>
            <w:tcW w:w="1260" w:type="dxa"/>
            <w:vAlign w:val="center"/>
          </w:tcPr>
          <w:p w:rsidR="002A6BC8" w:rsidRPr="005A502F" w:rsidRDefault="002A6BC8" w:rsidP="009A0BB3">
            <w:pPr>
              <w:pStyle w:val="GvdeMetniGirintisi2"/>
              <w:spacing w:after="0" w:line="240" w:lineRule="auto"/>
              <w:ind w:left="0"/>
              <w:jc w:val="center"/>
              <w:rPr>
                <w:color w:val="000000"/>
                <w:sz w:val="20"/>
              </w:rPr>
            </w:pPr>
          </w:p>
        </w:tc>
      </w:tr>
      <w:tr w:rsidR="002A6BC8" w:rsidRPr="005A502F">
        <w:trPr>
          <w:trHeight w:val="397"/>
        </w:trPr>
        <w:tc>
          <w:tcPr>
            <w:tcW w:w="1868"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1529"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2318"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784"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1529"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r>
      <w:tr w:rsidR="002A6BC8" w:rsidRPr="005A502F">
        <w:trPr>
          <w:trHeight w:val="397"/>
        </w:trPr>
        <w:tc>
          <w:tcPr>
            <w:tcW w:w="1868"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1529"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2318"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784"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1529"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r>
      <w:tr w:rsidR="002A6BC8" w:rsidRPr="005A502F">
        <w:trPr>
          <w:trHeight w:val="397"/>
        </w:trPr>
        <w:tc>
          <w:tcPr>
            <w:tcW w:w="1868"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1529"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2318"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784"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1529"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r>
      <w:tr w:rsidR="002A6BC8" w:rsidRPr="005A502F">
        <w:trPr>
          <w:trHeight w:val="397"/>
        </w:trPr>
        <w:tc>
          <w:tcPr>
            <w:tcW w:w="1868"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1529"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2318"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784"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1529"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A6BC8" w:rsidRPr="005A502F" w:rsidRDefault="002A6BC8" w:rsidP="009A0BB3">
            <w:pPr>
              <w:pStyle w:val="GvdeMetniGirintisi2"/>
              <w:spacing w:after="0" w:line="240" w:lineRule="auto"/>
              <w:ind w:left="0"/>
              <w:jc w:val="center"/>
              <w:rPr>
                <w:color w:val="000000"/>
                <w:sz w:val="20"/>
              </w:rPr>
            </w:pPr>
          </w:p>
        </w:tc>
      </w:tr>
      <w:tr w:rsidR="002A6BC8" w:rsidRPr="005A502F">
        <w:trPr>
          <w:gridBefore w:val="4"/>
          <w:wBefore w:w="6499" w:type="dxa"/>
          <w:trHeight w:val="397"/>
        </w:trPr>
        <w:tc>
          <w:tcPr>
            <w:tcW w:w="1529" w:type="dxa"/>
            <w:vAlign w:val="center"/>
          </w:tcPr>
          <w:p w:rsidR="002A6BC8" w:rsidRPr="005A502F" w:rsidRDefault="002A6BC8" w:rsidP="009A0BB3">
            <w:pPr>
              <w:pStyle w:val="GvdeMetniGirintisi2"/>
              <w:spacing w:after="0" w:line="240" w:lineRule="auto"/>
              <w:ind w:left="0"/>
              <w:jc w:val="center"/>
              <w:rPr>
                <w:b/>
                <w:i/>
                <w:color w:val="000000"/>
                <w:sz w:val="20"/>
                <w:szCs w:val="20"/>
              </w:rPr>
            </w:pPr>
            <w:r w:rsidRPr="005A502F">
              <w:rPr>
                <w:b/>
                <w:i/>
                <w:color w:val="000000"/>
                <w:sz w:val="20"/>
                <w:szCs w:val="20"/>
              </w:rPr>
              <w:t>Toplam Tutar</w:t>
            </w:r>
          </w:p>
        </w:tc>
        <w:tc>
          <w:tcPr>
            <w:tcW w:w="1260" w:type="dxa"/>
            <w:vAlign w:val="center"/>
          </w:tcPr>
          <w:p w:rsidR="002A6BC8" w:rsidRPr="005A502F" w:rsidRDefault="002A6BC8" w:rsidP="009A0BB3">
            <w:pPr>
              <w:pStyle w:val="GvdeMetniGirintisi2"/>
              <w:spacing w:after="0" w:line="240" w:lineRule="auto"/>
              <w:ind w:left="0"/>
              <w:jc w:val="center"/>
              <w:rPr>
                <w:color w:val="000000"/>
                <w:sz w:val="20"/>
              </w:rPr>
            </w:pPr>
          </w:p>
        </w:tc>
      </w:tr>
    </w:tbl>
    <w:p w:rsidR="002A6BC8" w:rsidRPr="005A502F" w:rsidRDefault="002A6BC8" w:rsidP="002A6BC8">
      <w:pPr>
        <w:spacing w:line="312" w:lineRule="auto"/>
        <w:ind w:left="1080"/>
        <w:rPr>
          <w:b/>
          <w:color w:val="000000"/>
        </w:rPr>
      </w:pPr>
    </w:p>
    <w:p w:rsidR="002A6BC8" w:rsidRPr="002A6BC8" w:rsidRDefault="002A6BC8" w:rsidP="002A6BC8"/>
    <w:p w:rsidR="004479C7" w:rsidRDefault="004479C7" w:rsidP="004479C7">
      <w:pPr>
        <w:pStyle w:val="ResimYazs"/>
        <w:keepNext/>
        <w:spacing w:before="240" w:after="240"/>
        <w:ind w:left="960" w:firstLine="456"/>
        <w:rPr>
          <w:sz w:val="24"/>
          <w:szCs w:val="24"/>
        </w:rPr>
      </w:pPr>
      <w:bookmarkStart w:id="82" w:name="_Toc171504643"/>
      <w:r>
        <w:rPr>
          <w:sz w:val="24"/>
          <w:szCs w:val="24"/>
        </w:rPr>
        <w:t>Tablo 5.</w:t>
      </w:r>
      <w:r w:rsidR="0042728D">
        <w:rPr>
          <w:sz w:val="24"/>
          <w:szCs w:val="24"/>
        </w:rPr>
        <w:t>5.2</w:t>
      </w:r>
      <w:r>
        <w:rPr>
          <w:sz w:val="24"/>
          <w:szCs w:val="24"/>
        </w:rPr>
        <w:t>. Uygulama Yazılımı Geliştirme</w:t>
      </w:r>
      <w:bookmarkEnd w:id="82"/>
    </w:p>
    <w:tbl>
      <w:tblPr>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2"/>
        <w:gridCol w:w="314"/>
        <w:gridCol w:w="314"/>
        <w:gridCol w:w="317"/>
        <w:gridCol w:w="316"/>
        <w:gridCol w:w="317"/>
        <w:gridCol w:w="319"/>
        <w:gridCol w:w="319"/>
        <w:gridCol w:w="318"/>
        <w:gridCol w:w="319"/>
        <w:gridCol w:w="318"/>
        <w:gridCol w:w="317"/>
        <w:gridCol w:w="317"/>
        <w:gridCol w:w="317"/>
        <w:gridCol w:w="318"/>
        <w:gridCol w:w="318"/>
        <w:gridCol w:w="319"/>
        <w:gridCol w:w="318"/>
        <w:gridCol w:w="318"/>
        <w:gridCol w:w="319"/>
        <w:gridCol w:w="318"/>
        <w:gridCol w:w="318"/>
        <w:gridCol w:w="319"/>
        <w:gridCol w:w="319"/>
        <w:gridCol w:w="292"/>
        <w:gridCol w:w="828"/>
        <w:gridCol w:w="1157"/>
      </w:tblGrid>
      <w:tr w:rsidR="000E0DC4" w:rsidRPr="005A502F">
        <w:trPr>
          <w:trHeight w:val="428"/>
          <w:jc w:val="center"/>
        </w:trPr>
        <w:tc>
          <w:tcPr>
            <w:tcW w:w="1582" w:type="dxa"/>
            <w:vMerge w:val="restart"/>
            <w:vAlign w:val="center"/>
          </w:tcPr>
          <w:p w:rsidR="000E0DC4" w:rsidRPr="005A502F" w:rsidRDefault="000E0DC4" w:rsidP="00FF55CA">
            <w:pPr>
              <w:pStyle w:val="GvdeMetniGirintisi2"/>
              <w:spacing w:after="0" w:line="240" w:lineRule="auto"/>
              <w:ind w:left="0"/>
              <w:jc w:val="center"/>
              <w:rPr>
                <w:b/>
                <w:bCs/>
                <w:color w:val="000000"/>
                <w:sz w:val="20"/>
                <w:szCs w:val="20"/>
              </w:rPr>
            </w:pPr>
            <w:r w:rsidRPr="005A502F">
              <w:rPr>
                <w:b/>
                <w:bCs/>
                <w:color w:val="000000"/>
                <w:sz w:val="20"/>
                <w:szCs w:val="20"/>
              </w:rPr>
              <w:t>Aşama</w:t>
            </w:r>
          </w:p>
        </w:tc>
        <w:tc>
          <w:tcPr>
            <w:tcW w:w="3805" w:type="dxa"/>
            <w:gridSpan w:val="12"/>
            <w:vAlign w:val="center"/>
          </w:tcPr>
          <w:p w:rsidR="000E0DC4" w:rsidRPr="005A502F" w:rsidRDefault="000E0DC4" w:rsidP="00FF55CA">
            <w:pPr>
              <w:pStyle w:val="xl22"/>
              <w:spacing w:before="0" w:beforeAutospacing="0" w:after="0" w:afterAutospacing="0"/>
              <w:jc w:val="center"/>
              <w:rPr>
                <w:rFonts w:ascii="Times New Roman" w:hAnsi="Times New Roman" w:cs="Times New Roman"/>
                <w:b w:val="0"/>
                <w:bCs w:val="0"/>
                <w:color w:val="000000"/>
                <w:sz w:val="20"/>
                <w:szCs w:val="20"/>
              </w:rPr>
            </w:pPr>
            <w:r w:rsidRPr="005A502F">
              <w:rPr>
                <w:rFonts w:ascii="Times New Roman" w:hAnsi="Times New Roman" w:cs="Times New Roman"/>
                <w:b w:val="0"/>
                <w:bCs w:val="0"/>
                <w:color w:val="000000"/>
                <w:sz w:val="20"/>
                <w:szCs w:val="20"/>
              </w:rPr>
              <w:t xml:space="preserve">I. </w:t>
            </w:r>
            <w:proofErr w:type="spellStart"/>
            <w:r w:rsidRPr="005A502F">
              <w:rPr>
                <w:rFonts w:ascii="Times New Roman" w:hAnsi="Times New Roman" w:cs="Times New Roman"/>
                <w:b w:val="0"/>
                <w:bCs w:val="0"/>
                <w:color w:val="000000"/>
                <w:sz w:val="20"/>
                <w:szCs w:val="20"/>
              </w:rPr>
              <w:t>Yıl</w:t>
            </w:r>
            <w:proofErr w:type="spellEnd"/>
          </w:p>
        </w:tc>
        <w:tc>
          <w:tcPr>
            <w:tcW w:w="3793" w:type="dxa"/>
            <w:gridSpan w:val="12"/>
            <w:vAlign w:val="center"/>
          </w:tcPr>
          <w:p w:rsidR="000E0DC4" w:rsidRPr="005A502F" w:rsidRDefault="000E0DC4" w:rsidP="00FF55CA">
            <w:pPr>
              <w:pStyle w:val="xl22"/>
              <w:spacing w:before="0" w:beforeAutospacing="0" w:after="0" w:afterAutospacing="0"/>
              <w:jc w:val="center"/>
              <w:rPr>
                <w:rFonts w:ascii="Times New Roman" w:hAnsi="Times New Roman" w:cs="Times New Roman"/>
                <w:b w:val="0"/>
                <w:bCs w:val="0"/>
                <w:color w:val="000000"/>
                <w:sz w:val="20"/>
                <w:szCs w:val="20"/>
              </w:rPr>
            </w:pPr>
            <w:r w:rsidRPr="005A502F">
              <w:rPr>
                <w:rFonts w:ascii="Times New Roman" w:hAnsi="Times New Roman" w:cs="Times New Roman"/>
                <w:b w:val="0"/>
                <w:bCs w:val="0"/>
                <w:color w:val="000000"/>
                <w:sz w:val="20"/>
                <w:szCs w:val="20"/>
              </w:rPr>
              <w:t xml:space="preserve">II. </w:t>
            </w:r>
            <w:proofErr w:type="spellStart"/>
            <w:r w:rsidRPr="005A502F">
              <w:rPr>
                <w:rFonts w:ascii="Times New Roman" w:hAnsi="Times New Roman" w:cs="Times New Roman"/>
                <w:b w:val="0"/>
                <w:bCs w:val="0"/>
                <w:color w:val="000000"/>
                <w:sz w:val="20"/>
                <w:szCs w:val="20"/>
              </w:rPr>
              <w:t>Yıl</w:t>
            </w:r>
            <w:proofErr w:type="spellEnd"/>
          </w:p>
        </w:tc>
        <w:tc>
          <w:tcPr>
            <w:tcW w:w="828" w:type="dxa"/>
            <w:vAlign w:val="center"/>
          </w:tcPr>
          <w:p w:rsidR="000E0DC4" w:rsidRPr="005A502F" w:rsidRDefault="000E0DC4" w:rsidP="00FF55CA">
            <w:pPr>
              <w:pStyle w:val="DipnotMetni"/>
              <w:ind w:right="200"/>
              <w:jc w:val="center"/>
              <w:rPr>
                <w:color w:val="000000"/>
              </w:rPr>
            </w:pPr>
            <w:r w:rsidRPr="005A502F">
              <w:rPr>
                <w:bCs/>
                <w:color w:val="000000"/>
              </w:rPr>
              <w:t>III. Yıl</w:t>
            </w:r>
          </w:p>
        </w:tc>
        <w:tc>
          <w:tcPr>
            <w:tcW w:w="1157" w:type="dxa"/>
            <w:vMerge w:val="restart"/>
            <w:vAlign w:val="center"/>
          </w:tcPr>
          <w:p w:rsidR="000E0DC4" w:rsidRPr="00C12934" w:rsidRDefault="000E0DC4" w:rsidP="00FF55CA">
            <w:pPr>
              <w:pStyle w:val="xl22"/>
              <w:spacing w:before="0" w:beforeAutospacing="0" w:after="0" w:afterAutospacing="0"/>
              <w:jc w:val="center"/>
              <w:rPr>
                <w:rFonts w:ascii="Times New Roman" w:hAnsi="Times New Roman" w:cs="Times New Roman"/>
                <w:b w:val="0"/>
                <w:color w:val="000000"/>
                <w:sz w:val="18"/>
                <w:szCs w:val="18"/>
                <w:lang w:val="tr-TR"/>
              </w:rPr>
            </w:pPr>
            <w:r w:rsidRPr="00C12934">
              <w:rPr>
                <w:rFonts w:ascii="Times New Roman" w:hAnsi="Times New Roman" w:cs="Times New Roman"/>
                <w:b w:val="0"/>
                <w:color w:val="000000"/>
                <w:sz w:val="18"/>
                <w:szCs w:val="18"/>
                <w:lang w:val="tr-TR"/>
              </w:rPr>
              <w:t>Maliyet</w:t>
            </w:r>
          </w:p>
          <w:p w:rsidR="000E0DC4" w:rsidRPr="00C12934" w:rsidRDefault="000E0DC4" w:rsidP="00FF55CA">
            <w:pPr>
              <w:pStyle w:val="xl22"/>
              <w:spacing w:before="0" w:beforeAutospacing="0" w:after="0" w:afterAutospacing="0"/>
              <w:jc w:val="center"/>
              <w:rPr>
                <w:rFonts w:ascii="Times New Roman" w:hAnsi="Times New Roman" w:cs="Times New Roman"/>
                <w:b w:val="0"/>
                <w:color w:val="000000"/>
                <w:sz w:val="18"/>
                <w:szCs w:val="18"/>
                <w:lang w:val="tr-TR"/>
              </w:rPr>
            </w:pPr>
            <w:r w:rsidRPr="00C12934">
              <w:rPr>
                <w:rFonts w:ascii="Times New Roman" w:hAnsi="Times New Roman" w:cs="Times New Roman"/>
                <w:b w:val="0"/>
                <w:color w:val="000000"/>
                <w:sz w:val="18"/>
                <w:szCs w:val="18"/>
                <w:lang w:val="tr-TR"/>
              </w:rPr>
              <w:t>(</w:t>
            </w:r>
            <w:proofErr w:type="gramStart"/>
            <w:r w:rsidRPr="00C12934">
              <w:rPr>
                <w:rFonts w:ascii="Times New Roman" w:hAnsi="Times New Roman" w:cs="Times New Roman"/>
                <w:b w:val="0"/>
                <w:color w:val="000000"/>
                <w:sz w:val="18"/>
                <w:szCs w:val="18"/>
                <w:lang w:val="tr-TR"/>
              </w:rPr>
              <w:t>….</w:t>
            </w:r>
            <w:proofErr w:type="gramEnd"/>
            <w:r w:rsidRPr="00C12934">
              <w:rPr>
                <w:rFonts w:ascii="Times New Roman" w:hAnsi="Times New Roman" w:cs="Times New Roman"/>
                <w:b w:val="0"/>
                <w:color w:val="000000"/>
                <w:sz w:val="18"/>
                <w:szCs w:val="18"/>
                <w:lang w:val="tr-TR"/>
              </w:rPr>
              <w:t xml:space="preserve"> Yılı Fiyatlarıyla</w:t>
            </w:r>
            <w:proofErr w:type="gramStart"/>
            <w:r w:rsidRPr="00C12934">
              <w:rPr>
                <w:rFonts w:ascii="Times New Roman" w:hAnsi="Times New Roman" w:cs="Times New Roman"/>
                <w:b w:val="0"/>
                <w:color w:val="000000"/>
                <w:sz w:val="18"/>
                <w:szCs w:val="18"/>
                <w:lang w:val="tr-TR"/>
              </w:rPr>
              <w:t>)</w:t>
            </w:r>
            <w:proofErr w:type="gramEnd"/>
          </w:p>
          <w:p w:rsidR="000E0DC4" w:rsidRPr="00C12934" w:rsidRDefault="000E0DC4" w:rsidP="00FF55CA">
            <w:pPr>
              <w:pStyle w:val="xl22"/>
              <w:spacing w:before="0" w:beforeAutospacing="0" w:after="0" w:afterAutospacing="0"/>
              <w:jc w:val="center"/>
              <w:rPr>
                <w:rFonts w:ascii="Times New Roman" w:hAnsi="Times New Roman" w:cs="Times New Roman"/>
                <w:b w:val="0"/>
                <w:color w:val="000000"/>
                <w:sz w:val="18"/>
                <w:szCs w:val="18"/>
                <w:lang w:val="tr-TR"/>
              </w:rPr>
            </w:pPr>
            <w:r w:rsidRPr="00C12934">
              <w:rPr>
                <w:rFonts w:ascii="Times New Roman" w:hAnsi="Times New Roman" w:cs="Times New Roman"/>
                <w:b w:val="0"/>
                <w:color w:val="000000"/>
                <w:sz w:val="18"/>
                <w:szCs w:val="18"/>
                <w:lang w:val="tr-TR"/>
              </w:rPr>
              <w:t xml:space="preserve">(Bin </w:t>
            </w:r>
            <w:r w:rsidR="0087665E">
              <w:rPr>
                <w:rFonts w:ascii="Times New Roman" w:hAnsi="Times New Roman" w:cs="Times New Roman"/>
                <w:b w:val="0"/>
                <w:color w:val="000000"/>
                <w:sz w:val="18"/>
                <w:szCs w:val="18"/>
                <w:lang w:val="tr-TR"/>
              </w:rPr>
              <w:t>TL</w:t>
            </w:r>
            <w:r w:rsidRPr="00C12934">
              <w:rPr>
                <w:rFonts w:ascii="Times New Roman" w:hAnsi="Times New Roman" w:cs="Times New Roman"/>
                <w:b w:val="0"/>
                <w:color w:val="000000"/>
                <w:sz w:val="18"/>
                <w:szCs w:val="18"/>
                <w:lang w:val="tr-TR"/>
              </w:rPr>
              <w:t>)</w:t>
            </w:r>
          </w:p>
        </w:tc>
      </w:tr>
      <w:tr w:rsidR="000E0DC4" w:rsidRPr="005A502F">
        <w:trPr>
          <w:trHeight w:val="428"/>
          <w:jc w:val="center"/>
        </w:trPr>
        <w:tc>
          <w:tcPr>
            <w:tcW w:w="1582" w:type="dxa"/>
            <w:vMerge/>
            <w:vAlign w:val="center"/>
          </w:tcPr>
          <w:p w:rsidR="000E0DC4" w:rsidRPr="005A502F" w:rsidRDefault="000E0DC4" w:rsidP="00FF55CA">
            <w:pPr>
              <w:pStyle w:val="DipnotMetni"/>
              <w:ind w:right="200"/>
              <w:rPr>
                <w:color w:val="000000"/>
              </w:rPr>
            </w:pPr>
          </w:p>
        </w:tc>
        <w:tc>
          <w:tcPr>
            <w:tcW w:w="945" w:type="dxa"/>
            <w:gridSpan w:val="3"/>
            <w:vAlign w:val="center"/>
          </w:tcPr>
          <w:p w:rsidR="000E0DC4" w:rsidRPr="005A502F" w:rsidRDefault="000E0DC4" w:rsidP="00FF55CA">
            <w:pPr>
              <w:pStyle w:val="xl22"/>
              <w:spacing w:before="0" w:beforeAutospacing="0" w:after="0" w:afterAutospacing="0"/>
              <w:jc w:val="center"/>
              <w:rPr>
                <w:rFonts w:ascii="Times New Roman" w:hAnsi="Times New Roman" w:cs="Times New Roman"/>
                <w:b w:val="0"/>
                <w:color w:val="000000"/>
                <w:sz w:val="20"/>
              </w:rPr>
            </w:pPr>
            <w:r w:rsidRPr="005A502F">
              <w:rPr>
                <w:rFonts w:ascii="Times New Roman" w:hAnsi="Times New Roman" w:cs="Times New Roman"/>
                <w:b w:val="0"/>
                <w:color w:val="000000"/>
                <w:sz w:val="20"/>
              </w:rPr>
              <w:t>1-3. ay</w:t>
            </w:r>
          </w:p>
        </w:tc>
        <w:tc>
          <w:tcPr>
            <w:tcW w:w="952" w:type="dxa"/>
            <w:gridSpan w:val="3"/>
            <w:vAlign w:val="center"/>
          </w:tcPr>
          <w:p w:rsidR="000E0DC4" w:rsidRPr="005A502F" w:rsidRDefault="000E0DC4" w:rsidP="00FF55CA">
            <w:pPr>
              <w:pStyle w:val="xl22"/>
              <w:spacing w:before="0" w:beforeAutospacing="0" w:after="0" w:afterAutospacing="0"/>
              <w:jc w:val="center"/>
              <w:rPr>
                <w:rFonts w:ascii="Times New Roman" w:hAnsi="Times New Roman" w:cs="Times New Roman"/>
                <w:b w:val="0"/>
                <w:color w:val="000000"/>
                <w:sz w:val="20"/>
              </w:rPr>
            </w:pPr>
            <w:r w:rsidRPr="005A502F">
              <w:rPr>
                <w:rFonts w:ascii="Times New Roman" w:hAnsi="Times New Roman" w:cs="Times New Roman"/>
                <w:b w:val="0"/>
                <w:color w:val="000000"/>
                <w:sz w:val="20"/>
              </w:rPr>
              <w:t>4-6. ay</w:t>
            </w:r>
          </w:p>
        </w:tc>
        <w:tc>
          <w:tcPr>
            <w:tcW w:w="956" w:type="dxa"/>
            <w:gridSpan w:val="3"/>
            <w:vAlign w:val="center"/>
          </w:tcPr>
          <w:p w:rsidR="000E0DC4" w:rsidRPr="005A502F" w:rsidRDefault="000E0DC4" w:rsidP="00FF55CA">
            <w:pPr>
              <w:pStyle w:val="xl22"/>
              <w:spacing w:before="0" w:beforeAutospacing="0" w:after="0" w:afterAutospacing="0"/>
              <w:jc w:val="center"/>
              <w:rPr>
                <w:rFonts w:ascii="Times New Roman" w:hAnsi="Times New Roman" w:cs="Times New Roman"/>
                <w:b w:val="0"/>
                <w:color w:val="000000"/>
                <w:sz w:val="20"/>
              </w:rPr>
            </w:pPr>
            <w:r w:rsidRPr="005A502F">
              <w:rPr>
                <w:rFonts w:ascii="Times New Roman" w:hAnsi="Times New Roman" w:cs="Times New Roman"/>
                <w:b w:val="0"/>
                <w:color w:val="000000"/>
                <w:sz w:val="20"/>
              </w:rPr>
              <w:t>7-9. ay</w:t>
            </w:r>
          </w:p>
        </w:tc>
        <w:tc>
          <w:tcPr>
            <w:tcW w:w="952" w:type="dxa"/>
            <w:gridSpan w:val="3"/>
            <w:vAlign w:val="center"/>
          </w:tcPr>
          <w:p w:rsidR="000E0DC4" w:rsidRPr="005A502F" w:rsidRDefault="000E0DC4" w:rsidP="00FF55CA">
            <w:pPr>
              <w:pStyle w:val="xl22"/>
              <w:spacing w:before="0" w:beforeAutospacing="0" w:after="0" w:afterAutospacing="0"/>
              <w:jc w:val="center"/>
              <w:rPr>
                <w:rFonts w:ascii="Times New Roman" w:hAnsi="Times New Roman" w:cs="Times New Roman"/>
                <w:b w:val="0"/>
                <w:color w:val="000000"/>
                <w:sz w:val="20"/>
              </w:rPr>
            </w:pPr>
            <w:r w:rsidRPr="005A502F">
              <w:rPr>
                <w:rFonts w:ascii="Times New Roman" w:hAnsi="Times New Roman" w:cs="Times New Roman"/>
                <w:b w:val="0"/>
                <w:color w:val="000000"/>
                <w:sz w:val="20"/>
              </w:rPr>
              <w:t>10-12. ay</w:t>
            </w:r>
          </w:p>
        </w:tc>
        <w:tc>
          <w:tcPr>
            <w:tcW w:w="953" w:type="dxa"/>
            <w:gridSpan w:val="3"/>
            <w:vAlign w:val="center"/>
          </w:tcPr>
          <w:p w:rsidR="000E0DC4" w:rsidRPr="005A502F" w:rsidRDefault="000E0DC4" w:rsidP="00FF55CA">
            <w:pPr>
              <w:pStyle w:val="xl22"/>
              <w:spacing w:before="0" w:beforeAutospacing="0" w:after="0" w:afterAutospacing="0"/>
              <w:jc w:val="center"/>
              <w:rPr>
                <w:rFonts w:ascii="Times New Roman" w:hAnsi="Times New Roman" w:cs="Times New Roman"/>
                <w:b w:val="0"/>
                <w:color w:val="000000"/>
                <w:sz w:val="20"/>
              </w:rPr>
            </w:pPr>
            <w:r w:rsidRPr="005A502F">
              <w:rPr>
                <w:rFonts w:ascii="Times New Roman" w:hAnsi="Times New Roman" w:cs="Times New Roman"/>
                <w:b w:val="0"/>
                <w:color w:val="000000"/>
                <w:sz w:val="20"/>
              </w:rPr>
              <w:t>13-15. ay</w:t>
            </w:r>
          </w:p>
        </w:tc>
        <w:tc>
          <w:tcPr>
            <w:tcW w:w="955" w:type="dxa"/>
            <w:gridSpan w:val="3"/>
            <w:vAlign w:val="center"/>
          </w:tcPr>
          <w:p w:rsidR="000E0DC4" w:rsidRPr="005A502F" w:rsidRDefault="000E0DC4" w:rsidP="00FF55CA">
            <w:pPr>
              <w:pStyle w:val="xl22"/>
              <w:spacing w:before="0" w:beforeAutospacing="0" w:after="0" w:afterAutospacing="0"/>
              <w:jc w:val="center"/>
              <w:rPr>
                <w:rFonts w:ascii="Times New Roman" w:hAnsi="Times New Roman" w:cs="Times New Roman"/>
                <w:b w:val="0"/>
                <w:color w:val="000000"/>
                <w:sz w:val="20"/>
              </w:rPr>
            </w:pPr>
            <w:r w:rsidRPr="005A502F">
              <w:rPr>
                <w:rFonts w:ascii="Times New Roman" w:hAnsi="Times New Roman" w:cs="Times New Roman"/>
                <w:b w:val="0"/>
                <w:color w:val="000000"/>
                <w:sz w:val="20"/>
              </w:rPr>
              <w:t>16-18. ay</w:t>
            </w:r>
          </w:p>
        </w:tc>
        <w:tc>
          <w:tcPr>
            <w:tcW w:w="955" w:type="dxa"/>
            <w:gridSpan w:val="3"/>
            <w:vAlign w:val="center"/>
          </w:tcPr>
          <w:p w:rsidR="000E0DC4" w:rsidRPr="005A502F" w:rsidRDefault="000E0DC4" w:rsidP="00FF55CA">
            <w:pPr>
              <w:pStyle w:val="xl22"/>
              <w:spacing w:before="0" w:beforeAutospacing="0" w:after="0" w:afterAutospacing="0"/>
              <w:jc w:val="center"/>
              <w:rPr>
                <w:rFonts w:ascii="Times New Roman" w:hAnsi="Times New Roman" w:cs="Times New Roman"/>
                <w:b w:val="0"/>
                <w:color w:val="000000"/>
                <w:sz w:val="20"/>
              </w:rPr>
            </w:pPr>
            <w:r w:rsidRPr="005A502F">
              <w:rPr>
                <w:rFonts w:ascii="Times New Roman" w:hAnsi="Times New Roman" w:cs="Times New Roman"/>
                <w:b w:val="0"/>
                <w:color w:val="000000"/>
                <w:sz w:val="20"/>
              </w:rPr>
              <w:t>19-21. ay</w:t>
            </w:r>
          </w:p>
        </w:tc>
        <w:tc>
          <w:tcPr>
            <w:tcW w:w="930" w:type="dxa"/>
            <w:gridSpan w:val="3"/>
            <w:vAlign w:val="center"/>
          </w:tcPr>
          <w:p w:rsidR="000E0DC4" w:rsidRPr="005A502F" w:rsidRDefault="000E0DC4" w:rsidP="00FF55CA">
            <w:pPr>
              <w:pStyle w:val="xl22"/>
              <w:spacing w:before="0" w:beforeAutospacing="0" w:after="0" w:afterAutospacing="0"/>
              <w:jc w:val="center"/>
              <w:rPr>
                <w:rFonts w:ascii="Times New Roman" w:hAnsi="Times New Roman" w:cs="Times New Roman"/>
                <w:b w:val="0"/>
                <w:color w:val="000000"/>
                <w:sz w:val="20"/>
              </w:rPr>
            </w:pPr>
            <w:r w:rsidRPr="005A502F">
              <w:rPr>
                <w:rFonts w:ascii="Times New Roman" w:hAnsi="Times New Roman" w:cs="Times New Roman"/>
                <w:b w:val="0"/>
                <w:color w:val="000000"/>
                <w:sz w:val="20"/>
              </w:rPr>
              <w:t>22-24. ay</w:t>
            </w:r>
          </w:p>
        </w:tc>
        <w:tc>
          <w:tcPr>
            <w:tcW w:w="828" w:type="dxa"/>
            <w:vAlign w:val="center"/>
          </w:tcPr>
          <w:p w:rsidR="000E0DC4" w:rsidRPr="005A502F" w:rsidRDefault="000E0DC4" w:rsidP="00FF55CA">
            <w:pPr>
              <w:pStyle w:val="DipnotMetni"/>
              <w:ind w:right="200"/>
              <w:jc w:val="center"/>
              <w:rPr>
                <w:color w:val="000000"/>
              </w:rPr>
            </w:pPr>
            <w:r w:rsidRPr="005A502F">
              <w:rPr>
                <w:color w:val="000000"/>
              </w:rPr>
              <w:t>…</w:t>
            </w:r>
          </w:p>
        </w:tc>
        <w:tc>
          <w:tcPr>
            <w:tcW w:w="1157" w:type="dxa"/>
            <w:vMerge/>
          </w:tcPr>
          <w:p w:rsidR="000E0DC4" w:rsidRPr="009B3452" w:rsidRDefault="000E0DC4" w:rsidP="00FF55CA">
            <w:pPr>
              <w:pStyle w:val="DipnotMetni"/>
              <w:ind w:right="200"/>
              <w:jc w:val="center"/>
              <w:rPr>
                <w:color w:val="000000"/>
                <w:sz w:val="18"/>
                <w:szCs w:val="18"/>
              </w:rPr>
            </w:pPr>
          </w:p>
        </w:tc>
      </w:tr>
      <w:tr w:rsidR="000E0DC4" w:rsidRPr="005A502F">
        <w:trPr>
          <w:trHeight w:val="428"/>
          <w:jc w:val="center"/>
        </w:trPr>
        <w:tc>
          <w:tcPr>
            <w:tcW w:w="1582" w:type="dxa"/>
            <w:vAlign w:val="center"/>
          </w:tcPr>
          <w:p w:rsidR="000E0DC4" w:rsidRPr="005A502F" w:rsidRDefault="000E0DC4" w:rsidP="00FF55CA">
            <w:pPr>
              <w:pStyle w:val="GvdeMetniGirintisi2"/>
              <w:spacing w:after="0" w:line="240" w:lineRule="auto"/>
              <w:ind w:left="0" w:right="200"/>
              <w:rPr>
                <w:color w:val="000000"/>
                <w:sz w:val="20"/>
              </w:rPr>
            </w:pPr>
            <w:r w:rsidRPr="005A502F">
              <w:rPr>
                <w:color w:val="000000"/>
                <w:sz w:val="20"/>
              </w:rPr>
              <w:t>1. Analiz</w:t>
            </w:r>
          </w:p>
        </w:tc>
        <w:tc>
          <w:tcPr>
            <w:tcW w:w="314"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4"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6"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292"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82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1157" w:type="dxa"/>
          </w:tcPr>
          <w:p w:rsidR="000E0DC4" w:rsidRPr="009B3452" w:rsidRDefault="000E0DC4" w:rsidP="00FF55CA">
            <w:pPr>
              <w:pStyle w:val="xl22"/>
              <w:spacing w:before="0" w:beforeAutospacing="0" w:after="0" w:afterAutospacing="0"/>
              <w:ind w:right="200"/>
              <w:jc w:val="center"/>
              <w:rPr>
                <w:rFonts w:ascii="Times New Roman" w:hAnsi="Times New Roman" w:cs="Times New Roman"/>
                <w:color w:val="000000"/>
                <w:sz w:val="18"/>
                <w:szCs w:val="18"/>
              </w:rPr>
            </w:pPr>
          </w:p>
        </w:tc>
      </w:tr>
      <w:tr w:rsidR="000E0DC4" w:rsidRPr="005A502F">
        <w:trPr>
          <w:trHeight w:val="428"/>
          <w:jc w:val="center"/>
        </w:trPr>
        <w:tc>
          <w:tcPr>
            <w:tcW w:w="1582" w:type="dxa"/>
            <w:vAlign w:val="center"/>
          </w:tcPr>
          <w:p w:rsidR="000E0DC4" w:rsidRPr="005A502F" w:rsidRDefault="000E0DC4" w:rsidP="00FF55CA">
            <w:pPr>
              <w:pStyle w:val="GvdeMetniGirintisi2"/>
              <w:spacing w:after="0" w:line="240" w:lineRule="auto"/>
              <w:ind w:left="0"/>
              <w:rPr>
                <w:color w:val="000000"/>
                <w:sz w:val="20"/>
              </w:rPr>
            </w:pPr>
            <w:r w:rsidRPr="005A502F">
              <w:rPr>
                <w:color w:val="000000"/>
                <w:sz w:val="20"/>
              </w:rPr>
              <w:t>2. Tasarım</w:t>
            </w:r>
          </w:p>
        </w:tc>
        <w:tc>
          <w:tcPr>
            <w:tcW w:w="314"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4"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6"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292"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82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1157" w:type="dxa"/>
          </w:tcPr>
          <w:p w:rsidR="000E0DC4" w:rsidRPr="009B3452" w:rsidRDefault="000E0DC4" w:rsidP="00FF55CA">
            <w:pPr>
              <w:pStyle w:val="xl22"/>
              <w:spacing w:before="0" w:beforeAutospacing="0" w:after="0" w:afterAutospacing="0"/>
              <w:ind w:right="200"/>
              <w:jc w:val="center"/>
              <w:rPr>
                <w:rFonts w:ascii="Times New Roman" w:hAnsi="Times New Roman" w:cs="Times New Roman"/>
                <w:color w:val="000000"/>
                <w:sz w:val="18"/>
                <w:szCs w:val="18"/>
              </w:rPr>
            </w:pPr>
          </w:p>
        </w:tc>
      </w:tr>
      <w:tr w:rsidR="000E0DC4" w:rsidRPr="005A502F">
        <w:trPr>
          <w:trHeight w:val="428"/>
          <w:jc w:val="center"/>
        </w:trPr>
        <w:tc>
          <w:tcPr>
            <w:tcW w:w="1582" w:type="dxa"/>
            <w:vAlign w:val="center"/>
          </w:tcPr>
          <w:p w:rsidR="000E0DC4" w:rsidRPr="005A502F" w:rsidRDefault="000E0DC4" w:rsidP="00FF55CA">
            <w:pPr>
              <w:pStyle w:val="GvdeMetniGirintisi2"/>
              <w:spacing w:after="0" w:line="240" w:lineRule="auto"/>
              <w:ind w:left="0"/>
              <w:rPr>
                <w:color w:val="000000"/>
                <w:sz w:val="20"/>
              </w:rPr>
            </w:pPr>
            <w:r w:rsidRPr="005A502F">
              <w:rPr>
                <w:color w:val="000000"/>
                <w:sz w:val="20"/>
              </w:rPr>
              <w:t>3. Kodlama</w:t>
            </w:r>
          </w:p>
        </w:tc>
        <w:tc>
          <w:tcPr>
            <w:tcW w:w="314"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4"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6"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292"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82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1157" w:type="dxa"/>
          </w:tcPr>
          <w:p w:rsidR="000E0DC4" w:rsidRPr="009B3452" w:rsidRDefault="000E0DC4" w:rsidP="00FF55CA">
            <w:pPr>
              <w:pStyle w:val="xl22"/>
              <w:spacing w:before="0" w:beforeAutospacing="0" w:after="0" w:afterAutospacing="0"/>
              <w:ind w:right="200"/>
              <w:jc w:val="center"/>
              <w:rPr>
                <w:rFonts w:ascii="Times New Roman" w:hAnsi="Times New Roman" w:cs="Times New Roman"/>
                <w:color w:val="000000"/>
                <w:sz w:val="18"/>
                <w:szCs w:val="18"/>
              </w:rPr>
            </w:pPr>
          </w:p>
        </w:tc>
      </w:tr>
      <w:tr w:rsidR="000E0DC4" w:rsidRPr="005A502F">
        <w:trPr>
          <w:trHeight w:val="428"/>
          <w:jc w:val="center"/>
        </w:trPr>
        <w:tc>
          <w:tcPr>
            <w:tcW w:w="1582" w:type="dxa"/>
            <w:vAlign w:val="center"/>
          </w:tcPr>
          <w:p w:rsidR="000E0DC4" w:rsidRPr="005A502F" w:rsidRDefault="000E0DC4" w:rsidP="00FF55CA">
            <w:pPr>
              <w:pStyle w:val="GvdeMetniGirintisi2"/>
              <w:spacing w:after="0" w:line="240" w:lineRule="auto"/>
              <w:ind w:left="0"/>
              <w:rPr>
                <w:color w:val="000000"/>
                <w:sz w:val="20"/>
              </w:rPr>
            </w:pPr>
            <w:r w:rsidRPr="005A502F">
              <w:rPr>
                <w:color w:val="000000"/>
                <w:sz w:val="20"/>
              </w:rPr>
              <w:t>4. Test</w:t>
            </w:r>
          </w:p>
        </w:tc>
        <w:tc>
          <w:tcPr>
            <w:tcW w:w="314"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4"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6"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292"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82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1157" w:type="dxa"/>
          </w:tcPr>
          <w:p w:rsidR="000E0DC4" w:rsidRPr="009B3452" w:rsidRDefault="000E0DC4" w:rsidP="00FF55CA">
            <w:pPr>
              <w:pStyle w:val="xl22"/>
              <w:spacing w:before="0" w:beforeAutospacing="0" w:after="0" w:afterAutospacing="0"/>
              <w:ind w:right="200"/>
              <w:jc w:val="center"/>
              <w:rPr>
                <w:rFonts w:ascii="Times New Roman" w:hAnsi="Times New Roman" w:cs="Times New Roman"/>
                <w:color w:val="000000"/>
                <w:sz w:val="18"/>
                <w:szCs w:val="18"/>
              </w:rPr>
            </w:pPr>
          </w:p>
        </w:tc>
      </w:tr>
      <w:tr w:rsidR="000E0DC4" w:rsidRPr="005A502F">
        <w:trPr>
          <w:trHeight w:val="428"/>
          <w:jc w:val="center"/>
        </w:trPr>
        <w:tc>
          <w:tcPr>
            <w:tcW w:w="1582" w:type="dxa"/>
            <w:vAlign w:val="center"/>
          </w:tcPr>
          <w:p w:rsidR="000E0DC4" w:rsidRPr="005A502F" w:rsidRDefault="000E0DC4" w:rsidP="00FF55CA">
            <w:pPr>
              <w:pStyle w:val="GvdeMetniGirintisi2"/>
              <w:spacing w:after="0" w:line="240" w:lineRule="auto"/>
              <w:ind w:left="0"/>
              <w:rPr>
                <w:color w:val="000000"/>
                <w:sz w:val="20"/>
              </w:rPr>
            </w:pPr>
            <w:r w:rsidRPr="005A502F">
              <w:rPr>
                <w:color w:val="000000"/>
                <w:sz w:val="20"/>
              </w:rPr>
              <w:t>5. Kurulum-Entegrasyon</w:t>
            </w:r>
          </w:p>
        </w:tc>
        <w:tc>
          <w:tcPr>
            <w:tcW w:w="314"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4"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6"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292"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82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1157" w:type="dxa"/>
          </w:tcPr>
          <w:p w:rsidR="000E0DC4" w:rsidRPr="009B3452" w:rsidRDefault="000E0DC4" w:rsidP="00FF55CA">
            <w:pPr>
              <w:pStyle w:val="xl22"/>
              <w:spacing w:before="0" w:beforeAutospacing="0" w:after="0" w:afterAutospacing="0"/>
              <w:ind w:right="200"/>
              <w:jc w:val="center"/>
              <w:rPr>
                <w:rFonts w:ascii="Times New Roman" w:hAnsi="Times New Roman" w:cs="Times New Roman"/>
                <w:color w:val="000000"/>
                <w:sz w:val="18"/>
                <w:szCs w:val="18"/>
              </w:rPr>
            </w:pPr>
          </w:p>
        </w:tc>
      </w:tr>
      <w:tr w:rsidR="000E0DC4" w:rsidRPr="005A502F">
        <w:trPr>
          <w:trHeight w:val="428"/>
          <w:jc w:val="center"/>
        </w:trPr>
        <w:tc>
          <w:tcPr>
            <w:tcW w:w="1582" w:type="dxa"/>
            <w:vAlign w:val="center"/>
          </w:tcPr>
          <w:p w:rsidR="000E0DC4" w:rsidRPr="005A502F" w:rsidRDefault="000E0DC4" w:rsidP="00FF55CA">
            <w:pPr>
              <w:pStyle w:val="GvdeMetniGirintisi2"/>
              <w:spacing w:after="0" w:line="240" w:lineRule="auto"/>
              <w:ind w:left="0"/>
              <w:rPr>
                <w:color w:val="000000"/>
                <w:sz w:val="20"/>
              </w:rPr>
            </w:pPr>
            <w:r w:rsidRPr="005A502F">
              <w:rPr>
                <w:color w:val="000000"/>
                <w:sz w:val="20"/>
              </w:rPr>
              <w:t>6. Bakım ve Güncelleme</w:t>
            </w:r>
          </w:p>
        </w:tc>
        <w:tc>
          <w:tcPr>
            <w:tcW w:w="314"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4"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6"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7"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319"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292"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828" w:type="dxa"/>
            <w:vAlign w:val="center"/>
          </w:tcPr>
          <w:p w:rsidR="000E0DC4" w:rsidRPr="005A502F" w:rsidRDefault="000E0DC4" w:rsidP="00FF55CA">
            <w:pPr>
              <w:pStyle w:val="xl22"/>
              <w:spacing w:before="0" w:beforeAutospacing="0" w:after="0" w:afterAutospacing="0"/>
              <w:ind w:right="200"/>
              <w:jc w:val="center"/>
              <w:rPr>
                <w:rFonts w:ascii="Times New Roman" w:hAnsi="Times New Roman" w:cs="Times New Roman"/>
                <w:color w:val="000000"/>
                <w:sz w:val="20"/>
              </w:rPr>
            </w:pPr>
          </w:p>
        </w:tc>
        <w:tc>
          <w:tcPr>
            <w:tcW w:w="1157" w:type="dxa"/>
          </w:tcPr>
          <w:p w:rsidR="000E0DC4" w:rsidRPr="009B3452" w:rsidRDefault="000E0DC4" w:rsidP="00FF55CA">
            <w:pPr>
              <w:pStyle w:val="xl22"/>
              <w:spacing w:before="0" w:beforeAutospacing="0" w:after="0" w:afterAutospacing="0"/>
              <w:ind w:right="200"/>
              <w:jc w:val="center"/>
              <w:rPr>
                <w:rFonts w:ascii="Times New Roman" w:hAnsi="Times New Roman" w:cs="Times New Roman"/>
                <w:color w:val="000000"/>
                <w:sz w:val="18"/>
                <w:szCs w:val="18"/>
              </w:rPr>
            </w:pPr>
          </w:p>
        </w:tc>
      </w:tr>
      <w:tr w:rsidR="000E0DC4" w:rsidRPr="005A502F">
        <w:trPr>
          <w:gridBefore w:val="22"/>
          <w:wBefore w:w="8250" w:type="dxa"/>
          <w:trHeight w:val="428"/>
          <w:jc w:val="center"/>
        </w:trPr>
        <w:tc>
          <w:tcPr>
            <w:tcW w:w="1758" w:type="dxa"/>
            <w:gridSpan w:val="4"/>
            <w:vAlign w:val="center"/>
          </w:tcPr>
          <w:p w:rsidR="000E0DC4" w:rsidRPr="005A502F" w:rsidRDefault="000E0DC4" w:rsidP="00FF55CA">
            <w:pPr>
              <w:pStyle w:val="GvdeMetniGirintisi2"/>
              <w:spacing w:after="0" w:line="240" w:lineRule="auto"/>
              <w:ind w:left="0" w:right="200"/>
              <w:jc w:val="center"/>
              <w:rPr>
                <w:color w:val="000000"/>
                <w:sz w:val="20"/>
              </w:rPr>
            </w:pPr>
            <w:r w:rsidRPr="005A502F">
              <w:rPr>
                <w:b/>
                <w:i/>
                <w:color w:val="000000"/>
                <w:sz w:val="20"/>
              </w:rPr>
              <w:t>Toplam Tutar</w:t>
            </w:r>
          </w:p>
        </w:tc>
        <w:tc>
          <w:tcPr>
            <w:tcW w:w="1157" w:type="dxa"/>
          </w:tcPr>
          <w:p w:rsidR="000E0DC4" w:rsidRPr="009B3452" w:rsidRDefault="000E0DC4" w:rsidP="00FF55CA">
            <w:pPr>
              <w:pStyle w:val="GvdeMetniGirintisi2"/>
              <w:spacing w:after="0" w:line="240" w:lineRule="auto"/>
              <w:ind w:left="0" w:right="200"/>
              <w:jc w:val="center"/>
              <w:rPr>
                <w:color w:val="000000"/>
                <w:sz w:val="18"/>
                <w:szCs w:val="18"/>
              </w:rPr>
            </w:pPr>
          </w:p>
        </w:tc>
      </w:tr>
    </w:tbl>
    <w:p w:rsidR="000E0DC4" w:rsidRDefault="000E0DC4" w:rsidP="000E0DC4"/>
    <w:p w:rsidR="000E0DC4" w:rsidRDefault="000E0DC4" w:rsidP="000E0DC4"/>
    <w:p w:rsidR="00B35890" w:rsidRPr="000E0DC4" w:rsidRDefault="00B35890" w:rsidP="000E0DC4"/>
    <w:p w:rsidR="002A6BC8" w:rsidRDefault="002A6BC8" w:rsidP="00F37203">
      <w:pPr>
        <w:pStyle w:val="ResimYazs"/>
        <w:keepNext/>
        <w:spacing w:before="240" w:after="240"/>
        <w:ind w:left="960"/>
        <w:rPr>
          <w:sz w:val="24"/>
          <w:szCs w:val="24"/>
        </w:rPr>
        <w:sectPr w:rsidR="002A6BC8" w:rsidSect="002428F0">
          <w:pgSz w:w="11906" w:h="16838"/>
          <w:pgMar w:top="1618" w:right="1469" w:bottom="1258" w:left="1440" w:header="709" w:footer="709" w:gutter="227"/>
          <w:cols w:space="708"/>
          <w:docGrid w:linePitch="360"/>
        </w:sectPr>
      </w:pPr>
    </w:p>
    <w:p w:rsidR="00F37203" w:rsidRDefault="00F37203" w:rsidP="00F37203">
      <w:pPr>
        <w:pStyle w:val="ResimYazs"/>
        <w:keepNext/>
        <w:spacing w:before="240" w:after="240"/>
        <w:ind w:left="960"/>
        <w:rPr>
          <w:sz w:val="24"/>
          <w:szCs w:val="24"/>
        </w:rPr>
      </w:pPr>
      <w:bookmarkStart w:id="83" w:name="_Toc171504644"/>
      <w:r>
        <w:rPr>
          <w:sz w:val="24"/>
          <w:szCs w:val="24"/>
        </w:rPr>
        <w:lastRenderedPageBreak/>
        <w:t xml:space="preserve">Tablo </w:t>
      </w:r>
      <w:proofErr w:type="gramStart"/>
      <w:r>
        <w:rPr>
          <w:sz w:val="24"/>
          <w:szCs w:val="24"/>
        </w:rPr>
        <w:t>5.</w:t>
      </w:r>
      <w:r w:rsidR="00996F8A">
        <w:rPr>
          <w:sz w:val="24"/>
          <w:szCs w:val="24"/>
        </w:rPr>
        <w:t>6</w:t>
      </w:r>
      <w:proofErr w:type="gramEnd"/>
      <w:r>
        <w:rPr>
          <w:sz w:val="24"/>
          <w:szCs w:val="24"/>
        </w:rPr>
        <w:t>. Eğitim</w:t>
      </w:r>
      <w:bookmarkEnd w:id="83"/>
    </w:p>
    <w:p w:rsidR="00533F19" w:rsidRPr="005A502F" w:rsidRDefault="00533F19" w:rsidP="00533F19">
      <w:pPr>
        <w:tabs>
          <w:tab w:val="right" w:pos="9180"/>
        </w:tabs>
        <w:spacing w:line="312" w:lineRule="auto"/>
        <w:ind w:right="-110"/>
        <w:jc w:val="right"/>
        <w:rPr>
          <w:b/>
          <w:color w:val="000000"/>
          <w:sz w:val="20"/>
          <w:szCs w:val="20"/>
        </w:rPr>
      </w:pPr>
      <w:r w:rsidRPr="005A502F">
        <w:rPr>
          <w:rFonts w:eastAsia="Arial Unicode MS"/>
          <w:b/>
          <w:color w:val="000000"/>
          <w:sz w:val="20"/>
          <w:szCs w:val="20"/>
        </w:rPr>
        <w:t>(</w:t>
      </w:r>
      <w:proofErr w:type="gramStart"/>
      <w:r w:rsidRPr="005A502F">
        <w:rPr>
          <w:rFonts w:eastAsia="Arial Unicode MS"/>
          <w:b/>
          <w:color w:val="000000"/>
          <w:sz w:val="20"/>
          <w:szCs w:val="20"/>
        </w:rPr>
        <w:t>….</w:t>
      </w:r>
      <w:proofErr w:type="gramEnd"/>
      <w:r w:rsidRPr="005A502F">
        <w:rPr>
          <w:rFonts w:eastAsia="Arial Unicode MS"/>
          <w:b/>
          <w:color w:val="000000"/>
          <w:sz w:val="20"/>
          <w:szCs w:val="20"/>
        </w:rPr>
        <w:t xml:space="preserve"> Yılı Fiyatlarıyla</w:t>
      </w:r>
      <w:proofErr w:type="gramStart"/>
      <w:r w:rsidRPr="005A502F">
        <w:rPr>
          <w:rFonts w:eastAsia="Arial Unicode MS"/>
          <w:b/>
          <w:color w:val="000000"/>
          <w:sz w:val="20"/>
          <w:szCs w:val="20"/>
        </w:rPr>
        <w:t>)</w:t>
      </w:r>
      <w:proofErr w:type="gramEnd"/>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8"/>
        <w:gridCol w:w="1529"/>
        <w:gridCol w:w="2318"/>
        <w:gridCol w:w="784"/>
        <w:gridCol w:w="1432"/>
        <w:gridCol w:w="1357"/>
      </w:tblGrid>
      <w:tr w:rsidR="00533F19" w:rsidRPr="005A502F">
        <w:trPr>
          <w:trHeight w:val="742"/>
          <w:jc w:val="center"/>
        </w:trPr>
        <w:tc>
          <w:tcPr>
            <w:tcW w:w="1868" w:type="dxa"/>
            <w:vAlign w:val="center"/>
          </w:tcPr>
          <w:p w:rsidR="00533F19" w:rsidRPr="005A502F" w:rsidRDefault="00533F19" w:rsidP="00804159">
            <w:pPr>
              <w:pStyle w:val="GvdeMetniGirintisi2"/>
              <w:spacing w:after="0" w:line="240" w:lineRule="auto"/>
              <w:ind w:left="0"/>
              <w:jc w:val="center"/>
              <w:rPr>
                <w:b/>
                <w:bCs/>
                <w:color w:val="000000"/>
                <w:sz w:val="20"/>
                <w:szCs w:val="20"/>
              </w:rPr>
            </w:pPr>
            <w:r w:rsidRPr="005A502F">
              <w:rPr>
                <w:b/>
                <w:bCs/>
                <w:color w:val="000000"/>
                <w:sz w:val="20"/>
                <w:szCs w:val="20"/>
              </w:rPr>
              <w:t>Eğitim Türü</w:t>
            </w:r>
          </w:p>
        </w:tc>
        <w:tc>
          <w:tcPr>
            <w:tcW w:w="1529" w:type="dxa"/>
            <w:vAlign w:val="center"/>
          </w:tcPr>
          <w:p w:rsidR="00533F19" w:rsidRPr="005A502F" w:rsidRDefault="00533F19" w:rsidP="00804159">
            <w:pPr>
              <w:pStyle w:val="GvdeMetniGirintisi2"/>
              <w:spacing w:after="0" w:line="240" w:lineRule="auto"/>
              <w:ind w:left="0"/>
              <w:jc w:val="center"/>
              <w:rPr>
                <w:b/>
                <w:bCs/>
                <w:color w:val="000000"/>
                <w:sz w:val="20"/>
                <w:szCs w:val="20"/>
              </w:rPr>
            </w:pPr>
            <w:r w:rsidRPr="005A502F">
              <w:rPr>
                <w:b/>
                <w:bCs/>
                <w:color w:val="000000"/>
                <w:sz w:val="20"/>
                <w:szCs w:val="20"/>
              </w:rPr>
              <w:t>İçeriği</w:t>
            </w:r>
          </w:p>
        </w:tc>
        <w:tc>
          <w:tcPr>
            <w:tcW w:w="2318" w:type="dxa"/>
            <w:vAlign w:val="center"/>
          </w:tcPr>
          <w:p w:rsidR="00533F19" w:rsidRPr="005A502F" w:rsidRDefault="00533F19" w:rsidP="00804159">
            <w:pPr>
              <w:pStyle w:val="GvdeMetniGirintisi2"/>
              <w:spacing w:after="0" w:line="240" w:lineRule="auto"/>
              <w:ind w:left="0"/>
              <w:jc w:val="center"/>
              <w:rPr>
                <w:b/>
                <w:bCs/>
                <w:color w:val="000000"/>
                <w:sz w:val="20"/>
                <w:szCs w:val="20"/>
              </w:rPr>
            </w:pPr>
            <w:r w:rsidRPr="005A502F">
              <w:rPr>
                <w:b/>
                <w:bCs/>
                <w:color w:val="000000"/>
                <w:sz w:val="20"/>
                <w:szCs w:val="20"/>
              </w:rPr>
              <w:t>Beklenen Fayda - Amacı</w:t>
            </w:r>
          </w:p>
        </w:tc>
        <w:tc>
          <w:tcPr>
            <w:tcW w:w="784" w:type="dxa"/>
            <w:vAlign w:val="center"/>
          </w:tcPr>
          <w:p w:rsidR="00533F19" w:rsidRPr="005A502F" w:rsidRDefault="00533F19" w:rsidP="00804159">
            <w:pPr>
              <w:pStyle w:val="GvdeMetniGirintisi2"/>
              <w:spacing w:after="0" w:line="240" w:lineRule="auto"/>
              <w:ind w:left="0"/>
              <w:jc w:val="center"/>
              <w:rPr>
                <w:b/>
                <w:bCs/>
                <w:color w:val="000000"/>
                <w:sz w:val="20"/>
                <w:szCs w:val="20"/>
              </w:rPr>
            </w:pPr>
            <w:r w:rsidRPr="005A502F">
              <w:rPr>
                <w:b/>
                <w:bCs/>
                <w:color w:val="000000"/>
                <w:sz w:val="20"/>
                <w:szCs w:val="20"/>
              </w:rPr>
              <w:t>Kişi Sayısı</w:t>
            </w:r>
          </w:p>
        </w:tc>
        <w:tc>
          <w:tcPr>
            <w:tcW w:w="1432" w:type="dxa"/>
            <w:vAlign w:val="center"/>
          </w:tcPr>
          <w:p w:rsidR="00533F19" w:rsidRPr="005A502F" w:rsidRDefault="00533F19" w:rsidP="00804159">
            <w:pPr>
              <w:pStyle w:val="GvdeMetniGirintisi2"/>
              <w:spacing w:after="0" w:line="240" w:lineRule="auto"/>
              <w:ind w:left="0"/>
              <w:jc w:val="center"/>
              <w:rPr>
                <w:b/>
                <w:bCs/>
                <w:color w:val="000000"/>
                <w:sz w:val="20"/>
                <w:szCs w:val="20"/>
              </w:rPr>
            </w:pPr>
            <w:r w:rsidRPr="005A502F">
              <w:rPr>
                <w:b/>
                <w:bCs/>
                <w:color w:val="000000"/>
                <w:sz w:val="20"/>
                <w:szCs w:val="20"/>
              </w:rPr>
              <w:t>Saat Birim Fiyatı (</w:t>
            </w:r>
            <w:r w:rsidR="0087665E">
              <w:rPr>
                <w:b/>
                <w:bCs/>
                <w:color w:val="000000"/>
                <w:sz w:val="20"/>
                <w:szCs w:val="20"/>
              </w:rPr>
              <w:t>TL</w:t>
            </w:r>
            <w:r w:rsidRPr="005A502F">
              <w:rPr>
                <w:b/>
                <w:bCs/>
                <w:color w:val="000000"/>
                <w:sz w:val="20"/>
                <w:szCs w:val="20"/>
              </w:rPr>
              <w:t>)</w:t>
            </w:r>
          </w:p>
        </w:tc>
        <w:tc>
          <w:tcPr>
            <w:tcW w:w="1357" w:type="dxa"/>
            <w:vAlign w:val="center"/>
          </w:tcPr>
          <w:p w:rsidR="00533F19" w:rsidRPr="005A502F" w:rsidRDefault="00533F19" w:rsidP="00804159">
            <w:pPr>
              <w:pStyle w:val="GvdeMetniGirintisi2"/>
              <w:spacing w:after="0" w:line="240" w:lineRule="auto"/>
              <w:ind w:left="0"/>
              <w:jc w:val="center"/>
              <w:rPr>
                <w:b/>
                <w:bCs/>
                <w:color w:val="000000"/>
                <w:sz w:val="20"/>
                <w:szCs w:val="20"/>
              </w:rPr>
            </w:pPr>
            <w:r w:rsidRPr="005A502F">
              <w:rPr>
                <w:b/>
                <w:bCs/>
                <w:color w:val="000000"/>
                <w:sz w:val="20"/>
                <w:szCs w:val="20"/>
              </w:rPr>
              <w:t>Toplam</w:t>
            </w:r>
          </w:p>
          <w:p w:rsidR="00533F19" w:rsidRPr="005A502F" w:rsidRDefault="00533F19" w:rsidP="00804159">
            <w:pPr>
              <w:pStyle w:val="GvdeMetniGirintisi2"/>
              <w:spacing w:after="0" w:line="240" w:lineRule="auto"/>
              <w:ind w:left="0"/>
              <w:jc w:val="center"/>
              <w:rPr>
                <w:b/>
                <w:bCs/>
                <w:color w:val="000000"/>
                <w:sz w:val="20"/>
                <w:szCs w:val="20"/>
              </w:rPr>
            </w:pPr>
            <w:r w:rsidRPr="005A502F">
              <w:rPr>
                <w:b/>
                <w:bCs/>
                <w:color w:val="000000"/>
                <w:sz w:val="20"/>
                <w:szCs w:val="20"/>
              </w:rPr>
              <w:t xml:space="preserve">(Bin </w:t>
            </w:r>
            <w:r w:rsidR="0087665E">
              <w:rPr>
                <w:b/>
                <w:bCs/>
                <w:color w:val="000000"/>
                <w:sz w:val="20"/>
                <w:szCs w:val="20"/>
              </w:rPr>
              <w:t>TL</w:t>
            </w:r>
            <w:r w:rsidRPr="005A502F">
              <w:rPr>
                <w:b/>
                <w:bCs/>
                <w:color w:val="000000"/>
                <w:sz w:val="20"/>
                <w:szCs w:val="20"/>
              </w:rPr>
              <w:t>)</w:t>
            </w:r>
          </w:p>
        </w:tc>
      </w:tr>
      <w:tr w:rsidR="00533F19" w:rsidRPr="005A502F">
        <w:trPr>
          <w:trHeight w:val="397"/>
          <w:jc w:val="center"/>
        </w:trPr>
        <w:tc>
          <w:tcPr>
            <w:tcW w:w="1868" w:type="dxa"/>
            <w:vAlign w:val="center"/>
          </w:tcPr>
          <w:p w:rsidR="00533F19" w:rsidRPr="005A502F" w:rsidRDefault="00533F19" w:rsidP="00804159">
            <w:pPr>
              <w:pStyle w:val="GvdeMetniGirintisi2"/>
              <w:spacing w:after="0" w:line="240" w:lineRule="auto"/>
              <w:ind w:left="0"/>
              <w:jc w:val="center"/>
              <w:rPr>
                <w:color w:val="000000"/>
                <w:sz w:val="20"/>
              </w:rPr>
            </w:pPr>
          </w:p>
        </w:tc>
        <w:tc>
          <w:tcPr>
            <w:tcW w:w="1529" w:type="dxa"/>
            <w:vAlign w:val="center"/>
          </w:tcPr>
          <w:p w:rsidR="00533F19" w:rsidRPr="005A502F" w:rsidRDefault="00533F19" w:rsidP="00804159">
            <w:pPr>
              <w:pStyle w:val="GvdeMetniGirintisi2"/>
              <w:spacing w:after="0" w:line="240" w:lineRule="auto"/>
              <w:ind w:left="0"/>
              <w:jc w:val="center"/>
              <w:rPr>
                <w:color w:val="000000"/>
                <w:sz w:val="20"/>
              </w:rPr>
            </w:pPr>
          </w:p>
        </w:tc>
        <w:tc>
          <w:tcPr>
            <w:tcW w:w="2318" w:type="dxa"/>
            <w:vAlign w:val="center"/>
          </w:tcPr>
          <w:p w:rsidR="00533F19" w:rsidRPr="005A502F" w:rsidRDefault="00533F19" w:rsidP="00804159">
            <w:pPr>
              <w:pStyle w:val="GvdeMetniGirintisi2"/>
              <w:spacing w:after="0" w:line="240" w:lineRule="auto"/>
              <w:ind w:left="0"/>
              <w:jc w:val="center"/>
              <w:rPr>
                <w:color w:val="000000"/>
                <w:sz w:val="20"/>
              </w:rPr>
            </w:pPr>
          </w:p>
        </w:tc>
        <w:tc>
          <w:tcPr>
            <w:tcW w:w="784" w:type="dxa"/>
            <w:vAlign w:val="center"/>
          </w:tcPr>
          <w:p w:rsidR="00533F19" w:rsidRPr="005A502F" w:rsidRDefault="00533F19" w:rsidP="00804159">
            <w:pPr>
              <w:pStyle w:val="GvdeMetniGirintisi2"/>
              <w:spacing w:after="0" w:line="240" w:lineRule="auto"/>
              <w:ind w:left="0"/>
              <w:jc w:val="center"/>
              <w:rPr>
                <w:color w:val="000000"/>
                <w:sz w:val="20"/>
              </w:rPr>
            </w:pPr>
          </w:p>
        </w:tc>
        <w:tc>
          <w:tcPr>
            <w:tcW w:w="1432" w:type="dxa"/>
            <w:vAlign w:val="center"/>
          </w:tcPr>
          <w:p w:rsidR="00533F19" w:rsidRPr="005A502F" w:rsidRDefault="00533F19" w:rsidP="00804159">
            <w:pPr>
              <w:pStyle w:val="GvdeMetniGirintisi2"/>
              <w:spacing w:after="0" w:line="240" w:lineRule="auto"/>
              <w:ind w:left="0"/>
              <w:jc w:val="center"/>
              <w:rPr>
                <w:color w:val="000000"/>
                <w:sz w:val="20"/>
              </w:rPr>
            </w:pPr>
          </w:p>
        </w:tc>
        <w:tc>
          <w:tcPr>
            <w:tcW w:w="1357" w:type="dxa"/>
            <w:vAlign w:val="center"/>
          </w:tcPr>
          <w:p w:rsidR="00533F19" w:rsidRPr="005A502F" w:rsidRDefault="00533F19" w:rsidP="00804159">
            <w:pPr>
              <w:pStyle w:val="GvdeMetniGirintisi2"/>
              <w:spacing w:after="0" w:line="240" w:lineRule="auto"/>
              <w:ind w:left="0"/>
              <w:jc w:val="center"/>
              <w:rPr>
                <w:color w:val="000000"/>
                <w:sz w:val="20"/>
              </w:rPr>
            </w:pPr>
          </w:p>
        </w:tc>
      </w:tr>
      <w:tr w:rsidR="00533F19" w:rsidRPr="005A502F">
        <w:trPr>
          <w:trHeight w:val="397"/>
          <w:jc w:val="center"/>
        </w:trPr>
        <w:tc>
          <w:tcPr>
            <w:tcW w:w="1868" w:type="dxa"/>
            <w:vAlign w:val="center"/>
          </w:tcPr>
          <w:p w:rsidR="00533F19" w:rsidRPr="005A502F" w:rsidRDefault="00533F19" w:rsidP="00804159">
            <w:pPr>
              <w:pStyle w:val="GvdeMetniGirintisi2"/>
              <w:spacing w:after="0" w:line="240" w:lineRule="auto"/>
              <w:ind w:left="0"/>
              <w:jc w:val="center"/>
              <w:rPr>
                <w:color w:val="000000"/>
                <w:sz w:val="20"/>
              </w:rPr>
            </w:pPr>
          </w:p>
        </w:tc>
        <w:tc>
          <w:tcPr>
            <w:tcW w:w="1529" w:type="dxa"/>
            <w:vAlign w:val="center"/>
          </w:tcPr>
          <w:p w:rsidR="00533F19" w:rsidRPr="005A502F" w:rsidRDefault="00533F19" w:rsidP="00804159">
            <w:pPr>
              <w:pStyle w:val="GvdeMetniGirintisi2"/>
              <w:spacing w:after="0" w:line="240" w:lineRule="auto"/>
              <w:ind w:left="0"/>
              <w:jc w:val="center"/>
              <w:rPr>
                <w:color w:val="000000"/>
                <w:sz w:val="20"/>
              </w:rPr>
            </w:pPr>
          </w:p>
        </w:tc>
        <w:tc>
          <w:tcPr>
            <w:tcW w:w="2318" w:type="dxa"/>
            <w:vAlign w:val="center"/>
          </w:tcPr>
          <w:p w:rsidR="00533F19" w:rsidRPr="005A502F" w:rsidRDefault="00533F19" w:rsidP="00804159">
            <w:pPr>
              <w:pStyle w:val="GvdeMetniGirintisi2"/>
              <w:spacing w:after="0" w:line="240" w:lineRule="auto"/>
              <w:ind w:left="0"/>
              <w:jc w:val="center"/>
              <w:rPr>
                <w:color w:val="000000"/>
                <w:sz w:val="20"/>
              </w:rPr>
            </w:pPr>
          </w:p>
        </w:tc>
        <w:tc>
          <w:tcPr>
            <w:tcW w:w="784" w:type="dxa"/>
            <w:vAlign w:val="center"/>
          </w:tcPr>
          <w:p w:rsidR="00533F19" w:rsidRPr="005A502F" w:rsidRDefault="00533F19" w:rsidP="00804159">
            <w:pPr>
              <w:pStyle w:val="GvdeMetniGirintisi2"/>
              <w:spacing w:after="0" w:line="240" w:lineRule="auto"/>
              <w:ind w:left="0"/>
              <w:jc w:val="center"/>
              <w:rPr>
                <w:color w:val="000000"/>
                <w:sz w:val="20"/>
              </w:rPr>
            </w:pPr>
          </w:p>
        </w:tc>
        <w:tc>
          <w:tcPr>
            <w:tcW w:w="1432" w:type="dxa"/>
            <w:vAlign w:val="center"/>
          </w:tcPr>
          <w:p w:rsidR="00533F19" w:rsidRPr="005A502F" w:rsidRDefault="00533F19" w:rsidP="00804159">
            <w:pPr>
              <w:pStyle w:val="GvdeMetniGirintisi2"/>
              <w:spacing w:after="0" w:line="240" w:lineRule="auto"/>
              <w:ind w:left="0"/>
              <w:jc w:val="center"/>
              <w:rPr>
                <w:color w:val="000000"/>
                <w:sz w:val="20"/>
              </w:rPr>
            </w:pPr>
          </w:p>
        </w:tc>
        <w:tc>
          <w:tcPr>
            <w:tcW w:w="1357" w:type="dxa"/>
            <w:vAlign w:val="center"/>
          </w:tcPr>
          <w:p w:rsidR="00533F19" w:rsidRPr="005A502F" w:rsidRDefault="00533F19" w:rsidP="00804159">
            <w:pPr>
              <w:pStyle w:val="GvdeMetniGirintisi2"/>
              <w:spacing w:after="0" w:line="240" w:lineRule="auto"/>
              <w:ind w:left="0"/>
              <w:jc w:val="center"/>
              <w:rPr>
                <w:color w:val="000000"/>
                <w:sz w:val="20"/>
              </w:rPr>
            </w:pPr>
          </w:p>
        </w:tc>
      </w:tr>
      <w:tr w:rsidR="00533F19" w:rsidRPr="005A502F">
        <w:trPr>
          <w:trHeight w:val="397"/>
          <w:jc w:val="center"/>
        </w:trPr>
        <w:tc>
          <w:tcPr>
            <w:tcW w:w="1868"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1529"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2318"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784"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1432"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1357"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r>
      <w:tr w:rsidR="00533F19" w:rsidRPr="005A502F">
        <w:trPr>
          <w:trHeight w:val="397"/>
          <w:jc w:val="center"/>
        </w:trPr>
        <w:tc>
          <w:tcPr>
            <w:tcW w:w="1868"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1529"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2318"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784"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1432"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1357"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r>
      <w:tr w:rsidR="00533F19" w:rsidRPr="005A502F">
        <w:trPr>
          <w:trHeight w:val="397"/>
          <w:jc w:val="center"/>
        </w:trPr>
        <w:tc>
          <w:tcPr>
            <w:tcW w:w="1868"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1529"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2318"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784"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1432"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1357"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r>
      <w:tr w:rsidR="00533F19" w:rsidRPr="005A502F">
        <w:trPr>
          <w:trHeight w:val="397"/>
          <w:jc w:val="center"/>
        </w:trPr>
        <w:tc>
          <w:tcPr>
            <w:tcW w:w="1868"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1529"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2318"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784"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1432"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c>
          <w:tcPr>
            <w:tcW w:w="1357" w:type="dxa"/>
            <w:tcBorders>
              <w:top w:val="single" w:sz="4" w:space="0" w:color="auto"/>
              <w:left w:val="single" w:sz="4" w:space="0" w:color="auto"/>
              <w:bottom w:val="single" w:sz="4" w:space="0" w:color="auto"/>
              <w:right w:val="single" w:sz="4" w:space="0" w:color="auto"/>
            </w:tcBorders>
            <w:vAlign w:val="center"/>
          </w:tcPr>
          <w:p w:rsidR="00533F19" w:rsidRPr="005A502F" w:rsidRDefault="00533F19" w:rsidP="00804159">
            <w:pPr>
              <w:pStyle w:val="GvdeMetniGirintisi2"/>
              <w:spacing w:after="0" w:line="240" w:lineRule="auto"/>
              <w:ind w:left="0"/>
              <w:jc w:val="center"/>
              <w:rPr>
                <w:color w:val="000000"/>
                <w:sz w:val="20"/>
              </w:rPr>
            </w:pPr>
          </w:p>
        </w:tc>
      </w:tr>
      <w:tr w:rsidR="00533F19" w:rsidRPr="005A502F">
        <w:trPr>
          <w:gridBefore w:val="4"/>
          <w:wBefore w:w="6499" w:type="dxa"/>
          <w:trHeight w:val="397"/>
          <w:jc w:val="center"/>
        </w:trPr>
        <w:tc>
          <w:tcPr>
            <w:tcW w:w="1432" w:type="dxa"/>
            <w:vAlign w:val="center"/>
          </w:tcPr>
          <w:p w:rsidR="00533F19" w:rsidRPr="005A502F" w:rsidRDefault="00533F19" w:rsidP="00804159">
            <w:pPr>
              <w:pStyle w:val="GvdeMetniGirintisi2"/>
              <w:spacing w:after="0" w:line="240" w:lineRule="auto"/>
              <w:ind w:left="0"/>
              <w:jc w:val="center"/>
              <w:rPr>
                <w:b/>
                <w:i/>
                <w:color w:val="000000"/>
                <w:sz w:val="20"/>
                <w:szCs w:val="20"/>
              </w:rPr>
            </w:pPr>
            <w:r w:rsidRPr="005A502F">
              <w:rPr>
                <w:b/>
                <w:i/>
                <w:color w:val="000000"/>
                <w:sz w:val="20"/>
                <w:szCs w:val="20"/>
              </w:rPr>
              <w:t>Toplam Tutar</w:t>
            </w:r>
          </w:p>
        </w:tc>
        <w:tc>
          <w:tcPr>
            <w:tcW w:w="1357" w:type="dxa"/>
            <w:vAlign w:val="center"/>
          </w:tcPr>
          <w:p w:rsidR="00533F19" w:rsidRPr="005A502F" w:rsidRDefault="00533F19" w:rsidP="00804159">
            <w:pPr>
              <w:pStyle w:val="GvdeMetniGirintisi2"/>
              <w:spacing w:after="0" w:line="240" w:lineRule="auto"/>
              <w:ind w:left="0"/>
              <w:jc w:val="center"/>
              <w:rPr>
                <w:color w:val="000000"/>
                <w:sz w:val="20"/>
              </w:rPr>
            </w:pPr>
          </w:p>
        </w:tc>
      </w:tr>
    </w:tbl>
    <w:p w:rsidR="00533F19" w:rsidRDefault="00533F19" w:rsidP="00533F19">
      <w:pPr>
        <w:spacing w:line="312" w:lineRule="auto"/>
        <w:rPr>
          <w:b/>
          <w:color w:val="000000"/>
        </w:rPr>
      </w:pPr>
    </w:p>
    <w:p w:rsidR="00FC6510" w:rsidRDefault="00FC6510" w:rsidP="00533F19">
      <w:pPr>
        <w:spacing w:line="312" w:lineRule="auto"/>
        <w:rPr>
          <w:b/>
          <w:color w:val="000000"/>
        </w:rPr>
      </w:pPr>
    </w:p>
    <w:p w:rsidR="00FC6510" w:rsidRDefault="00FC6510" w:rsidP="00533F19">
      <w:pPr>
        <w:spacing w:line="312" w:lineRule="auto"/>
        <w:rPr>
          <w:b/>
          <w:color w:val="000000"/>
        </w:rPr>
      </w:pPr>
    </w:p>
    <w:p w:rsidR="00FC6510" w:rsidRDefault="00FC6510" w:rsidP="00533F19">
      <w:pPr>
        <w:spacing w:line="312" w:lineRule="auto"/>
        <w:rPr>
          <w:b/>
          <w:color w:val="000000"/>
        </w:rPr>
      </w:pPr>
    </w:p>
    <w:p w:rsidR="00FC6510" w:rsidRPr="005A502F" w:rsidRDefault="00FC6510" w:rsidP="00533F19">
      <w:pPr>
        <w:spacing w:line="312" w:lineRule="auto"/>
        <w:rPr>
          <w:b/>
          <w:color w:val="000000"/>
        </w:rPr>
      </w:pPr>
    </w:p>
    <w:p w:rsidR="00C30249" w:rsidRDefault="00C30249" w:rsidP="00C30249">
      <w:pPr>
        <w:pStyle w:val="ResimYazs"/>
        <w:keepNext/>
        <w:spacing w:before="240" w:after="240"/>
        <w:ind w:left="960"/>
        <w:rPr>
          <w:sz w:val="24"/>
          <w:szCs w:val="24"/>
        </w:rPr>
      </w:pPr>
      <w:bookmarkStart w:id="84" w:name="_Toc171504645"/>
      <w:r>
        <w:rPr>
          <w:sz w:val="24"/>
          <w:szCs w:val="24"/>
        </w:rPr>
        <w:t xml:space="preserve">Tablo </w:t>
      </w:r>
      <w:proofErr w:type="gramStart"/>
      <w:r>
        <w:rPr>
          <w:sz w:val="24"/>
          <w:szCs w:val="24"/>
        </w:rPr>
        <w:t>5.</w:t>
      </w:r>
      <w:r w:rsidR="00996F8A">
        <w:rPr>
          <w:sz w:val="24"/>
          <w:szCs w:val="24"/>
        </w:rPr>
        <w:t>7</w:t>
      </w:r>
      <w:proofErr w:type="gramEnd"/>
      <w:r>
        <w:rPr>
          <w:sz w:val="24"/>
          <w:szCs w:val="24"/>
        </w:rPr>
        <w:t>. Veri İhtiyacı ve Sayısallaştırma</w:t>
      </w:r>
      <w:bookmarkEnd w:id="84"/>
    </w:p>
    <w:p w:rsidR="00FC6510" w:rsidRPr="005A502F" w:rsidRDefault="00FC6510" w:rsidP="00FC6510">
      <w:pPr>
        <w:tabs>
          <w:tab w:val="right" w:pos="9180"/>
        </w:tabs>
        <w:spacing w:line="312" w:lineRule="auto"/>
        <w:ind w:right="-110"/>
        <w:jc w:val="right"/>
        <w:rPr>
          <w:b/>
          <w:color w:val="000000"/>
          <w:sz w:val="20"/>
          <w:szCs w:val="20"/>
        </w:rPr>
      </w:pPr>
      <w:r w:rsidRPr="005A502F">
        <w:rPr>
          <w:rFonts w:eastAsia="Arial Unicode MS"/>
          <w:b/>
          <w:color w:val="000000"/>
          <w:sz w:val="20"/>
          <w:szCs w:val="20"/>
        </w:rPr>
        <w:t>(</w:t>
      </w:r>
      <w:proofErr w:type="gramStart"/>
      <w:r w:rsidRPr="005A502F">
        <w:rPr>
          <w:rFonts w:eastAsia="Arial Unicode MS"/>
          <w:b/>
          <w:color w:val="000000"/>
          <w:sz w:val="20"/>
          <w:szCs w:val="20"/>
        </w:rPr>
        <w:t>….</w:t>
      </w:r>
      <w:proofErr w:type="gramEnd"/>
      <w:r w:rsidRPr="005A502F">
        <w:rPr>
          <w:rFonts w:eastAsia="Arial Unicode MS"/>
          <w:b/>
          <w:color w:val="000000"/>
          <w:sz w:val="20"/>
          <w:szCs w:val="20"/>
        </w:rPr>
        <w:t xml:space="preserve"> Yılı Fiyatlarıyla</w:t>
      </w:r>
      <w:proofErr w:type="gramStart"/>
      <w:r w:rsidRPr="005A502F">
        <w:rPr>
          <w:rFonts w:eastAsia="Arial Unicode MS"/>
          <w:b/>
          <w:color w:val="000000"/>
          <w:sz w:val="20"/>
          <w:szCs w:val="20"/>
        </w:rPr>
        <w:t>)</w:t>
      </w:r>
      <w:proofErr w:type="gramEnd"/>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4"/>
        <w:gridCol w:w="996"/>
        <w:gridCol w:w="2244"/>
        <w:gridCol w:w="900"/>
        <w:gridCol w:w="1626"/>
        <w:gridCol w:w="1338"/>
      </w:tblGrid>
      <w:tr w:rsidR="00FC6510" w:rsidRPr="00FC6510">
        <w:trPr>
          <w:trHeight w:val="804"/>
        </w:trPr>
        <w:tc>
          <w:tcPr>
            <w:tcW w:w="2184" w:type="dxa"/>
            <w:vAlign w:val="center"/>
          </w:tcPr>
          <w:p w:rsidR="00FC6510" w:rsidRPr="005A502F" w:rsidRDefault="00FC6510" w:rsidP="00FC6510">
            <w:pPr>
              <w:pStyle w:val="GvdeMetniGirintisi2"/>
              <w:spacing w:after="0" w:line="240" w:lineRule="auto"/>
              <w:ind w:left="0"/>
              <w:jc w:val="center"/>
              <w:rPr>
                <w:b/>
                <w:bCs/>
                <w:color w:val="000000"/>
                <w:sz w:val="20"/>
                <w:szCs w:val="20"/>
              </w:rPr>
            </w:pPr>
            <w:r w:rsidRPr="005A502F">
              <w:rPr>
                <w:b/>
                <w:bCs/>
                <w:color w:val="000000"/>
                <w:sz w:val="20"/>
                <w:szCs w:val="20"/>
              </w:rPr>
              <w:t>Veri/Sayısallaştırma</w:t>
            </w:r>
          </w:p>
        </w:tc>
        <w:tc>
          <w:tcPr>
            <w:tcW w:w="996" w:type="dxa"/>
            <w:vAlign w:val="center"/>
          </w:tcPr>
          <w:p w:rsidR="00FC6510" w:rsidRPr="005A502F" w:rsidRDefault="00FC6510" w:rsidP="00FC6510">
            <w:pPr>
              <w:pStyle w:val="GvdeMetniGirintisi2"/>
              <w:spacing w:after="0" w:line="240" w:lineRule="auto"/>
              <w:ind w:left="0"/>
              <w:jc w:val="center"/>
              <w:rPr>
                <w:b/>
                <w:bCs/>
                <w:color w:val="000000"/>
                <w:sz w:val="20"/>
                <w:szCs w:val="20"/>
              </w:rPr>
            </w:pPr>
            <w:r w:rsidRPr="005A502F">
              <w:rPr>
                <w:b/>
                <w:bCs/>
                <w:color w:val="000000"/>
                <w:sz w:val="20"/>
                <w:szCs w:val="20"/>
              </w:rPr>
              <w:t>Türü</w:t>
            </w:r>
          </w:p>
        </w:tc>
        <w:tc>
          <w:tcPr>
            <w:tcW w:w="2244" w:type="dxa"/>
            <w:vAlign w:val="center"/>
          </w:tcPr>
          <w:p w:rsidR="00FC6510" w:rsidRPr="005A502F" w:rsidRDefault="00FC6510" w:rsidP="00FC6510">
            <w:pPr>
              <w:pStyle w:val="GvdeMetniGirintisi2"/>
              <w:spacing w:after="0" w:line="240" w:lineRule="auto"/>
              <w:ind w:left="0"/>
              <w:jc w:val="center"/>
              <w:rPr>
                <w:b/>
                <w:bCs/>
                <w:color w:val="000000"/>
                <w:sz w:val="20"/>
                <w:szCs w:val="20"/>
              </w:rPr>
            </w:pPr>
            <w:r w:rsidRPr="005A502F">
              <w:rPr>
                <w:b/>
                <w:bCs/>
                <w:color w:val="000000"/>
                <w:sz w:val="20"/>
                <w:szCs w:val="20"/>
              </w:rPr>
              <w:t>Amacı</w:t>
            </w:r>
          </w:p>
        </w:tc>
        <w:tc>
          <w:tcPr>
            <w:tcW w:w="900" w:type="dxa"/>
            <w:vAlign w:val="center"/>
          </w:tcPr>
          <w:p w:rsidR="00FC6510" w:rsidRPr="005A502F" w:rsidRDefault="00FC6510" w:rsidP="00FC6510">
            <w:pPr>
              <w:pStyle w:val="GvdeMetniGirintisi2"/>
              <w:spacing w:after="0" w:line="240" w:lineRule="auto"/>
              <w:ind w:left="0"/>
              <w:jc w:val="center"/>
              <w:rPr>
                <w:b/>
                <w:bCs/>
                <w:color w:val="000000"/>
                <w:sz w:val="20"/>
                <w:szCs w:val="20"/>
              </w:rPr>
            </w:pPr>
            <w:r w:rsidRPr="005A502F">
              <w:rPr>
                <w:b/>
                <w:bCs/>
                <w:color w:val="000000"/>
                <w:sz w:val="20"/>
                <w:szCs w:val="20"/>
              </w:rPr>
              <w:t>Sayısı</w:t>
            </w:r>
          </w:p>
        </w:tc>
        <w:tc>
          <w:tcPr>
            <w:tcW w:w="1626" w:type="dxa"/>
            <w:vAlign w:val="center"/>
          </w:tcPr>
          <w:p w:rsidR="00FC6510" w:rsidRPr="005A502F" w:rsidRDefault="00FC6510" w:rsidP="00FC6510">
            <w:pPr>
              <w:pStyle w:val="GvdeMetniGirintisi2"/>
              <w:spacing w:after="0" w:line="240" w:lineRule="auto"/>
              <w:ind w:left="0"/>
              <w:jc w:val="center"/>
              <w:rPr>
                <w:b/>
                <w:bCs/>
                <w:color w:val="000000"/>
                <w:sz w:val="20"/>
                <w:szCs w:val="20"/>
              </w:rPr>
            </w:pPr>
            <w:r w:rsidRPr="005A502F">
              <w:rPr>
                <w:b/>
                <w:bCs/>
                <w:color w:val="000000"/>
                <w:sz w:val="20"/>
                <w:szCs w:val="20"/>
              </w:rPr>
              <w:t>Birim Fiyatı (</w:t>
            </w:r>
            <w:r w:rsidR="0087665E">
              <w:rPr>
                <w:b/>
                <w:bCs/>
                <w:color w:val="000000"/>
                <w:sz w:val="20"/>
                <w:szCs w:val="20"/>
              </w:rPr>
              <w:t>TL</w:t>
            </w:r>
            <w:r w:rsidRPr="005A502F">
              <w:rPr>
                <w:b/>
                <w:bCs/>
                <w:color w:val="000000"/>
                <w:sz w:val="20"/>
                <w:szCs w:val="20"/>
              </w:rPr>
              <w:t>)</w:t>
            </w:r>
          </w:p>
        </w:tc>
        <w:tc>
          <w:tcPr>
            <w:tcW w:w="1338" w:type="dxa"/>
            <w:vAlign w:val="center"/>
          </w:tcPr>
          <w:p w:rsidR="00FC6510" w:rsidRPr="005A502F" w:rsidRDefault="00FC6510" w:rsidP="00FC6510">
            <w:pPr>
              <w:pStyle w:val="GvdeMetniGirintisi2"/>
              <w:spacing w:after="0" w:line="240" w:lineRule="auto"/>
              <w:ind w:left="0"/>
              <w:jc w:val="center"/>
              <w:rPr>
                <w:b/>
                <w:bCs/>
                <w:color w:val="000000"/>
                <w:sz w:val="20"/>
                <w:szCs w:val="20"/>
              </w:rPr>
            </w:pPr>
            <w:r w:rsidRPr="005A502F">
              <w:rPr>
                <w:b/>
                <w:bCs/>
                <w:color w:val="000000"/>
                <w:sz w:val="20"/>
                <w:szCs w:val="20"/>
              </w:rPr>
              <w:t>Toplam</w:t>
            </w:r>
          </w:p>
          <w:p w:rsidR="00FC6510" w:rsidRPr="005A502F" w:rsidRDefault="00FC6510" w:rsidP="00FC6510">
            <w:pPr>
              <w:pStyle w:val="GvdeMetniGirintisi2"/>
              <w:spacing w:after="0" w:line="240" w:lineRule="auto"/>
              <w:ind w:left="0"/>
              <w:jc w:val="center"/>
              <w:rPr>
                <w:b/>
                <w:bCs/>
                <w:color w:val="000000"/>
                <w:sz w:val="20"/>
                <w:szCs w:val="20"/>
              </w:rPr>
            </w:pPr>
            <w:r w:rsidRPr="005A502F">
              <w:rPr>
                <w:b/>
                <w:bCs/>
                <w:color w:val="000000"/>
                <w:sz w:val="20"/>
                <w:szCs w:val="20"/>
              </w:rPr>
              <w:t xml:space="preserve">(Bin </w:t>
            </w:r>
            <w:r w:rsidR="0087665E">
              <w:rPr>
                <w:b/>
                <w:bCs/>
                <w:color w:val="000000"/>
                <w:sz w:val="20"/>
                <w:szCs w:val="20"/>
              </w:rPr>
              <w:t>TL</w:t>
            </w:r>
            <w:r w:rsidRPr="005A502F">
              <w:rPr>
                <w:b/>
                <w:bCs/>
                <w:color w:val="000000"/>
                <w:sz w:val="20"/>
                <w:szCs w:val="20"/>
              </w:rPr>
              <w:t>)</w:t>
            </w:r>
          </w:p>
        </w:tc>
      </w:tr>
      <w:tr w:rsidR="00FC6510" w:rsidRPr="005A502F">
        <w:trPr>
          <w:trHeight w:val="340"/>
        </w:trPr>
        <w:tc>
          <w:tcPr>
            <w:tcW w:w="2184" w:type="dxa"/>
          </w:tcPr>
          <w:p w:rsidR="00FC6510" w:rsidRPr="005A502F" w:rsidRDefault="00FC6510" w:rsidP="00D9140E">
            <w:pPr>
              <w:spacing w:line="312" w:lineRule="auto"/>
              <w:rPr>
                <w:rFonts w:eastAsia="Arial Unicode MS"/>
                <w:b/>
                <w:color w:val="000000"/>
              </w:rPr>
            </w:pPr>
          </w:p>
        </w:tc>
        <w:tc>
          <w:tcPr>
            <w:tcW w:w="996" w:type="dxa"/>
          </w:tcPr>
          <w:p w:rsidR="00FC6510" w:rsidRPr="005A502F" w:rsidRDefault="00FC6510" w:rsidP="00D9140E">
            <w:pPr>
              <w:spacing w:line="312" w:lineRule="auto"/>
              <w:rPr>
                <w:rFonts w:eastAsia="Arial Unicode MS"/>
                <w:b/>
                <w:color w:val="000000"/>
              </w:rPr>
            </w:pPr>
          </w:p>
        </w:tc>
        <w:tc>
          <w:tcPr>
            <w:tcW w:w="2244" w:type="dxa"/>
          </w:tcPr>
          <w:p w:rsidR="00FC6510" w:rsidRPr="005A502F" w:rsidRDefault="00FC6510" w:rsidP="00D9140E">
            <w:pPr>
              <w:spacing w:line="312" w:lineRule="auto"/>
              <w:rPr>
                <w:rFonts w:eastAsia="Arial Unicode MS"/>
                <w:b/>
                <w:color w:val="000000"/>
              </w:rPr>
            </w:pPr>
          </w:p>
        </w:tc>
        <w:tc>
          <w:tcPr>
            <w:tcW w:w="900" w:type="dxa"/>
          </w:tcPr>
          <w:p w:rsidR="00FC6510" w:rsidRPr="005A502F" w:rsidRDefault="00FC6510" w:rsidP="00D9140E">
            <w:pPr>
              <w:spacing w:line="312" w:lineRule="auto"/>
              <w:rPr>
                <w:rFonts w:eastAsia="Arial Unicode MS"/>
                <w:b/>
                <w:color w:val="000000"/>
              </w:rPr>
            </w:pPr>
          </w:p>
        </w:tc>
        <w:tc>
          <w:tcPr>
            <w:tcW w:w="1626" w:type="dxa"/>
          </w:tcPr>
          <w:p w:rsidR="00FC6510" w:rsidRPr="005A502F" w:rsidRDefault="00FC6510" w:rsidP="00D9140E">
            <w:pPr>
              <w:spacing w:line="312" w:lineRule="auto"/>
              <w:rPr>
                <w:rFonts w:eastAsia="Arial Unicode MS"/>
                <w:b/>
                <w:color w:val="000000"/>
              </w:rPr>
            </w:pPr>
          </w:p>
        </w:tc>
        <w:tc>
          <w:tcPr>
            <w:tcW w:w="1338" w:type="dxa"/>
          </w:tcPr>
          <w:p w:rsidR="00FC6510" w:rsidRPr="005A502F" w:rsidRDefault="00FC6510" w:rsidP="00D9140E">
            <w:pPr>
              <w:spacing w:line="312" w:lineRule="auto"/>
              <w:rPr>
                <w:rFonts w:eastAsia="Arial Unicode MS"/>
                <w:b/>
                <w:color w:val="000000"/>
              </w:rPr>
            </w:pPr>
          </w:p>
        </w:tc>
      </w:tr>
      <w:tr w:rsidR="00FC6510" w:rsidRPr="005A502F">
        <w:trPr>
          <w:trHeight w:val="340"/>
        </w:trPr>
        <w:tc>
          <w:tcPr>
            <w:tcW w:w="2184" w:type="dxa"/>
          </w:tcPr>
          <w:p w:rsidR="00FC6510" w:rsidRPr="005A502F" w:rsidRDefault="00FC6510" w:rsidP="00D9140E">
            <w:pPr>
              <w:spacing w:line="312" w:lineRule="auto"/>
              <w:rPr>
                <w:rFonts w:eastAsia="Arial Unicode MS"/>
                <w:b/>
                <w:color w:val="000000"/>
              </w:rPr>
            </w:pPr>
          </w:p>
        </w:tc>
        <w:tc>
          <w:tcPr>
            <w:tcW w:w="996" w:type="dxa"/>
          </w:tcPr>
          <w:p w:rsidR="00FC6510" w:rsidRPr="005A502F" w:rsidRDefault="00FC6510" w:rsidP="00D9140E">
            <w:pPr>
              <w:spacing w:line="312" w:lineRule="auto"/>
              <w:rPr>
                <w:rFonts w:eastAsia="Arial Unicode MS"/>
                <w:b/>
                <w:color w:val="000000"/>
              </w:rPr>
            </w:pPr>
          </w:p>
        </w:tc>
        <w:tc>
          <w:tcPr>
            <w:tcW w:w="2244" w:type="dxa"/>
          </w:tcPr>
          <w:p w:rsidR="00FC6510" w:rsidRPr="005A502F" w:rsidRDefault="00FC6510" w:rsidP="00D9140E">
            <w:pPr>
              <w:spacing w:line="312" w:lineRule="auto"/>
              <w:rPr>
                <w:rFonts w:eastAsia="Arial Unicode MS"/>
                <w:b/>
                <w:color w:val="000000"/>
              </w:rPr>
            </w:pPr>
          </w:p>
        </w:tc>
        <w:tc>
          <w:tcPr>
            <w:tcW w:w="900" w:type="dxa"/>
          </w:tcPr>
          <w:p w:rsidR="00FC6510" w:rsidRPr="005A502F" w:rsidRDefault="00FC6510" w:rsidP="00D9140E">
            <w:pPr>
              <w:spacing w:line="312" w:lineRule="auto"/>
              <w:rPr>
                <w:rFonts w:eastAsia="Arial Unicode MS"/>
                <w:b/>
                <w:color w:val="000000"/>
              </w:rPr>
            </w:pPr>
          </w:p>
        </w:tc>
        <w:tc>
          <w:tcPr>
            <w:tcW w:w="1626" w:type="dxa"/>
          </w:tcPr>
          <w:p w:rsidR="00FC6510" w:rsidRPr="005A502F" w:rsidRDefault="00FC6510" w:rsidP="00D9140E">
            <w:pPr>
              <w:spacing w:line="312" w:lineRule="auto"/>
              <w:rPr>
                <w:rFonts w:eastAsia="Arial Unicode MS"/>
                <w:b/>
                <w:color w:val="000000"/>
              </w:rPr>
            </w:pPr>
          </w:p>
        </w:tc>
        <w:tc>
          <w:tcPr>
            <w:tcW w:w="1338" w:type="dxa"/>
          </w:tcPr>
          <w:p w:rsidR="00FC6510" w:rsidRPr="005A502F" w:rsidRDefault="00FC6510" w:rsidP="00D9140E">
            <w:pPr>
              <w:spacing w:line="312" w:lineRule="auto"/>
              <w:rPr>
                <w:rFonts w:eastAsia="Arial Unicode MS"/>
                <w:b/>
                <w:color w:val="000000"/>
              </w:rPr>
            </w:pPr>
          </w:p>
        </w:tc>
      </w:tr>
      <w:tr w:rsidR="00FC6510" w:rsidRPr="005A502F">
        <w:trPr>
          <w:trHeight w:val="340"/>
        </w:trPr>
        <w:tc>
          <w:tcPr>
            <w:tcW w:w="2184" w:type="dxa"/>
          </w:tcPr>
          <w:p w:rsidR="00FC6510" w:rsidRPr="005A502F" w:rsidRDefault="00FC6510" w:rsidP="00D9140E">
            <w:pPr>
              <w:spacing w:line="312" w:lineRule="auto"/>
              <w:rPr>
                <w:rFonts w:eastAsia="Arial Unicode MS"/>
                <w:b/>
                <w:color w:val="000000"/>
              </w:rPr>
            </w:pPr>
          </w:p>
        </w:tc>
        <w:tc>
          <w:tcPr>
            <w:tcW w:w="996" w:type="dxa"/>
          </w:tcPr>
          <w:p w:rsidR="00FC6510" w:rsidRPr="005A502F" w:rsidRDefault="00FC6510" w:rsidP="00D9140E">
            <w:pPr>
              <w:spacing w:line="312" w:lineRule="auto"/>
              <w:rPr>
                <w:rFonts w:eastAsia="Arial Unicode MS"/>
                <w:b/>
                <w:color w:val="000000"/>
              </w:rPr>
            </w:pPr>
          </w:p>
        </w:tc>
        <w:tc>
          <w:tcPr>
            <w:tcW w:w="2244" w:type="dxa"/>
          </w:tcPr>
          <w:p w:rsidR="00FC6510" w:rsidRPr="005A502F" w:rsidRDefault="00FC6510" w:rsidP="00D9140E">
            <w:pPr>
              <w:spacing w:line="312" w:lineRule="auto"/>
              <w:rPr>
                <w:rFonts w:eastAsia="Arial Unicode MS"/>
                <w:b/>
                <w:color w:val="000000"/>
              </w:rPr>
            </w:pPr>
          </w:p>
        </w:tc>
        <w:tc>
          <w:tcPr>
            <w:tcW w:w="900" w:type="dxa"/>
          </w:tcPr>
          <w:p w:rsidR="00FC6510" w:rsidRPr="005A502F" w:rsidRDefault="00FC6510" w:rsidP="00D9140E">
            <w:pPr>
              <w:spacing w:line="312" w:lineRule="auto"/>
              <w:rPr>
                <w:rFonts w:eastAsia="Arial Unicode MS"/>
                <w:b/>
                <w:color w:val="000000"/>
              </w:rPr>
            </w:pPr>
          </w:p>
        </w:tc>
        <w:tc>
          <w:tcPr>
            <w:tcW w:w="1626" w:type="dxa"/>
          </w:tcPr>
          <w:p w:rsidR="00FC6510" w:rsidRPr="005A502F" w:rsidRDefault="00FC6510" w:rsidP="00D9140E">
            <w:pPr>
              <w:spacing w:line="312" w:lineRule="auto"/>
              <w:rPr>
                <w:rFonts w:eastAsia="Arial Unicode MS"/>
                <w:b/>
                <w:color w:val="000000"/>
              </w:rPr>
            </w:pPr>
          </w:p>
        </w:tc>
        <w:tc>
          <w:tcPr>
            <w:tcW w:w="1338" w:type="dxa"/>
          </w:tcPr>
          <w:p w:rsidR="00FC6510" w:rsidRPr="005A502F" w:rsidRDefault="00FC6510" w:rsidP="00D9140E">
            <w:pPr>
              <w:spacing w:line="312" w:lineRule="auto"/>
              <w:rPr>
                <w:rFonts w:eastAsia="Arial Unicode MS"/>
                <w:b/>
                <w:color w:val="000000"/>
              </w:rPr>
            </w:pPr>
          </w:p>
        </w:tc>
      </w:tr>
      <w:tr w:rsidR="00FC6510" w:rsidRPr="005A502F">
        <w:trPr>
          <w:trHeight w:val="340"/>
        </w:trPr>
        <w:tc>
          <w:tcPr>
            <w:tcW w:w="2184" w:type="dxa"/>
          </w:tcPr>
          <w:p w:rsidR="00FC6510" w:rsidRPr="005A502F" w:rsidRDefault="00FC6510" w:rsidP="00D9140E">
            <w:pPr>
              <w:spacing w:line="312" w:lineRule="auto"/>
              <w:rPr>
                <w:rFonts w:eastAsia="Arial Unicode MS"/>
                <w:b/>
                <w:color w:val="000000"/>
              </w:rPr>
            </w:pPr>
          </w:p>
        </w:tc>
        <w:tc>
          <w:tcPr>
            <w:tcW w:w="996" w:type="dxa"/>
          </w:tcPr>
          <w:p w:rsidR="00FC6510" w:rsidRPr="005A502F" w:rsidRDefault="00FC6510" w:rsidP="00D9140E">
            <w:pPr>
              <w:spacing w:line="312" w:lineRule="auto"/>
              <w:rPr>
                <w:rFonts w:eastAsia="Arial Unicode MS"/>
                <w:b/>
                <w:color w:val="000000"/>
              </w:rPr>
            </w:pPr>
          </w:p>
        </w:tc>
        <w:tc>
          <w:tcPr>
            <w:tcW w:w="2244" w:type="dxa"/>
          </w:tcPr>
          <w:p w:rsidR="00FC6510" w:rsidRPr="005A502F" w:rsidRDefault="00FC6510" w:rsidP="00D9140E">
            <w:pPr>
              <w:spacing w:line="312" w:lineRule="auto"/>
              <w:rPr>
                <w:rFonts w:eastAsia="Arial Unicode MS"/>
                <w:b/>
                <w:color w:val="000000"/>
              </w:rPr>
            </w:pPr>
          </w:p>
        </w:tc>
        <w:tc>
          <w:tcPr>
            <w:tcW w:w="900" w:type="dxa"/>
          </w:tcPr>
          <w:p w:rsidR="00FC6510" w:rsidRPr="005A502F" w:rsidRDefault="00FC6510" w:rsidP="00D9140E">
            <w:pPr>
              <w:spacing w:line="312" w:lineRule="auto"/>
              <w:rPr>
                <w:rFonts w:eastAsia="Arial Unicode MS"/>
                <w:b/>
                <w:color w:val="000000"/>
              </w:rPr>
            </w:pPr>
          </w:p>
        </w:tc>
        <w:tc>
          <w:tcPr>
            <w:tcW w:w="1626" w:type="dxa"/>
          </w:tcPr>
          <w:p w:rsidR="00FC6510" w:rsidRPr="005A502F" w:rsidRDefault="00FC6510" w:rsidP="00D9140E">
            <w:pPr>
              <w:spacing w:line="312" w:lineRule="auto"/>
              <w:rPr>
                <w:rFonts w:eastAsia="Arial Unicode MS"/>
                <w:b/>
                <w:color w:val="000000"/>
              </w:rPr>
            </w:pPr>
          </w:p>
        </w:tc>
        <w:tc>
          <w:tcPr>
            <w:tcW w:w="1338" w:type="dxa"/>
          </w:tcPr>
          <w:p w:rsidR="00FC6510" w:rsidRPr="005A502F" w:rsidRDefault="00FC6510" w:rsidP="00D9140E">
            <w:pPr>
              <w:spacing w:line="312" w:lineRule="auto"/>
              <w:rPr>
                <w:rFonts w:eastAsia="Arial Unicode MS"/>
                <w:b/>
                <w:color w:val="000000"/>
              </w:rPr>
            </w:pPr>
          </w:p>
        </w:tc>
      </w:tr>
      <w:tr w:rsidR="00FC6510" w:rsidRPr="005A502F">
        <w:trPr>
          <w:trHeight w:val="340"/>
        </w:trPr>
        <w:tc>
          <w:tcPr>
            <w:tcW w:w="2184" w:type="dxa"/>
          </w:tcPr>
          <w:p w:rsidR="00FC6510" w:rsidRPr="005A502F" w:rsidRDefault="00FC6510" w:rsidP="00D9140E">
            <w:pPr>
              <w:spacing w:line="312" w:lineRule="auto"/>
              <w:rPr>
                <w:rFonts w:eastAsia="Arial Unicode MS"/>
                <w:b/>
                <w:color w:val="000000"/>
              </w:rPr>
            </w:pPr>
          </w:p>
        </w:tc>
        <w:tc>
          <w:tcPr>
            <w:tcW w:w="996" w:type="dxa"/>
          </w:tcPr>
          <w:p w:rsidR="00FC6510" w:rsidRPr="005A502F" w:rsidRDefault="00FC6510" w:rsidP="00D9140E">
            <w:pPr>
              <w:spacing w:line="312" w:lineRule="auto"/>
              <w:rPr>
                <w:rFonts w:eastAsia="Arial Unicode MS"/>
                <w:b/>
                <w:color w:val="000000"/>
              </w:rPr>
            </w:pPr>
          </w:p>
        </w:tc>
        <w:tc>
          <w:tcPr>
            <w:tcW w:w="2244" w:type="dxa"/>
          </w:tcPr>
          <w:p w:rsidR="00FC6510" w:rsidRPr="005A502F" w:rsidRDefault="00FC6510" w:rsidP="00D9140E">
            <w:pPr>
              <w:spacing w:line="312" w:lineRule="auto"/>
              <w:rPr>
                <w:rFonts w:eastAsia="Arial Unicode MS"/>
                <w:b/>
                <w:color w:val="000000"/>
              </w:rPr>
            </w:pPr>
          </w:p>
        </w:tc>
        <w:tc>
          <w:tcPr>
            <w:tcW w:w="900" w:type="dxa"/>
          </w:tcPr>
          <w:p w:rsidR="00FC6510" w:rsidRPr="005A502F" w:rsidRDefault="00FC6510" w:rsidP="00D9140E">
            <w:pPr>
              <w:spacing w:line="312" w:lineRule="auto"/>
              <w:rPr>
                <w:rFonts w:eastAsia="Arial Unicode MS"/>
                <w:b/>
                <w:color w:val="000000"/>
              </w:rPr>
            </w:pPr>
          </w:p>
        </w:tc>
        <w:tc>
          <w:tcPr>
            <w:tcW w:w="1626" w:type="dxa"/>
          </w:tcPr>
          <w:p w:rsidR="00FC6510" w:rsidRPr="005A502F" w:rsidRDefault="00FC6510" w:rsidP="00D9140E">
            <w:pPr>
              <w:spacing w:line="312" w:lineRule="auto"/>
              <w:rPr>
                <w:rFonts w:eastAsia="Arial Unicode MS"/>
                <w:b/>
                <w:color w:val="000000"/>
              </w:rPr>
            </w:pPr>
          </w:p>
        </w:tc>
        <w:tc>
          <w:tcPr>
            <w:tcW w:w="1338" w:type="dxa"/>
          </w:tcPr>
          <w:p w:rsidR="00FC6510" w:rsidRPr="005A502F" w:rsidRDefault="00FC6510" w:rsidP="00D9140E">
            <w:pPr>
              <w:spacing w:line="312" w:lineRule="auto"/>
              <w:rPr>
                <w:rFonts w:eastAsia="Arial Unicode MS"/>
                <w:b/>
                <w:color w:val="000000"/>
              </w:rPr>
            </w:pPr>
          </w:p>
        </w:tc>
      </w:tr>
      <w:tr w:rsidR="00FC6510" w:rsidRPr="005A502F">
        <w:trPr>
          <w:trHeight w:val="340"/>
        </w:trPr>
        <w:tc>
          <w:tcPr>
            <w:tcW w:w="2184" w:type="dxa"/>
          </w:tcPr>
          <w:p w:rsidR="00FC6510" w:rsidRPr="005A502F" w:rsidRDefault="00FC6510" w:rsidP="00D9140E">
            <w:pPr>
              <w:spacing w:line="312" w:lineRule="auto"/>
              <w:rPr>
                <w:rFonts w:eastAsia="Arial Unicode MS"/>
                <w:b/>
                <w:color w:val="000000"/>
              </w:rPr>
            </w:pPr>
          </w:p>
        </w:tc>
        <w:tc>
          <w:tcPr>
            <w:tcW w:w="996" w:type="dxa"/>
          </w:tcPr>
          <w:p w:rsidR="00FC6510" w:rsidRPr="005A502F" w:rsidRDefault="00FC6510" w:rsidP="00D9140E">
            <w:pPr>
              <w:spacing w:line="312" w:lineRule="auto"/>
              <w:rPr>
                <w:rFonts w:eastAsia="Arial Unicode MS"/>
                <w:b/>
                <w:color w:val="000000"/>
              </w:rPr>
            </w:pPr>
          </w:p>
        </w:tc>
        <w:tc>
          <w:tcPr>
            <w:tcW w:w="2244" w:type="dxa"/>
          </w:tcPr>
          <w:p w:rsidR="00FC6510" w:rsidRPr="005A502F" w:rsidRDefault="00FC6510" w:rsidP="00D9140E">
            <w:pPr>
              <w:spacing w:line="312" w:lineRule="auto"/>
              <w:rPr>
                <w:rFonts w:eastAsia="Arial Unicode MS"/>
                <w:b/>
                <w:color w:val="000000"/>
              </w:rPr>
            </w:pPr>
          </w:p>
        </w:tc>
        <w:tc>
          <w:tcPr>
            <w:tcW w:w="900" w:type="dxa"/>
          </w:tcPr>
          <w:p w:rsidR="00FC6510" w:rsidRPr="005A502F" w:rsidRDefault="00FC6510" w:rsidP="00D9140E">
            <w:pPr>
              <w:spacing w:line="312" w:lineRule="auto"/>
              <w:rPr>
                <w:rFonts w:eastAsia="Arial Unicode MS"/>
                <w:b/>
                <w:color w:val="000000"/>
              </w:rPr>
            </w:pPr>
          </w:p>
        </w:tc>
        <w:tc>
          <w:tcPr>
            <w:tcW w:w="1626" w:type="dxa"/>
          </w:tcPr>
          <w:p w:rsidR="00FC6510" w:rsidRPr="005A502F" w:rsidRDefault="00FC6510" w:rsidP="00D9140E">
            <w:pPr>
              <w:spacing w:line="312" w:lineRule="auto"/>
              <w:rPr>
                <w:rFonts w:eastAsia="Arial Unicode MS"/>
                <w:b/>
                <w:color w:val="000000"/>
              </w:rPr>
            </w:pPr>
          </w:p>
        </w:tc>
        <w:tc>
          <w:tcPr>
            <w:tcW w:w="1338" w:type="dxa"/>
          </w:tcPr>
          <w:p w:rsidR="00FC6510" w:rsidRPr="005A502F" w:rsidRDefault="00FC6510" w:rsidP="00D9140E">
            <w:pPr>
              <w:spacing w:line="312" w:lineRule="auto"/>
              <w:rPr>
                <w:rFonts w:eastAsia="Arial Unicode MS"/>
                <w:b/>
                <w:color w:val="000000"/>
              </w:rPr>
            </w:pPr>
          </w:p>
        </w:tc>
      </w:tr>
      <w:tr w:rsidR="00FC6510" w:rsidRPr="005A502F">
        <w:trPr>
          <w:trHeight w:val="340"/>
        </w:trPr>
        <w:tc>
          <w:tcPr>
            <w:tcW w:w="2184" w:type="dxa"/>
          </w:tcPr>
          <w:p w:rsidR="00FC6510" w:rsidRPr="005A502F" w:rsidRDefault="00FC6510" w:rsidP="00D9140E">
            <w:pPr>
              <w:spacing w:line="312" w:lineRule="auto"/>
              <w:rPr>
                <w:rFonts w:eastAsia="Arial Unicode MS"/>
                <w:b/>
                <w:color w:val="000000"/>
              </w:rPr>
            </w:pPr>
          </w:p>
        </w:tc>
        <w:tc>
          <w:tcPr>
            <w:tcW w:w="996" w:type="dxa"/>
          </w:tcPr>
          <w:p w:rsidR="00FC6510" w:rsidRPr="005A502F" w:rsidRDefault="00FC6510" w:rsidP="00D9140E">
            <w:pPr>
              <w:spacing w:line="312" w:lineRule="auto"/>
              <w:rPr>
                <w:rFonts w:eastAsia="Arial Unicode MS"/>
                <w:b/>
                <w:color w:val="000000"/>
              </w:rPr>
            </w:pPr>
          </w:p>
        </w:tc>
        <w:tc>
          <w:tcPr>
            <w:tcW w:w="2244" w:type="dxa"/>
          </w:tcPr>
          <w:p w:rsidR="00FC6510" w:rsidRPr="005A502F" w:rsidRDefault="00FC6510" w:rsidP="00D9140E">
            <w:pPr>
              <w:spacing w:line="312" w:lineRule="auto"/>
              <w:rPr>
                <w:rFonts w:eastAsia="Arial Unicode MS"/>
                <w:b/>
                <w:color w:val="000000"/>
              </w:rPr>
            </w:pPr>
          </w:p>
        </w:tc>
        <w:tc>
          <w:tcPr>
            <w:tcW w:w="900" w:type="dxa"/>
          </w:tcPr>
          <w:p w:rsidR="00FC6510" w:rsidRPr="005A502F" w:rsidRDefault="00FC6510" w:rsidP="00D9140E">
            <w:pPr>
              <w:spacing w:line="312" w:lineRule="auto"/>
              <w:rPr>
                <w:rFonts w:eastAsia="Arial Unicode MS"/>
                <w:b/>
                <w:color w:val="000000"/>
              </w:rPr>
            </w:pPr>
          </w:p>
        </w:tc>
        <w:tc>
          <w:tcPr>
            <w:tcW w:w="1626" w:type="dxa"/>
          </w:tcPr>
          <w:p w:rsidR="00FC6510" w:rsidRPr="005A502F" w:rsidRDefault="00FC6510" w:rsidP="00D9140E">
            <w:pPr>
              <w:spacing w:line="312" w:lineRule="auto"/>
              <w:rPr>
                <w:rFonts w:eastAsia="Arial Unicode MS"/>
                <w:b/>
                <w:color w:val="000000"/>
              </w:rPr>
            </w:pPr>
          </w:p>
        </w:tc>
        <w:tc>
          <w:tcPr>
            <w:tcW w:w="1338" w:type="dxa"/>
          </w:tcPr>
          <w:p w:rsidR="00FC6510" w:rsidRPr="005A502F" w:rsidRDefault="00FC6510" w:rsidP="00D9140E">
            <w:pPr>
              <w:spacing w:line="312" w:lineRule="auto"/>
              <w:rPr>
                <w:rFonts w:eastAsia="Arial Unicode MS"/>
                <w:b/>
                <w:color w:val="000000"/>
              </w:rPr>
            </w:pPr>
          </w:p>
        </w:tc>
      </w:tr>
      <w:tr w:rsidR="00FC6510" w:rsidRPr="005A502F">
        <w:trPr>
          <w:trHeight w:val="340"/>
        </w:trPr>
        <w:tc>
          <w:tcPr>
            <w:tcW w:w="2184" w:type="dxa"/>
          </w:tcPr>
          <w:p w:rsidR="00FC6510" w:rsidRPr="005A502F" w:rsidRDefault="00FC6510" w:rsidP="00D9140E">
            <w:pPr>
              <w:spacing w:line="312" w:lineRule="auto"/>
              <w:rPr>
                <w:rFonts w:eastAsia="Arial Unicode MS"/>
                <w:b/>
                <w:color w:val="000000"/>
              </w:rPr>
            </w:pPr>
          </w:p>
        </w:tc>
        <w:tc>
          <w:tcPr>
            <w:tcW w:w="996" w:type="dxa"/>
          </w:tcPr>
          <w:p w:rsidR="00FC6510" w:rsidRPr="005A502F" w:rsidRDefault="00FC6510" w:rsidP="00D9140E">
            <w:pPr>
              <w:spacing w:line="312" w:lineRule="auto"/>
              <w:rPr>
                <w:rFonts w:eastAsia="Arial Unicode MS"/>
                <w:b/>
                <w:color w:val="000000"/>
              </w:rPr>
            </w:pPr>
          </w:p>
        </w:tc>
        <w:tc>
          <w:tcPr>
            <w:tcW w:w="2244" w:type="dxa"/>
          </w:tcPr>
          <w:p w:rsidR="00FC6510" w:rsidRPr="005A502F" w:rsidRDefault="00FC6510" w:rsidP="00D9140E">
            <w:pPr>
              <w:spacing w:line="312" w:lineRule="auto"/>
              <w:rPr>
                <w:rFonts w:eastAsia="Arial Unicode MS"/>
                <w:b/>
                <w:color w:val="000000"/>
              </w:rPr>
            </w:pPr>
          </w:p>
        </w:tc>
        <w:tc>
          <w:tcPr>
            <w:tcW w:w="900" w:type="dxa"/>
          </w:tcPr>
          <w:p w:rsidR="00FC6510" w:rsidRPr="005A502F" w:rsidRDefault="00FC6510" w:rsidP="00D9140E">
            <w:pPr>
              <w:spacing w:line="312" w:lineRule="auto"/>
              <w:rPr>
                <w:rFonts w:eastAsia="Arial Unicode MS"/>
                <w:b/>
                <w:color w:val="000000"/>
              </w:rPr>
            </w:pPr>
          </w:p>
        </w:tc>
        <w:tc>
          <w:tcPr>
            <w:tcW w:w="1626" w:type="dxa"/>
          </w:tcPr>
          <w:p w:rsidR="00FC6510" w:rsidRPr="005A502F" w:rsidRDefault="00FC6510" w:rsidP="00D9140E">
            <w:pPr>
              <w:spacing w:line="312" w:lineRule="auto"/>
              <w:rPr>
                <w:rFonts w:eastAsia="Arial Unicode MS"/>
                <w:b/>
                <w:color w:val="000000"/>
              </w:rPr>
            </w:pPr>
          </w:p>
        </w:tc>
        <w:tc>
          <w:tcPr>
            <w:tcW w:w="1338" w:type="dxa"/>
          </w:tcPr>
          <w:p w:rsidR="00FC6510" w:rsidRPr="005A502F" w:rsidRDefault="00FC6510" w:rsidP="00D9140E">
            <w:pPr>
              <w:spacing w:line="312" w:lineRule="auto"/>
              <w:rPr>
                <w:rFonts w:eastAsia="Arial Unicode MS"/>
                <w:b/>
                <w:color w:val="000000"/>
              </w:rPr>
            </w:pPr>
          </w:p>
        </w:tc>
      </w:tr>
      <w:tr w:rsidR="00FC6510" w:rsidRPr="00FC6510">
        <w:trPr>
          <w:gridBefore w:val="4"/>
          <w:wBefore w:w="6324" w:type="dxa"/>
          <w:trHeight w:val="340"/>
        </w:trPr>
        <w:tc>
          <w:tcPr>
            <w:tcW w:w="1626" w:type="dxa"/>
            <w:vAlign w:val="center"/>
          </w:tcPr>
          <w:p w:rsidR="00FC6510" w:rsidRPr="00FC6510" w:rsidRDefault="00FC6510" w:rsidP="00FC6510">
            <w:pPr>
              <w:pStyle w:val="GvdeMetniGirintisi2"/>
              <w:spacing w:after="0" w:line="240" w:lineRule="auto"/>
              <w:ind w:left="0"/>
              <w:jc w:val="center"/>
              <w:rPr>
                <w:b/>
                <w:bCs/>
                <w:color w:val="000000"/>
                <w:sz w:val="20"/>
                <w:szCs w:val="20"/>
              </w:rPr>
            </w:pPr>
            <w:r w:rsidRPr="00FC6510">
              <w:rPr>
                <w:b/>
                <w:bCs/>
                <w:color w:val="000000"/>
                <w:sz w:val="20"/>
                <w:szCs w:val="20"/>
              </w:rPr>
              <w:t>Toplam Tutar</w:t>
            </w:r>
          </w:p>
        </w:tc>
        <w:tc>
          <w:tcPr>
            <w:tcW w:w="1338" w:type="dxa"/>
          </w:tcPr>
          <w:p w:rsidR="00FC6510" w:rsidRPr="00FC6510" w:rsidRDefault="00FC6510" w:rsidP="00FC6510">
            <w:pPr>
              <w:pStyle w:val="GvdeMetniGirintisi2"/>
              <w:spacing w:after="0" w:line="240" w:lineRule="auto"/>
              <w:ind w:left="0"/>
              <w:jc w:val="center"/>
              <w:rPr>
                <w:b/>
                <w:bCs/>
                <w:color w:val="000000"/>
                <w:sz w:val="20"/>
                <w:szCs w:val="20"/>
              </w:rPr>
            </w:pPr>
          </w:p>
        </w:tc>
      </w:tr>
    </w:tbl>
    <w:p w:rsidR="00FC6510" w:rsidRPr="005A502F" w:rsidRDefault="00FC6510" w:rsidP="00FC6510">
      <w:pPr>
        <w:numPr>
          <w:ilvl w:val="1"/>
          <w:numId w:val="40"/>
        </w:numPr>
        <w:spacing w:line="312" w:lineRule="auto"/>
        <w:rPr>
          <w:b/>
          <w:color w:val="000000"/>
        </w:rPr>
        <w:sectPr w:rsidR="00FC6510" w:rsidRPr="005A502F">
          <w:pgSz w:w="11906" w:h="16838"/>
          <w:pgMar w:top="1418" w:right="1418" w:bottom="1418" w:left="1418" w:header="709" w:footer="709" w:gutter="0"/>
          <w:cols w:space="708"/>
          <w:docGrid w:linePitch="360"/>
        </w:sectPr>
      </w:pPr>
    </w:p>
    <w:p w:rsidR="00195C2C" w:rsidRDefault="00195C2C" w:rsidP="00195C2C">
      <w:pPr>
        <w:pStyle w:val="ResimYazs"/>
        <w:keepNext/>
        <w:spacing w:before="240" w:after="240"/>
        <w:rPr>
          <w:sz w:val="24"/>
          <w:szCs w:val="24"/>
        </w:rPr>
      </w:pPr>
      <w:bookmarkStart w:id="85" w:name="_Toc171504646"/>
      <w:r w:rsidRPr="00CC5CCA">
        <w:rPr>
          <w:sz w:val="24"/>
          <w:szCs w:val="24"/>
        </w:rPr>
        <w:lastRenderedPageBreak/>
        <w:t xml:space="preserve">Tablo </w:t>
      </w:r>
      <w:r w:rsidR="00F13365" w:rsidRPr="00CC5CCA">
        <w:rPr>
          <w:sz w:val="24"/>
          <w:szCs w:val="24"/>
        </w:rPr>
        <w:fldChar w:fldCharType="begin"/>
      </w:r>
      <w:r w:rsidRPr="00CC5CCA">
        <w:rPr>
          <w:sz w:val="24"/>
          <w:szCs w:val="24"/>
        </w:rPr>
        <w:instrText xml:space="preserve"> SEQ Tablo \* ARABIC </w:instrText>
      </w:r>
      <w:r w:rsidR="00F13365" w:rsidRPr="00CC5CCA">
        <w:rPr>
          <w:sz w:val="24"/>
          <w:szCs w:val="24"/>
        </w:rPr>
        <w:fldChar w:fldCharType="separate"/>
      </w:r>
      <w:r w:rsidR="00775EBE">
        <w:rPr>
          <w:noProof/>
          <w:sz w:val="24"/>
          <w:szCs w:val="24"/>
        </w:rPr>
        <w:t>6</w:t>
      </w:r>
      <w:r w:rsidR="00F13365" w:rsidRPr="00CC5CCA">
        <w:rPr>
          <w:sz w:val="24"/>
          <w:szCs w:val="24"/>
        </w:rPr>
        <w:fldChar w:fldCharType="end"/>
      </w:r>
      <w:r w:rsidRPr="00CC5CCA">
        <w:rPr>
          <w:sz w:val="24"/>
          <w:szCs w:val="24"/>
        </w:rPr>
        <w:t xml:space="preserve"> : </w:t>
      </w:r>
      <w:r w:rsidR="002D66C0">
        <w:rPr>
          <w:sz w:val="24"/>
          <w:szCs w:val="24"/>
        </w:rPr>
        <w:t>Ekonomik ve Sosyal Analiz</w:t>
      </w:r>
      <w:bookmarkEnd w:id="85"/>
    </w:p>
    <w:p w:rsidR="008E3D4C" w:rsidRDefault="008E3D4C" w:rsidP="008E3D4C">
      <w:pPr>
        <w:pStyle w:val="ResimYazs"/>
        <w:keepNext/>
        <w:spacing w:before="240" w:after="240"/>
        <w:ind w:left="960"/>
        <w:rPr>
          <w:sz w:val="24"/>
          <w:szCs w:val="24"/>
        </w:rPr>
      </w:pPr>
      <w:bookmarkStart w:id="86" w:name="_Toc171504647"/>
      <w:r>
        <w:rPr>
          <w:sz w:val="24"/>
          <w:szCs w:val="24"/>
        </w:rPr>
        <w:t xml:space="preserve">Tablo </w:t>
      </w:r>
      <w:proofErr w:type="gramStart"/>
      <w:r>
        <w:rPr>
          <w:sz w:val="24"/>
          <w:szCs w:val="24"/>
        </w:rPr>
        <w:t>6.1</w:t>
      </w:r>
      <w:proofErr w:type="gramEnd"/>
      <w:r>
        <w:rPr>
          <w:sz w:val="24"/>
          <w:szCs w:val="24"/>
        </w:rPr>
        <w:t xml:space="preserve">. </w:t>
      </w:r>
      <w:r w:rsidR="004E57FA">
        <w:rPr>
          <w:sz w:val="24"/>
          <w:szCs w:val="24"/>
        </w:rPr>
        <w:t>Projenin Ekonomik Analizi</w:t>
      </w:r>
      <w:bookmarkEnd w:id="86"/>
    </w:p>
    <w:p w:rsidR="008E3D4C" w:rsidRDefault="008E3D4C" w:rsidP="008E3D4C">
      <w:pPr>
        <w:pStyle w:val="ResimYazs"/>
        <w:keepNext/>
        <w:spacing w:before="240" w:after="240"/>
        <w:ind w:left="960" w:firstLine="456"/>
        <w:rPr>
          <w:sz w:val="24"/>
          <w:szCs w:val="24"/>
        </w:rPr>
      </w:pPr>
      <w:bookmarkStart w:id="87" w:name="_Toc171504648"/>
      <w:r>
        <w:rPr>
          <w:sz w:val="24"/>
          <w:szCs w:val="24"/>
        </w:rPr>
        <w:t xml:space="preserve">Tablo 6.1.1. </w:t>
      </w:r>
      <w:r w:rsidR="00660204">
        <w:rPr>
          <w:sz w:val="24"/>
          <w:szCs w:val="24"/>
        </w:rPr>
        <w:t>Fayda-Maliyet Analizi</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7"/>
      </w:tblGrid>
      <w:tr w:rsidR="00117B44" w:rsidRPr="0042677A" w:rsidTr="0042677A">
        <w:trPr>
          <w:trHeight w:val="4988"/>
        </w:trPr>
        <w:tc>
          <w:tcPr>
            <w:tcW w:w="9137" w:type="dxa"/>
          </w:tcPr>
          <w:p w:rsidR="00117B44" w:rsidRPr="0042677A" w:rsidRDefault="00117B44" w:rsidP="0042677A">
            <w:pPr>
              <w:jc w:val="both"/>
              <w:rPr>
                <w:rFonts w:eastAsia="Arial Unicode MS"/>
                <w:b/>
                <w:i/>
                <w:color w:val="000000"/>
                <w:sz w:val="20"/>
                <w:szCs w:val="20"/>
              </w:rPr>
            </w:pPr>
            <w:r w:rsidRPr="0042677A">
              <w:rPr>
                <w:rFonts w:eastAsia="Arial Unicode MS"/>
                <w:b/>
                <w:i/>
                <w:color w:val="000000"/>
                <w:sz w:val="20"/>
                <w:szCs w:val="20"/>
              </w:rPr>
              <w:t>(Proje girdi ve çıktılarının parasal olarak ifade edilebildiği durumlarda bu kılavuzun 5.6.1.1. başlığı altındaki analizler verilecektir)</w:t>
            </w:r>
          </w:p>
          <w:p w:rsidR="00117B44" w:rsidRPr="0042677A" w:rsidRDefault="00117B44" w:rsidP="00117B44">
            <w:pPr>
              <w:rPr>
                <w:rFonts w:eastAsia="Arial Unicode MS"/>
                <w:b/>
                <w:i/>
                <w:color w:val="000000"/>
                <w:sz w:val="20"/>
                <w:szCs w:val="20"/>
              </w:rPr>
            </w:pPr>
          </w:p>
          <w:p w:rsidR="00117B44" w:rsidRPr="0042677A" w:rsidRDefault="00117B44" w:rsidP="00117B44">
            <w:pPr>
              <w:rPr>
                <w:rFonts w:eastAsia="Arial Unicode MS"/>
                <w:b/>
                <w:i/>
                <w:color w:val="000000"/>
                <w:sz w:val="20"/>
                <w:szCs w:val="20"/>
              </w:rPr>
            </w:pPr>
          </w:p>
          <w:p w:rsidR="00117B44" w:rsidRPr="0042677A" w:rsidRDefault="00117B44" w:rsidP="00117B44">
            <w:pPr>
              <w:rPr>
                <w:rFonts w:eastAsia="Arial Unicode MS"/>
                <w:b/>
                <w:i/>
                <w:color w:val="000000"/>
                <w:sz w:val="20"/>
                <w:szCs w:val="20"/>
              </w:rPr>
            </w:pPr>
          </w:p>
          <w:p w:rsidR="00117B44" w:rsidRPr="0042677A" w:rsidRDefault="00117B44" w:rsidP="00117B44">
            <w:pPr>
              <w:rPr>
                <w:rFonts w:eastAsia="Arial Unicode MS"/>
                <w:b/>
                <w:i/>
                <w:color w:val="000000"/>
                <w:sz w:val="20"/>
                <w:szCs w:val="20"/>
              </w:rPr>
            </w:pPr>
          </w:p>
          <w:p w:rsidR="00117B44" w:rsidRPr="0042677A" w:rsidRDefault="00117B44" w:rsidP="00117B44">
            <w:pPr>
              <w:rPr>
                <w:rFonts w:eastAsia="Arial Unicode MS"/>
                <w:b/>
                <w:i/>
                <w:color w:val="000000"/>
                <w:sz w:val="20"/>
                <w:szCs w:val="20"/>
              </w:rPr>
            </w:pPr>
          </w:p>
          <w:p w:rsidR="00117B44" w:rsidRPr="0042677A" w:rsidRDefault="00117B44" w:rsidP="00117B44">
            <w:pPr>
              <w:rPr>
                <w:rFonts w:eastAsia="Arial Unicode MS"/>
                <w:b/>
                <w:i/>
                <w:color w:val="000000"/>
                <w:sz w:val="20"/>
                <w:szCs w:val="20"/>
              </w:rPr>
            </w:pPr>
          </w:p>
          <w:p w:rsidR="00117B44" w:rsidRPr="0042677A" w:rsidRDefault="00117B44" w:rsidP="00117B44">
            <w:pPr>
              <w:rPr>
                <w:rFonts w:eastAsia="Arial Unicode MS"/>
                <w:b/>
                <w:i/>
                <w:color w:val="000000"/>
                <w:sz w:val="20"/>
                <w:szCs w:val="20"/>
              </w:rPr>
            </w:pPr>
          </w:p>
          <w:p w:rsidR="00117B44" w:rsidRPr="0042677A" w:rsidRDefault="00117B44" w:rsidP="00117B44">
            <w:pPr>
              <w:rPr>
                <w:rFonts w:eastAsia="Arial Unicode MS"/>
                <w:b/>
                <w:i/>
                <w:color w:val="000000"/>
                <w:sz w:val="20"/>
                <w:szCs w:val="20"/>
              </w:rPr>
            </w:pPr>
          </w:p>
          <w:p w:rsidR="00117B44" w:rsidRPr="0042677A" w:rsidRDefault="00117B44" w:rsidP="00117B44">
            <w:pPr>
              <w:rPr>
                <w:rFonts w:eastAsia="Arial Unicode MS"/>
                <w:b/>
                <w:i/>
                <w:color w:val="000000"/>
                <w:sz w:val="20"/>
                <w:szCs w:val="20"/>
              </w:rPr>
            </w:pPr>
          </w:p>
          <w:p w:rsidR="00117B44" w:rsidRPr="0042677A" w:rsidRDefault="00117B44" w:rsidP="00117B44">
            <w:pPr>
              <w:rPr>
                <w:rFonts w:eastAsia="Arial Unicode MS"/>
                <w:b/>
                <w:i/>
                <w:color w:val="000000"/>
                <w:sz w:val="20"/>
                <w:szCs w:val="20"/>
              </w:rPr>
            </w:pPr>
          </w:p>
          <w:p w:rsidR="00117B44" w:rsidRPr="0042677A" w:rsidRDefault="00117B44" w:rsidP="00117B44">
            <w:pPr>
              <w:rPr>
                <w:rFonts w:eastAsia="Arial Unicode MS"/>
                <w:b/>
                <w:i/>
                <w:color w:val="000000"/>
                <w:sz w:val="20"/>
                <w:szCs w:val="20"/>
              </w:rPr>
            </w:pPr>
          </w:p>
          <w:p w:rsidR="00117B44" w:rsidRPr="0042677A" w:rsidRDefault="00117B44" w:rsidP="00117B44">
            <w:pPr>
              <w:rPr>
                <w:rFonts w:eastAsia="Arial Unicode MS"/>
                <w:b/>
                <w:i/>
                <w:color w:val="000000"/>
                <w:sz w:val="20"/>
                <w:szCs w:val="20"/>
              </w:rPr>
            </w:pPr>
          </w:p>
          <w:p w:rsidR="00117B44" w:rsidRPr="0042677A" w:rsidRDefault="00117B44" w:rsidP="00117B44">
            <w:pPr>
              <w:rPr>
                <w:rFonts w:eastAsia="Arial Unicode MS"/>
                <w:b/>
                <w:i/>
                <w:color w:val="000000"/>
                <w:sz w:val="20"/>
                <w:szCs w:val="20"/>
              </w:rPr>
            </w:pPr>
          </w:p>
          <w:p w:rsidR="00117B44" w:rsidRPr="0042677A" w:rsidRDefault="00117B44" w:rsidP="0042677A">
            <w:pPr>
              <w:spacing w:line="312" w:lineRule="auto"/>
              <w:rPr>
                <w:rFonts w:eastAsia="Arial Unicode MS"/>
                <w:b/>
                <w:color w:val="000000"/>
              </w:rPr>
            </w:pPr>
          </w:p>
        </w:tc>
      </w:tr>
    </w:tbl>
    <w:p w:rsidR="00117B44" w:rsidRPr="005A502F" w:rsidRDefault="00117B44" w:rsidP="00117B44">
      <w:pPr>
        <w:spacing w:line="312" w:lineRule="auto"/>
        <w:rPr>
          <w:rFonts w:eastAsia="Arial Unicode MS"/>
          <w:b/>
          <w:color w:val="000000"/>
        </w:rPr>
      </w:pPr>
    </w:p>
    <w:p w:rsidR="008E3D4C" w:rsidRDefault="008E3D4C" w:rsidP="008E3D4C">
      <w:pPr>
        <w:pStyle w:val="ResimYazs"/>
        <w:keepNext/>
        <w:spacing w:before="240" w:after="240"/>
        <w:ind w:left="960" w:firstLine="456"/>
        <w:rPr>
          <w:sz w:val="24"/>
          <w:szCs w:val="24"/>
        </w:rPr>
      </w:pPr>
      <w:bookmarkStart w:id="88" w:name="_Toc171504649"/>
      <w:r>
        <w:rPr>
          <w:sz w:val="24"/>
          <w:szCs w:val="24"/>
        </w:rPr>
        <w:t xml:space="preserve">Tablo 6.1.2. </w:t>
      </w:r>
      <w:r w:rsidR="00427DEE">
        <w:rPr>
          <w:sz w:val="24"/>
          <w:szCs w:val="24"/>
        </w:rPr>
        <w:t>Maliyet Etkinliği Analizi</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7"/>
      </w:tblGrid>
      <w:tr w:rsidR="00963FB8" w:rsidRPr="0042677A" w:rsidTr="0042677A">
        <w:trPr>
          <w:trHeight w:val="4988"/>
        </w:trPr>
        <w:tc>
          <w:tcPr>
            <w:tcW w:w="9137" w:type="dxa"/>
          </w:tcPr>
          <w:p w:rsidR="00963FB8" w:rsidRPr="0042677A" w:rsidRDefault="00963FB8" w:rsidP="0042677A">
            <w:pPr>
              <w:jc w:val="both"/>
              <w:rPr>
                <w:rFonts w:eastAsia="Arial Unicode MS"/>
                <w:b/>
                <w:i/>
                <w:color w:val="000000"/>
                <w:sz w:val="20"/>
                <w:szCs w:val="20"/>
              </w:rPr>
            </w:pPr>
            <w:r w:rsidRPr="0042677A">
              <w:rPr>
                <w:rFonts w:eastAsia="Arial Unicode MS"/>
                <w:b/>
                <w:i/>
                <w:color w:val="000000"/>
                <w:sz w:val="20"/>
                <w:szCs w:val="20"/>
              </w:rPr>
              <w:t>(Fayda-maliyet analizinin yapılamadığı durumlarda,  bu kılavuzun 5.6.1.2. başlığı altındaki analizler verilecektir)</w:t>
            </w:r>
          </w:p>
          <w:p w:rsidR="00963FB8" w:rsidRPr="0042677A" w:rsidRDefault="00963FB8" w:rsidP="00D9140E">
            <w:pPr>
              <w:rPr>
                <w:rFonts w:eastAsia="Arial Unicode MS"/>
                <w:b/>
                <w:i/>
                <w:color w:val="000000"/>
                <w:sz w:val="20"/>
                <w:szCs w:val="20"/>
              </w:rPr>
            </w:pPr>
          </w:p>
          <w:p w:rsidR="00963FB8" w:rsidRPr="0042677A" w:rsidRDefault="00963FB8" w:rsidP="00D9140E">
            <w:pPr>
              <w:rPr>
                <w:rFonts w:eastAsia="Arial Unicode MS"/>
                <w:b/>
                <w:i/>
                <w:color w:val="000000"/>
                <w:sz w:val="20"/>
                <w:szCs w:val="20"/>
              </w:rPr>
            </w:pPr>
          </w:p>
          <w:p w:rsidR="00963FB8" w:rsidRPr="0042677A" w:rsidRDefault="00963FB8" w:rsidP="00D9140E">
            <w:pPr>
              <w:rPr>
                <w:rFonts w:eastAsia="Arial Unicode MS"/>
                <w:b/>
                <w:i/>
                <w:color w:val="000000"/>
                <w:sz w:val="20"/>
                <w:szCs w:val="20"/>
              </w:rPr>
            </w:pPr>
          </w:p>
          <w:p w:rsidR="00963FB8" w:rsidRPr="0042677A" w:rsidRDefault="00963FB8" w:rsidP="00D9140E">
            <w:pPr>
              <w:rPr>
                <w:rFonts w:eastAsia="Arial Unicode MS"/>
                <w:b/>
                <w:i/>
                <w:color w:val="000000"/>
                <w:sz w:val="20"/>
                <w:szCs w:val="20"/>
              </w:rPr>
            </w:pPr>
          </w:p>
          <w:p w:rsidR="00963FB8" w:rsidRPr="0042677A" w:rsidRDefault="00963FB8" w:rsidP="00D9140E">
            <w:pPr>
              <w:rPr>
                <w:rFonts w:eastAsia="Arial Unicode MS"/>
                <w:b/>
                <w:i/>
                <w:color w:val="000000"/>
                <w:sz w:val="20"/>
                <w:szCs w:val="20"/>
              </w:rPr>
            </w:pPr>
          </w:p>
          <w:p w:rsidR="00963FB8" w:rsidRPr="0042677A" w:rsidRDefault="00963FB8" w:rsidP="00D9140E">
            <w:pPr>
              <w:rPr>
                <w:rFonts w:eastAsia="Arial Unicode MS"/>
                <w:b/>
                <w:i/>
                <w:color w:val="000000"/>
                <w:sz w:val="20"/>
                <w:szCs w:val="20"/>
              </w:rPr>
            </w:pPr>
          </w:p>
          <w:p w:rsidR="00963FB8" w:rsidRPr="0042677A" w:rsidRDefault="00963FB8" w:rsidP="00D9140E">
            <w:pPr>
              <w:rPr>
                <w:rFonts w:eastAsia="Arial Unicode MS"/>
                <w:b/>
                <w:i/>
                <w:color w:val="000000"/>
                <w:sz w:val="20"/>
                <w:szCs w:val="20"/>
              </w:rPr>
            </w:pPr>
          </w:p>
          <w:p w:rsidR="00963FB8" w:rsidRPr="0042677A" w:rsidRDefault="00963FB8" w:rsidP="00D9140E">
            <w:pPr>
              <w:rPr>
                <w:rFonts w:eastAsia="Arial Unicode MS"/>
                <w:b/>
                <w:i/>
                <w:color w:val="000000"/>
                <w:sz w:val="20"/>
                <w:szCs w:val="20"/>
              </w:rPr>
            </w:pPr>
          </w:p>
          <w:p w:rsidR="00963FB8" w:rsidRPr="0042677A" w:rsidRDefault="00963FB8" w:rsidP="00D9140E">
            <w:pPr>
              <w:rPr>
                <w:rFonts w:eastAsia="Arial Unicode MS"/>
                <w:b/>
                <w:i/>
                <w:color w:val="000000"/>
                <w:sz w:val="20"/>
                <w:szCs w:val="20"/>
              </w:rPr>
            </w:pPr>
          </w:p>
          <w:p w:rsidR="00963FB8" w:rsidRPr="0042677A" w:rsidRDefault="00963FB8" w:rsidP="00D9140E">
            <w:pPr>
              <w:rPr>
                <w:rFonts w:eastAsia="Arial Unicode MS"/>
                <w:b/>
                <w:i/>
                <w:color w:val="000000"/>
                <w:sz w:val="20"/>
                <w:szCs w:val="20"/>
              </w:rPr>
            </w:pPr>
          </w:p>
          <w:p w:rsidR="00963FB8" w:rsidRPr="0042677A" w:rsidRDefault="00963FB8" w:rsidP="00D9140E">
            <w:pPr>
              <w:rPr>
                <w:rFonts w:eastAsia="Arial Unicode MS"/>
                <w:b/>
                <w:i/>
                <w:color w:val="000000"/>
                <w:sz w:val="20"/>
                <w:szCs w:val="20"/>
              </w:rPr>
            </w:pPr>
          </w:p>
          <w:p w:rsidR="00963FB8" w:rsidRPr="0042677A" w:rsidRDefault="00963FB8" w:rsidP="00D9140E">
            <w:pPr>
              <w:rPr>
                <w:rFonts w:eastAsia="Arial Unicode MS"/>
                <w:b/>
                <w:i/>
                <w:color w:val="000000"/>
                <w:sz w:val="20"/>
                <w:szCs w:val="20"/>
              </w:rPr>
            </w:pPr>
          </w:p>
          <w:p w:rsidR="00963FB8" w:rsidRPr="0042677A" w:rsidRDefault="00963FB8" w:rsidP="00D9140E">
            <w:pPr>
              <w:rPr>
                <w:rFonts w:eastAsia="Arial Unicode MS"/>
                <w:b/>
                <w:i/>
                <w:color w:val="000000"/>
                <w:sz w:val="20"/>
                <w:szCs w:val="20"/>
              </w:rPr>
            </w:pPr>
          </w:p>
          <w:p w:rsidR="00963FB8" w:rsidRPr="0042677A" w:rsidRDefault="00963FB8" w:rsidP="0042677A">
            <w:pPr>
              <w:spacing w:line="312" w:lineRule="auto"/>
              <w:rPr>
                <w:rFonts w:eastAsia="Arial Unicode MS"/>
                <w:b/>
                <w:color w:val="000000"/>
              </w:rPr>
            </w:pPr>
          </w:p>
        </w:tc>
      </w:tr>
    </w:tbl>
    <w:p w:rsidR="00117B44" w:rsidRDefault="00117B44" w:rsidP="00117B44"/>
    <w:p w:rsidR="00117B44" w:rsidRPr="00117B44" w:rsidRDefault="00117B44" w:rsidP="00117B44"/>
    <w:p w:rsidR="00E6514F" w:rsidRDefault="00E6514F" w:rsidP="0087621B">
      <w:pPr>
        <w:pStyle w:val="ResimYazs"/>
        <w:keepNext/>
        <w:spacing w:before="240" w:after="240"/>
        <w:ind w:left="960" w:firstLine="456"/>
        <w:rPr>
          <w:sz w:val="24"/>
          <w:szCs w:val="24"/>
        </w:rPr>
        <w:sectPr w:rsidR="00E6514F" w:rsidSect="002428F0">
          <w:pgSz w:w="11906" w:h="16838"/>
          <w:pgMar w:top="1618" w:right="1469" w:bottom="1258" w:left="1440" w:header="709" w:footer="709" w:gutter="227"/>
          <w:cols w:space="708"/>
          <w:docGrid w:linePitch="360"/>
        </w:sectPr>
      </w:pPr>
    </w:p>
    <w:p w:rsidR="0087621B" w:rsidRDefault="003B38C6" w:rsidP="0087621B">
      <w:pPr>
        <w:pStyle w:val="ResimYazs"/>
        <w:keepNext/>
        <w:spacing w:before="240" w:after="240"/>
        <w:ind w:left="960" w:firstLine="456"/>
        <w:rPr>
          <w:sz w:val="24"/>
          <w:szCs w:val="24"/>
        </w:rPr>
      </w:pPr>
      <w:bookmarkStart w:id="89" w:name="_Toc171504650"/>
      <w:r>
        <w:rPr>
          <w:sz w:val="24"/>
          <w:szCs w:val="24"/>
        </w:rPr>
        <w:lastRenderedPageBreak/>
        <w:t>Tablo 6.1.3. Risk Analizi</w:t>
      </w:r>
      <w:r w:rsidR="002F118A">
        <w:rPr>
          <w:sz w:val="24"/>
          <w:szCs w:val="24"/>
        </w:rPr>
        <w:t xml:space="preserve"> (İdari-</w:t>
      </w:r>
      <w:r w:rsidR="00617E5E">
        <w:rPr>
          <w:sz w:val="24"/>
          <w:szCs w:val="24"/>
        </w:rPr>
        <w:t>H</w:t>
      </w:r>
      <w:r w:rsidR="002F118A">
        <w:rPr>
          <w:sz w:val="24"/>
          <w:szCs w:val="24"/>
        </w:rPr>
        <w:t>ukuki-Teknik-Mali)</w:t>
      </w:r>
      <w:bookmarkEnd w:id="89"/>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3759"/>
        <w:gridCol w:w="4968"/>
      </w:tblGrid>
      <w:tr w:rsidR="007A2A66" w:rsidRPr="00CF48BF">
        <w:trPr>
          <w:trHeight w:val="397"/>
        </w:trPr>
        <w:tc>
          <w:tcPr>
            <w:tcW w:w="561" w:type="dxa"/>
            <w:vAlign w:val="center"/>
          </w:tcPr>
          <w:p w:rsidR="007A2A66" w:rsidRPr="00CF48BF" w:rsidRDefault="007A2A66" w:rsidP="00620250">
            <w:pPr>
              <w:pStyle w:val="GvdeMetniGirintisi2"/>
              <w:spacing w:after="0" w:line="240" w:lineRule="auto"/>
              <w:ind w:left="0"/>
              <w:jc w:val="center"/>
              <w:rPr>
                <w:b/>
                <w:color w:val="000000"/>
                <w:sz w:val="22"/>
                <w:szCs w:val="22"/>
              </w:rPr>
            </w:pPr>
            <w:r w:rsidRPr="00CF48BF">
              <w:rPr>
                <w:b/>
                <w:color w:val="000000"/>
                <w:sz w:val="22"/>
                <w:szCs w:val="22"/>
              </w:rPr>
              <w:t>No</w:t>
            </w:r>
          </w:p>
        </w:tc>
        <w:tc>
          <w:tcPr>
            <w:tcW w:w="3759" w:type="dxa"/>
            <w:vAlign w:val="center"/>
          </w:tcPr>
          <w:p w:rsidR="007A2A66" w:rsidRPr="00CF48BF" w:rsidRDefault="007A2A66" w:rsidP="00F95969">
            <w:pPr>
              <w:pStyle w:val="GvdeMetniGirintisi2"/>
              <w:spacing w:after="0" w:line="240" w:lineRule="auto"/>
              <w:ind w:left="0"/>
              <w:rPr>
                <w:b/>
                <w:color w:val="000000"/>
                <w:sz w:val="22"/>
                <w:szCs w:val="22"/>
              </w:rPr>
            </w:pPr>
            <w:r w:rsidRPr="00CF48BF">
              <w:rPr>
                <w:b/>
                <w:color w:val="000000"/>
                <w:sz w:val="22"/>
                <w:szCs w:val="22"/>
              </w:rPr>
              <w:t>İdari Riskler</w:t>
            </w:r>
          </w:p>
        </w:tc>
        <w:tc>
          <w:tcPr>
            <w:tcW w:w="4968" w:type="dxa"/>
            <w:vAlign w:val="center"/>
          </w:tcPr>
          <w:p w:rsidR="007A2A66" w:rsidRPr="00CF48BF" w:rsidRDefault="007A2A66" w:rsidP="00F95969">
            <w:pPr>
              <w:pStyle w:val="GvdeMetniGirintisi2"/>
              <w:spacing w:after="0" w:line="240" w:lineRule="auto"/>
              <w:ind w:left="0"/>
              <w:rPr>
                <w:b/>
                <w:color w:val="000000"/>
                <w:sz w:val="22"/>
                <w:szCs w:val="22"/>
              </w:rPr>
            </w:pPr>
            <w:r w:rsidRPr="00CF48BF">
              <w:rPr>
                <w:b/>
                <w:color w:val="000000"/>
                <w:sz w:val="22"/>
                <w:szCs w:val="22"/>
              </w:rPr>
              <w:t>Azaltma ve/veya Ortadan Kaldırma Yöntemi</w:t>
            </w:r>
          </w:p>
        </w:tc>
      </w:tr>
      <w:tr w:rsidR="007A2A66" w:rsidRPr="00CF48BF">
        <w:trPr>
          <w:trHeight w:val="397"/>
        </w:trPr>
        <w:tc>
          <w:tcPr>
            <w:tcW w:w="561" w:type="dxa"/>
            <w:vAlign w:val="center"/>
          </w:tcPr>
          <w:p w:rsidR="007A2A66" w:rsidRPr="00CF48BF" w:rsidRDefault="007A2A66" w:rsidP="00620250">
            <w:pPr>
              <w:pStyle w:val="GvdeMetniGirintisi2"/>
              <w:spacing w:after="0" w:line="240" w:lineRule="auto"/>
              <w:ind w:left="0"/>
              <w:jc w:val="center"/>
              <w:rPr>
                <w:b/>
                <w:color w:val="000000"/>
                <w:sz w:val="22"/>
                <w:szCs w:val="22"/>
              </w:rPr>
            </w:pPr>
            <w:r w:rsidRPr="00CF48BF">
              <w:rPr>
                <w:b/>
                <w:color w:val="000000"/>
                <w:sz w:val="22"/>
                <w:szCs w:val="22"/>
              </w:rPr>
              <w:t>1</w:t>
            </w:r>
          </w:p>
        </w:tc>
        <w:tc>
          <w:tcPr>
            <w:tcW w:w="3759" w:type="dxa"/>
            <w:vAlign w:val="center"/>
          </w:tcPr>
          <w:p w:rsidR="007A2A66" w:rsidRPr="00CF48BF" w:rsidRDefault="007A2A66" w:rsidP="00620250">
            <w:pPr>
              <w:pStyle w:val="GvdeMetniGirintisi2"/>
              <w:spacing w:line="312" w:lineRule="auto"/>
              <w:ind w:left="0"/>
              <w:rPr>
                <w:color w:val="000000"/>
                <w:sz w:val="22"/>
                <w:szCs w:val="22"/>
              </w:rPr>
            </w:pPr>
          </w:p>
        </w:tc>
        <w:tc>
          <w:tcPr>
            <w:tcW w:w="4968" w:type="dxa"/>
            <w:vAlign w:val="center"/>
          </w:tcPr>
          <w:p w:rsidR="007A2A66" w:rsidRPr="00CF48BF" w:rsidRDefault="007A2A66" w:rsidP="00620250">
            <w:pPr>
              <w:pStyle w:val="GvdeMetniGirintisi2"/>
              <w:spacing w:line="312" w:lineRule="auto"/>
              <w:ind w:left="0"/>
              <w:rPr>
                <w:color w:val="000000"/>
                <w:sz w:val="22"/>
                <w:szCs w:val="22"/>
              </w:rPr>
            </w:pPr>
          </w:p>
        </w:tc>
      </w:tr>
      <w:tr w:rsidR="007A2A66" w:rsidRPr="00CF48BF">
        <w:trPr>
          <w:trHeight w:val="397"/>
        </w:trPr>
        <w:tc>
          <w:tcPr>
            <w:tcW w:w="561" w:type="dxa"/>
            <w:vAlign w:val="center"/>
          </w:tcPr>
          <w:p w:rsidR="007A2A66" w:rsidRPr="00CF48BF" w:rsidRDefault="007A2A66" w:rsidP="00620250">
            <w:pPr>
              <w:pStyle w:val="GvdeMetniGirintisi2"/>
              <w:spacing w:after="0" w:line="240" w:lineRule="auto"/>
              <w:ind w:left="0"/>
              <w:jc w:val="center"/>
              <w:rPr>
                <w:b/>
                <w:color w:val="000000"/>
                <w:sz w:val="22"/>
                <w:szCs w:val="22"/>
              </w:rPr>
            </w:pPr>
            <w:r w:rsidRPr="00CF48BF">
              <w:rPr>
                <w:b/>
                <w:color w:val="000000"/>
                <w:sz w:val="22"/>
                <w:szCs w:val="22"/>
              </w:rPr>
              <w:t>2</w:t>
            </w:r>
          </w:p>
        </w:tc>
        <w:tc>
          <w:tcPr>
            <w:tcW w:w="3759" w:type="dxa"/>
            <w:vAlign w:val="center"/>
          </w:tcPr>
          <w:p w:rsidR="007A2A66" w:rsidRPr="00CF48BF" w:rsidRDefault="007A2A66" w:rsidP="00620250">
            <w:pPr>
              <w:pStyle w:val="GvdeMetniGirintisi2"/>
              <w:spacing w:line="312" w:lineRule="auto"/>
              <w:ind w:left="0"/>
              <w:rPr>
                <w:color w:val="000000"/>
                <w:sz w:val="22"/>
                <w:szCs w:val="22"/>
              </w:rPr>
            </w:pPr>
          </w:p>
        </w:tc>
        <w:tc>
          <w:tcPr>
            <w:tcW w:w="4968" w:type="dxa"/>
            <w:vAlign w:val="center"/>
          </w:tcPr>
          <w:p w:rsidR="007A2A66" w:rsidRPr="00CF48BF" w:rsidRDefault="007A2A66" w:rsidP="00620250">
            <w:pPr>
              <w:pStyle w:val="GvdeMetniGirintisi2"/>
              <w:spacing w:line="312" w:lineRule="auto"/>
              <w:ind w:left="0"/>
              <w:rPr>
                <w:color w:val="000000"/>
                <w:sz w:val="22"/>
                <w:szCs w:val="22"/>
              </w:rPr>
            </w:pPr>
          </w:p>
        </w:tc>
      </w:tr>
      <w:tr w:rsidR="007A2A66" w:rsidRPr="00CF48BF">
        <w:trPr>
          <w:trHeight w:val="397"/>
        </w:trPr>
        <w:tc>
          <w:tcPr>
            <w:tcW w:w="561" w:type="dxa"/>
            <w:vAlign w:val="center"/>
          </w:tcPr>
          <w:p w:rsidR="007A2A66" w:rsidRPr="00CF48BF" w:rsidRDefault="007A2A66" w:rsidP="00620250">
            <w:pPr>
              <w:pStyle w:val="GvdeMetniGirintisi2"/>
              <w:spacing w:after="0" w:line="240" w:lineRule="auto"/>
              <w:ind w:left="0"/>
              <w:jc w:val="center"/>
              <w:rPr>
                <w:b/>
                <w:color w:val="000000"/>
                <w:sz w:val="22"/>
                <w:szCs w:val="22"/>
              </w:rPr>
            </w:pPr>
            <w:r w:rsidRPr="00CF48BF">
              <w:rPr>
                <w:b/>
                <w:color w:val="000000"/>
                <w:sz w:val="22"/>
                <w:szCs w:val="22"/>
              </w:rPr>
              <w:t>3</w:t>
            </w:r>
          </w:p>
        </w:tc>
        <w:tc>
          <w:tcPr>
            <w:tcW w:w="3759" w:type="dxa"/>
            <w:vAlign w:val="center"/>
          </w:tcPr>
          <w:p w:rsidR="007A2A66" w:rsidRPr="00CF48BF" w:rsidRDefault="007A2A66" w:rsidP="00620250">
            <w:pPr>
              <w:pStyle w:val="GvdeMetniGirintisi2"/>
              <w:spacing w:line="312" w:lineRule="auto"/>
              <w:ind w:left="0"/>
              <w:rPr>
                <w:color w:val="000000"/>
                <w:sz w:val="22"/>
                <w:szCs w:val="22"/>
              </w:rPr>
            </w:pPr>
          </w:p>
        </w:tc>
        <w:tc>
          <w:tcPr>
            <w:tcW w:w="4968" w:type="dxa"/>
            <w:vAlign w:val="center"/>
          </w:tcPr>
          <w:p w:rsidR="007A2A66" w:rsidRPr="00CF48BF" w:rsidRDefault="007A2A66" w:rsidP="00620250">
            <w:pPr>
              <w:pStyle w:val="GvdeMetniGirintisi2"/>
              <w:spacing w:line="312" w:lineRule="auto"/>
              <w:ind w:left="0"/>
              <w:rPr>
                <w:color w:val="000000"/>
                <w:sz w:val="22"/>
                <w:szCs w:val="22"/>
              </w:rPr>
            </w:pPr>
          </w:p>
        </w:tc>
      </w:tr>
    </w:tbl>
    <w:p w:rsidR="007A2A66" w:rsidRPr="005A502F" w:rsidRDefault="007A2A66" w:rsidP="007A2A66">
      <w:pPr>
        <w:spacing w:line="312" w:lineRule="auto"/>
        <w:jc w:val="both"/>
        <w:rPr>
          <w:rFonts w:eastAsia="Arial Unicode MS"/>
          <w:bCs/>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3759"/>
        <w:gridCol w:w="4968"/>
      </w:tblGrid>
      <w:tr w:rsidR="007A2A66" w:rsidRPr="005A502F">
        <w:trPr>
          <w:trHeight w:val="397"/>
        </w:trPr>
        <w:tc>
          <w:tcPr>
            <w:tcW w:w="561" w:type="dxa"/>
            <w:vAlign w:val="center"/>
          </w:tcPr>
          <w:p w:rsidR="007A2A66" w:rsidRPr="00620250" w:rsidRDefault="007A2A66" w:rsidP="00620250">
            <w:pPr>
              <w:pStyle w:val="GvdeMetniGirintisi2"/>
              <w:spacing w:after="0" w:line="240" w:lineRule="auto"/>
              <w:ind w:left="0"/>
              <w:jc w:val="center"/>
              <w:rPr>
                <w:b/>
                <w:color w:val="000000"/>
                <w:sz w:val="22"/>
                <w:szCs w:val="22"/>
              </w:rPr>
            </w:pPr>
            <w:r w:rsidRPr="00620250">
              <w:rPr>
                <w:b/>
                <w:color w:val="000000"/>
                <w:sz w:val="22"/>
                <w:szCs w:val="22"/>
              </w:rPr>
              <w:t>No</w:t>
            </w:r>
          </w:p>
        </w:tc>
        <w:tc>
          <w:tcPr>
            <w:tcW w:w="3759" w:type="dxa"/>
            <w:vAlign w:val="center"/>
          </w:tcPr>
          <w:p w:rsidR="007A2A66" w:rsidRPr="00620250" w:rsidRDefault="007A2A66" w:rsidP="00620250">
            <w:pPr>
              <w:pStyle w:val="GvdeMetniGirintisi2"/>
              <w:spacing w:after="0" w:line="240" w:lineRule="auto"/>
              <w:ind w:left="0"/>
              <w:rPr>
                <w:b/>
                <w:color w:val="000000"/>
                <w:sz w:val="22"/>
                <w:szCs w:val="22"/>
              </w:rPr>
            </w:pPr>
            <w:r w:rsidRPr="00620250">
              <w:rPr>
                <w:b/>
                <w:color w:val="000000"/>
                <w:sz w:val="22"/>
                <w:szCs w:val="22"/>
              </w:rPr>
              <w:t>Hukuki Riskler</w:t>
            </w:r>
          </w:p>
        </w:tc>
        <w:tc>
          <w:tcPr>
            <w:tcW w:w="4968" w:type="dxa"/>
            <w:vAlign w:val="center"/>
          </w:tcPr>
          <w:p w:rsidR="007A2A66" w:rsidRPr="00620250" w:rsidRDefault="007A2A66" w:rsidP="00620250">
            <w:pPr>
              <w:pStyle w:val="GvdeMetniGirintisi2"/>
              <w:spacing w:after="0" w:line="240" w:lineRule="auto"/>
              <w:ind w:left="0"/>
              <w:rPr>
                <w:b/>
                <w:color w:val="000000"/>
                <w:sz w:val="22"/>
                <w:szCs w:val="22"/>
              </w:rPr>
            </w:pPr>
            <w:r w:rsidRPr="00620250">
              <w:rPr>
                <w:b/>
                <w:color w:val="000000"/>
                <w:sz w:val="22"/>
                <w:szCs w:val="22"/>
              </w:rPr>
              <w:t>Azaltma ve/veya Ortadan Kaldırma Yöntemi</w:t>
            </w:r>
          </w:p>
        </w:tc>
      </w:tr>
      <w:tr w:rsidR="007A2A66" w:rsidRPr="005A502F">
        <w:trPr>
          <w:trHeight w:val="397"/>
        </w:trPr>
        <w:tc>
          <w:tcPr>
            <w:tcW w:w="561" w:type="dxa"/>
            <w:vAlign w:val="center"/>
          </w:tcPr>
          <w:p w:rsidR="007A2A66" w:rsidRPr="00620250" w:rsidRDefault="007A2A66" w:rsidP="00620250">
            <w:pPr>
              <w:pStyle w:val="GvdeMetniGirintisi2"/>
              <w:spacing w:after="0" w:line="240" w:lineRule="auto"/>
              <w:ind w:left="0"/>
              <w:jc w:val="center"/>
              <w:rPr>
                <w:b/>
                <w:color w:val="000000"/>
                <w:sz w:val="22"/>
                <w:szCs w:val="22"/>
              </w:rPr>
            </w:pPr>
            <w:r w:rsidRPr="00620250">
              <w:rPr>
                <w:b/>
                <w:color w:val="000000"/>
                <w:sz w:val="22"/>
                <w:szCs w:val="22"/>
              </w:rPr>
              <w:t>1</w:t>
            </w:r>
          </w:p>
        </w:tc>
        <w:tc>
          <w:tcPr>
            <w:tcW w:w="3759" w:type="dxa"/>
            <w:vAlign w:val="center"/>
          </w:tcPr>
          <w:p w:rsidR="007A2A66" w:rsidRPr="00620250" w:rsidRDefault="007A2A66" w:rsidP="00620250">
            <w:pPr>
              <w:pStyle w:val="GvdeMetniGirintisi2"/>
              <w:spacing w:after="0" w:line="240" w:lineRule="auto"/>
              <w:ind w:left="0"/>
              <w:rPr>
                <w:b/>
                <w:color w:val="000000"/>
                <w:sz w:val="22"/>
                <w:szCs w:val="22"/>
              </w:rPr>
            </w:pPr>
          </w:p>
        </w:tc>
        <w:tc>
          <w:tcPr>
            <w:tcW w:w="4968" w:type="dxa"/>
            <w:vAlign w:val="center"/>
          </w:tcPr>
          <w:p w:rsidR="007A2A66" w:rsidRPr="00620250" w:rsidRDefault="007A2A66" w:rsidP="00620250">
            <w:pPr>
              <w:pStyle w:val="GvdeMetniGirintisi2"/>
              <w:spacing w:after="0" w:line="240" w:lineRule="auto"/>
              <w:ind w:left="0"/>
              <w:rPr>
                <w:b/>
                <w:color w:val="000000"/>
                <w:sz w:val="22"/>
                <w:szCs w:val="22"/>
              </w:rPr>
            </w:pPr>
          </w:p>
        </w:tc>
      </w:tr>
      <w:tr w:rsidR="007A2A66" w:rsidRPr="005A502F">
        <w:trPr>
          <w:trHeight w:val="397"/>
        </w:trPr>
        <w:tc>
          <w:tcPr>
            <w:tcW w:w="561" w:type="dxa"/>
            <w:vAlign w:val="center"/>
          </w:tcPr>
          <w:p w:rsidR="007A2A66" w:rsidRPr="00620250" w:rsidRDefault="007A2A66" w:rsidP="00620250">
            <w:pPr>
              <w:pStyle w:val="GvdeMetniGirintisi2"/>
              <w:spacing w:after="0" w:line="240" w:lineRule="auto"/>
              <w:ind w:left="0"/>
              <w:jc w:val="center"/>
              <w:rPr>
                <w:b/>
                <w:color w:val="000000"/>
                <w:sz w:val="22"/>
                <w:szCs w:val="22"/>
              </w:rPr>
            </w:pPr>
            <w:r w:rsidRPr="00620250">
              <w:rPr>
                <w:b/>
                <w:color w:val="000000"/>
                <w:sz w:val="22"/>
                <w:szCs w:val="22"/>
              </w:rPr>
              <w:t>2</w:t>
            </w:r>
          </w:p>
        </w:tc>
        <w:tc>
          <w:tcPr>
            <w:tcW w:w="3759" w:type="dxa"/>
            <w:vAlign w:val="center"/>
          </w:tcPr>
          <w:p w:rsidR="007A2A66" w:rsidRPr="00620250" w:rsidRDefault="007A2A66" w:rsidP="00620250">
            <w:pPr>
              <w:pStyle w:val="GvdeMetniGirintisi2"/>
              <w:spacing w:after="0" w:line="240" w:lineRule="auto"/>
              <w:ind w:left="0"/>
              <w:rPr>
                <w:b/>
                <w:color w:val="000000"/>
                <w:sz w:val="22"/>
                <w:szCs w:val="22"/>
              </w:rPr>
            </w:pPr>
          </w:p>
        </w:tc>
        <w:tc>
          <w:tcPr>
            <w:tcW w:w="4968" w:type="dxa"/>
            <w:vAlign w:val="center"/>
          </w:tcPr>
          <w:p w:rsidR="007A2A66" w:rsidRPr="00620250" w:rsidRDefault="007A2A66" w:rsidP="00620250">
            <w:pPr>
              <w:pStyle w:val="GvdeMetniGirintisi2"/>
              <w:spacing w:after="0" w:line="240" w:lineRule="auto"/>
              <w:ind w:left="0"/>
              <w:rPr>
                <w:b/>
                <w:color w:val="000000"/>
                <w:sz w:val="22"/>
                <w:szCs w:val="22"/>
              </w:rPr>
            </w:pPr>
          </w:p>
        </w:tc>
      </w:tr>
      <w:tr w:rsidR="007A2A66" w:rsidRPr="005A502F">
        <w:trPr>
          <w:trHeight w:val="397"/>
        </w:trPr>
        <w:tc>
          <w:tcPr>
            <w:tcW w:w="561" w:type="dxa"/>
            <w:vAlign w:val="center"/>
          </w:tcPr>
          <w:p w:rsidR="007A2A66" w:rsidRPr="00620250" w:rsidRDefault="007A2A66" w:rsidP="00620250">
            <w:pPr>
              <w:pStyle w:val="GvdeMetniGirintisi2"/>
              <w:spacing w:after="0" w:line="240" w:lineRule="auto"/>
              <w:ind w:left="0"/>
              <w:jc w:val="center"/>
              <w:rPr>
                <w:b/>
                <w:color w:val="000000"/>
                <w:sz w:val="22"/>
                <w:szCs w:val="22"/>
              </w:rPr>
            </w:pPr>
            <w:r w:rsidRPr="00620250">
              <w:rPr>
                <w:b/>
                <w:color w:val="000000"/>
                <w:sz w:val="22"/>
                <w:szCs w:val="22"/>
              </w:rPr>
              <w:t>3</w:t>
            </w:r>
          </w:p>
        </w:tc>
        <w:tc>
          <w:tcPr>
            <w:tcW w:w="3759" w:type="dxa"/>
            <w:vAlign w:val="center"/>
          </w:tcPr>
          <w:p w:rsidR="007A2A66" w:rsidRPr="00620250" w:rsidRDefault="007A2A66" w:rsidP="00620250">
            <w:pPr>
              <w:pStyle w:val="GvdeMetniGirintisi2"/>
              <w:spacing w:after="0" w:line="240" w:lineRule="auto"/>
              <w:ind w:left="0"/>
              <w:rPr>
                <w:b/>
                <w:color w:val="000000"/>
                <w:sz w:val="22"/>
                <w:szCs w:val="22"/>
              </w:rPr>
            </w:pPr>
          </w:p>
        </w:tc>
        <w:tc>
          <w:tcPr>
            <w:tcW w:w="4968" w:type="dxa"/>
            <w:vAlign w:val="center"/>
          </w:tcPr>
          <w:p w:rsidR="007A2A66" w:rsidRPr="00620250" w:rsidRDefault="007A2A66" w:rsidP="00620250">
            <w:pPr>
              <w:pStyle w:val="GvdeMetniGirintisi2"/>
              <w:spacing w:after="0" w:line="240" w:lineRule="auto"/>
              <w:ind w:left="0"/>
              <w:rPr>
                <w:b/>
                <w:color w:val="000000"/>
                <w:sz w:val="22"/>
                <w:szCs w:val="22"/>
              </w:rPr>
            </w:pPr>
          </w:p>
        </w:tc>
      </w:tr>
    </w:tbl>
    <w:p w:rsidR="007A2A66" w:rsidRPr="005A502F" w:rsidRDefault="007A2A66" w:rsidP="007A2A66">
      <w:pPr>
        <w:spacing w:line="312" w:lineRule="auto"/>
        <w:jc w:val="both"/>
        <w:rPr>
          <w:rFonts w:eastAsia="Arial Unicode MS"/>
          <w:bCs/>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3759"/>
        <w:gridCol w:w="4968"/>
      </w:tblGrid>
      <w:tr w:rsidR="007A2A66" w:rsidRPr="005A502F">
        <w:trPr>
          <w:trHeight w:val="397"/>
        </w:trPr>
        <w:tc>
          <w:tcPr>
            <w:tcW w:w="561" w:type="dxa"/>
            <w:vAlign w:val="center"/>
          </w:tcPr>
          <w:p w:rsidR="007A2A66" w:rsidRPr="004E05A8" w:rsidRDefault="007A2A66" w:rsidP="004E05A8">
            <w:pPr>
              <w:pStyle w:val="GvdeMetniGirintisi2"/>
              <w:spacing w:after="0" w:line="240" w:lineRule="auto"/>
              <w:ind w:left="0"/>
              <w:jc w:val="center"/>
              <w:rPr>
                <w:b/>
                <w:color w:val="000000"/>
                <w:sz w:val="22"/>
                <w:szCs w:val="22"/>
              </w:rPr>
            </w:pPr>
            <w:r w:rsidRPr="004E05A8">
              <w:rPr>
                <w:b/>
                <w:color w:val="000000"/>
                <w:sz w:val="22"/>
                <w:szCs w:val="22"/>
              </w:rPr>
              <w:t>No</w:t>
            </w:r>
          </w:p>
        </w:tc>
        <w:tc>
          <w:tcPr>
            <w:tcW w:w="3759" w:type="dxa"/>
            <w:vAlign w:val="center"/>
          </w:tcPr>
          <w:p w:rsidR="007A2A66" w:rsidRPr="004E05A8" w:rsidRDefault="007A2A66" w:rsidP="004E05A8">
            <w:pPr>
              <w:pStyle w:val="GvdeMetniGirintisi2"/>
              <w:spacing w:after="0" w:line="240" w:lineRule="auto"/>
              <w:ind w:left="0"/>
              <w:rPr>
                <w:b/>
                <w:color w:val="000000"/>
                <w:sz w:val="22"/>
                <w:szCs w:val="22"/>
              </w:rPr>
            </w:pPr>
            <w:r w:rsidRPr="004E05A8">
              <w:rPr>
                <w:b/>
                <w:color w:val="000000"/>
                <w:sz w:val="22"/>
                <w:szCs w:val="22"/>
              </w:rPr>
              <w:t>Teknik Riskler</w:t>
            </w:r>
          </w:p>
        </w:tc>
        <w:tc>
          <w:tcPr>
            <w:tcW w:w="4968" w:type="dxa"/>
            <w:vAlign w:val="center"/>
          </w:tcPr>
          <w:p w:rsidR="007A2A66" w:rsidRPr="004E05A8" w:rsidRDefault="007A2A66" w:rsidP="004E05A8">
            <w:pPr>
              <w:pStyle w:val="GvdeMetniGirintisi2"/>
              <w:spacing w:after="0" w:line="240" w:lineRule="auto"/>
              <w:ind w:left="0"/>
              <w:rPr>
                <w:b/>
                <w:color w:val="000000"/>
                <w:sz w:val="22"/>
                <w:szCs w:val="22"/>
              </w:rPr>
            </w:pPr>
            <w:r w:rsidRPr="004E05A8">
              <w:rPr>
                <w:b/>
                <w:color w:val="000000"/>
                <w:sz w:val="22"/>
                <w:szCs w:val="22"/>
              </w:rPr>
              <w:t>Azaltma ve/veya Ortadan Kaldırma Yöntemi</w:t>
            </w:r>
          </w:p>
        </w:tc>
      </w:tr>
      <w:tr w:rsidR="007A2A66" w:rsidRPr="005A502F">
        <w:trPr>
          <w:trHeight w:val="397"/>
        </w:trPr>
        <w:tc>
          <w:tcPr>
            <w:tcW w:w="561" w:type="dxa"/>
            <w:vAlign w:val="center"/>
          </w:tcPr>
          <w:p w:rsidR="007A2A66" w:rsidRPr="004E05A8" w:rsidRDefault="007A2A66" w:rsidP="004E05A8">
            <w:pPr>
              <w:pStyle w:val="GvdeMetniGirintisi2"/>
              <w:spacing w:after="0" w:line="240" w:lineRule="auto"/>
              <w:ind w:left="0"/>
              <w:jc w:val="center"/>
              <w:rPr>
                <w:b/>
                <w:color w:val="000000"/>
                <w:sz w:val="22"/>
                <w:szCs w:val="22"/>
              </w:rPr>
            </w:pPr>
            <w:r w:rsidRPr="004E05A8">
              <w:rPr>
                <w:b/>
                <w:color w:val="000000"/>
                <w:sz w:val="22"/>
                <w:szCs w:val="22"/>
              </w:rPr>
              <w:t>1</w:t>
            </w:r>
          </w:p>
        </w:tc>
        <w:tc>
          <w:tcPr>
            <w:tcW w:w="3759" w:type="dxa"/>
            <w:vAlign w:val="center"/>
          </w:tcPr>
          <w:p w:rsidR="007A2A66" w:rsidRPr="004E05A8" w:rsidRDefault="007A2A66" w:rsidP="004E05A8">
            <w:pPr>
              <w:pStyle w:val="GvdeMetniGirintisi2"/>
              <w:spacing w:after="0" w:line="240" w:lineRule="auto"/>
              <w:ind w:left="0"/>
              <w:rPr>
                <w:b/>
                <w:color w:val="000000"/>
                <w:sz w:val="22"/>
                <w:szCs w:val="22"/>
              </w:rPr>
            </w:pPr>
          </w:p>
        </w:tc>
        <w:tc>
          <w:tcPr>
            <w:tcW w:w="4968" w:type="dxa"/>
            <w:vAlign w:val="center"/>
          </w:tcPr>
          <w:p w:rsidR="007A2A66" w:rsidRPr="004E05A8" w:rsidRDefault="007A2A66" w:rsidP="004E05A8">
            <w:pPr>
              <w:pStyle w:val="GvdeMetniGirintisi2"/>
              <w:spacing w:after="0" w:line="240" w:lineRule="auto"/>
              <w:ind w:left="0"/>
              <w:rPr>
                <w:b/>
                <w:color w:val="000000"/>
                <w:sz w:val="22"/>
                <w:szCs w:val="22"/>
              </w:rPr>
            </w:pPr>
          </w:p>
        </w:tc>
      </w:tr>
      <w:tr w:rsidR="007A2A66" w:rsidRPr="005A502F">
        <w:trPr>
          <w:trHeight w:val="397"/>
        </w:trPr>
        <w:tc>
          <w:tcPr>
            <w:tcW w:w="561" w:type="dxa"/>
            <w:vAlign w:val="center"/>
          </w:tcPr>
          <w:p w:rsidR="007A2A66" w:rsidRPr="004E05A8" w:rsidRDefault="007A2A66" w:rsidP="004E05A8">
            <w:pPr>
              <w:pStyle w:val="GvdeMetniGirintisi2"/>
              <w:spacing w:after="0" w:line="240" w:lineRule="auto"/>
              <w:ind w:left="0"/>
              <w:jc w:val="center"/>
              <w:rPr>
                <w:b/>
                <w:color w:val="000000"/>
                <w:sz w:val="22"/>
                <w:szCs w:val="22"/>
              </w:rPr>
            </w:pPr>
            <w:r w:rsidRPr="004E05A8">
              <w:rPr>
                <w:b/>
                <w:color w:val="000000"/>
                <w:sz w:val="22"/>
                <w:szCs w:val="22"/>
              </w:rPr>
              <w:t>2</w:t>
            </w:r>
          </w:p>
        </w:tc>
        <w:tc>
          <w:tcPr>
            <w:tcW w:w="3759" w:type="dxa"/>
            <w:vAlign w:val="center"/>
          </w:tcPr>
          <w:p w:rsidR="007A2A66" w:rsidRPr="004E05A8" w:rsidRDefault="007A2A66" w:rsidP="004E05A8">
            <w:pPr>
              <w:pStyle w:val="GvdeMetniGirintisi2"/>
              <w:spacing w:after="0" w:line="240" w:lineRule="auto"/>
              <w:ind w:left="0"/>
              <w:rPr>
                <w:b/>
                <w:color w:val="000000"/>
                <w:sz w:val="22"/>
                <w:szCs w:val="22"/>
              </w:rPr>
            </w:pPr>
          </w:p>
        </w:tc>
        <w:tc>
          <w:tcPr>
            <w:tcW w:w="4968" w:type="dxa"/>
            <w:vAlign w:val="center"/>
          </w:tcPr>
          <w:p w:rsidR="007A2A66" w:rsidRPr="004E05A8" w:rsidRDefault="007A2A66" w:rsidP="004E05A8">
            <w:pPr>
              <w:pStyle w:val="GvdeMetniGirintisi2"/>
              <w:spacing w:after="0" w:line="240" w:lineRule="auto"/>
              <w:ind w:left="0"/>
              <w:rPr>
                <w:b/>
                <w:color w:val="000000"/>
                <w:sz w:val="22"/>
                <w:szCs w:val="22"/>
              </w:rPr>
            </w:pPr>
          </w:p>
        </w:tc>
      </w:tr>
      <w:tr w:rsidR="007A2A66" w:rsidRPr="005A502F">
        <w:trPr>
          <w:trHeight w:val="397"/>
        </w:trPr>
        <w:tc>
          <w:tcPr>
            <w:tcW w:w="561" w:type="dxa"/>
            <w:vAlign w:val="center"/>
          </w:tcPr>
          <w:p w:rsidR="007A2A66" w:rsidRPr="004E05A8" w:rsidRDefault="007A2A66" w:rsidP="004E05A8">
            <w:pPr>
              <w:pStyle w:val="GvdeMetniGirintisi2"/>
              <w:spacing w:after="0" w:line="240" w:lineRule="auto"/>
              <w:ind w:left="0"/>
              <w:jc w:val="center"/>
              <w:rPr>
                <w:b/>
                <w:color w:val="000000"/>
                <w:sz w:val="22"/>
                <w:szCs w:val="22"/>
              </w:rPr>
            </w:pPr>
            <w:r w:rsidRPr="004E05A8">
              <w:rPr>
                <w:b/>
                <w:color w:val="000000"/>
                <w:sz w:val="22"/>
                <w:szCs w:val="22"/>
              </w:rPr>
              <w:t>3</w:t>
            </w:r>
          </w:p>
        </w:tc>
        <w:tc>
          <w:tcPr>
            <w:tcW w:w="3759" w:type="dxa"/>
            <w:vAlign w:val="center"/>
          </w:tcPr>
          <w:p w:rsidR="007A2A66" w:rsidRPr="004E05A8" w:rsidRDefault="007A2A66" w:rsidP="004E05A8">
            <w:pPr>
              <w:pStyle w:val="GvdeMetniGirintisi2"/>
              <w:spacing w:after="0" w:line="240" w:lineRule="auto"/>
              <w:ind w:left="0"/>
              <w:rPr>
                <w:b/>
                <w:color w:val="000000"/>
                <w:sz w:val="22"/>
                <w:szCs w:val="22"/>
              </w:rPr>
            </w:pPr>
          </w:p>
        </w:tc>
        <w:tc>
          <w:tcPr>
            <w:tcW w:w="4968" w:type="dxa"/>
            <w:vAlign w:val="center"/>
          </w:tcPr>
          <w:p w:rsidR="007A2A66" w:rsidRPr="004E05A8" w:rsidRDefault="007A2A66" w:rsidP="004E05A8">
            <w:pPr>
              <w:pStyle w:val="GvdeMetniGirintisi2"/>
              <w:spacing w:after="0" w:line="240" w:lineRule="auto"/>
              <w:ind w:left="0"/>
              <w:rPr>
                <w:b/>
                <w:color w:val="000000"/>
                <w:sz w:val="22"/>
                <w:szCs w:val="22"/>
              </w:rPr>
            </w:pPr>
          </w:p>
        </w:tc>
      </w:tr>
    </w:tbl>
    <w:p w:rsidR="007A2A66" w:rsidRPr="005A502F" w:rsidRDefault="007A2A66" w:rsidP="007A2A66">
      <w:pPr>
        <w:spacing w:line="312" w:lineRule="auto"/>
        <w:jc w:val="both"/>
        <w:rPr>
          <w:rFonts w:eastAsia="Arial Unicode MS"/>
          <w:bCs/>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88"/>
      </w:tblGrid>
      <w:tr w:rsidR="007A2A66" w:rsidRPr="005A502F">
        <w:trPr>
          <w:trHeight w:val="340"/>
        </w:trPr>
        <w:tc>
          <w:tcPr>
            <w:tcW w:w="9288" w:type="dxa"/>
          </w:tcPr>
          <w:p w:rsidR="007A2A66" w:rsidRPr="004E05A8" w:rsidRDefault="007A2A66" w:rsidP="004E05A8">
            <w:pPr>
              <w:rPr>
                <w:rFonts w:eastAsia="Arial Unicode MS"/>
                <w:b/>
                <w:color w:val="000000"/>
                <w:sz w:val="22"/>
                <w:szCs w:val="22"/>
              </w:rPr>
            </w:pPr>
            <w:r w:rsidRPr="004E05A8">
              <w:rPr>
                <w:rFonts w:eastAsia="Arial Unicode MS"/>
                <w:b/>
                <w:color w:val="000000"/>
                <w:sz w:val="22"/>
                <w:szCs w:val="22"/>
              </w:rPr>
              <w:t xml:space="preserve">Mali Risk </w:t>
            </w:r>
            <w:r w:rsidR="00D56357" w:rsidRPr="004E05A8">
              <w:rPr>
                <w:rFonts w:eastAsia="Arial Unicode MS"/>
                <w:b/>
                <w:color w:val="000000"/>
                <w:sz w:val="22"/>
                <w:szCs w:val="22"/>
              </w:rPr>
              <w:t>Analizi:</w:t>
            </w:r>
            <w:r w:rsidRPr="004E05A8">
              <w:rPr>
                <w:rFonts w:eastAsia="Arial Unicode MS"/>
                <w:b/>
                <w:color w:val="000000"/>
                <w:sz w:val="22"/>
                <w:szCs w:val="22"/>
              </w:rPr>
              <w:t xml:space="preserve"> </w:t>
            </w:r>
          </w:p>
          <w:p w:rsidR="007A2A66" w:rsidRPr="004E05A8" w:rsidRDefault="007A2A66" w:rsidP="004E05A8">
            <w:pPr>
              <w:rPr>
                <w:rFonts w:eastAsia="Arial Unicode MS"/>
                <w:color w:val="000000"/>
                <w:sz w:val="22"/>
                <w:szCs w:val="22"/>
              </w:rPr>
            </w:pPr>
            <w:r w:rsidRPr="004E05A8">
              <w:rPr>
                <w:rFonts w:eastAsia="Arial Unicode MS"/>
                <w:color w:val="000000"/>
                <w:sz w:val="22"/>
                <w:szCs w:val="22"/>
              </w:rPr>
              <w:t>- Proje maliyet bileşenlerinde artış</w:t>
            </w:r>
          </w:p>
          <w:p w:rsidR="007A2A66" w:rsidRPr="004E05A8" w:rsidRDefault="007A2A66" w:rsidP="004E05A8">
            <w:pPr>
              <w:rPr>
                <w:rFonts w:eastAsia="Arial Unicode MS"/>
                <w:color w:val="000000"/>
                <w:sz w:val="22"/>
                <w:szCs w:val="22"/>
              </w:rPr>
            </w:pPr>
            <w:r w:rsidRPr="004E05A8">
              <w:rPr>
                <w:rFonts w:eastAsia="Arial Unicode MS"/>
                <w:color w:val="000000"/>
                <w:sz w:val="22"/>
                <w:szCs w:val="22"/>
              </w:rPr>
              <w:t>- Proje süresinin uzaması</w:t>
            </w:r>
          </w:p>
          <w:p w:rsidR="007A2A66" w:rsidRPr="004E05A8" w:rsidRDefault="007A2A66" w:rsidP="004E05A8">
            <w:pPr>
              <w:rPr>
                <w:rFonts w:eastAsia="Arial Unicode MS"/>
                <w:color w:val="000000"/>
                <w:sz w:val="22"/>
                <w:szCs w:val="22"/>
              </w:rPr>
            </w:pPr>
            <w:r w:rsidRPr="004E05A8">
              <w:rPr>
                <w:rFonts w:eastAsia="Arial Unicode MS"/>
                <w:color w:val="000000"/>
                <w:sz w:val="22"/>
                <w:szCs w:val="22"/>
              </w:rPr>
              <w:t>- Fiyatlandırılabilen hizmetlerin talebinde azalış vb. nedenlerle projede nakit giriş-çıkışlarını etkileyen unsurlar ve bunların olasılıkları belirlenerek duyarlılık analizi yapılacaktır. Bu analizler karar ağacı ile ifade edilecektir.</w:t>
            </w:r>
          </w:p>
          <w:p w:rsidR="007A2A66" w:rsidRPr="005A502F" w:rsidRDefault="007A2A66" w:rsidP="00D9140E">
            <w:pPr>
              <w:spacing w:line="312" w:lineRule="auto"/>
              <w:rPr>
                <w:rFonts w:eastAsia="Arial Unicode MS"/>
                <w:color w:val="000000"/>
              </w:rPr>
            </w:pPr>
          </w:p>
          <w:p w:rsidR="007A2A66" w:rsidRPr="005A502F" w:rsidRDefault="007A2A66" w:rsidP="00D9140E">
            <w:pPr>
              <w:spacing w:line="312" w:lineRule="auto"/>
              <w:rPr>
                <w:rFonts w:eastAsia="Arial Unicode MS"/>
                <w:b/>
                <w:color w:val="000000"/>
              </w:rPr>
            </w:pPr>
          </w:p>
          <w:p w:rsidR="007A2A66" w:rsidRPr="005A502F" w:rsidRDefault="007A2A66" w:rsidP="00D9140E">
            <w:pPr>
              <w:spacing w:line="312" w:lineRule="auto"/>
              <w:rPr>
                <w:rFonts w:eastAsia="Arial Unicode MS"/>
                <w:b/>
                <w:color w:val="000000"/>
              </w:rPr>
            </w:pPr>
          </w:p>
          <w:p w:rsidR="007A2A66" w:rsidRPr="005A502F" w:rsidRDefault="007A2A66" w:rsidP="00D9140E">
            <w:pPr>
              <w:spacing w:line="312" w:lineRule="auto"/>
              <w:rPr>
                <w:rFonts w:eastAsia="Arial Unicode MS"/>
                <w:b/>
                <w:color w:val="000000"/>
              </w:rPr>
            </w:pPr>
          </w:p>
          <w:p w:rsidR="007A2A66" w:rsidRPr="005A502F" w:rsidRDefault="007A2A66" w:rsidP="00D9140E">
            <w:pPr>
              <w:spacing w:line="312" w:lineRule="auto"/>
              <w:rPr>
                <w:rFonts w:eastAsia="Arial Unicode MS"/>
                <w:b/>
                <w:color w:val="000000"/>
              </w:rPr>
            </w:pPr>
          </w:p>
          <w:p w:rsidR="007A2A66" w:rsidRPr="005A502F" w:rsidRDefault="007A2A66" w:rsidP="00D9140E">
            <w:pPr>
              <w:spacing w:line="312" w:lineRule="auto"/>
              <w:rPr>
                <w:rFonts w:eastAsia="Arial Unicode MS"/>
                <w:b/>
                <w:color w:val="000000"/>
              </w:rPr>
            </w:pPr>
          </w:p>
          <w:p w:rsidR="007A2A66" w:rsidRDefault="007A2A66" w:rsidP="00D9140E">
            <w:pPr>
              <w:spacing w:line="312" w:lineRule="auto"/>
              <w:rPr>
                <w:rFonts w:eastAsia="Arial Unicode MS"/>
                <w:b/>
                <w:color w:val="000000"/>
              </w:rPr>
            </w:pPr>
          </w:p>
          <w:p w:rsidR="004E05A8" w:rsidRDefault="004E05A8" w:rsidP="00D9140E">
            <w:pPr>
              <w:spacing w:line="312" w:lineRule="auto"/>
              <w:rPr>
                <w:rFonts w:eastAsia="Arial Unicode MS"/>
                <w:b/>
                <w:color w:val="000000"/>
              </w:rPr>
            </w:pPr>
          </w:p>
          <w:p w:rsidR="004E05A8" w:rsidRPr="005A502F" w:rsidRDefault="004E05A8" w:rsidP="00D9140E">
            <w:pPr>
              <w:spacing w:line="312" w:lineRule="auto"/>
              <w:rPr>
                <w:rFonts w:eastAsia="Arial Unicode MS"/>
                <w:b/>
                <w:color w:val="000000"/>
              </w:rPr>
            </w:pPr>
          </w:p>
          <w:p w:rsidR="007A2A66" w:rsidRPr="005A502F" w:rsidRDefault="007A2A66" w:rsidP="00D9140E">
            <w:pPr>
              <w:spacing w:line="312" w:lineRule="auto"/>
              <w:rPr>
                <w:rFonts w:eastAsia="Arial Unicode MS"/>
                <w:b/>
                <w:color w:val="000000"/>
              </w:rPr>
            </w:pPr>
          </w:p>
          <w:p w:rsidR="007A2A66" w:rsidRDefault="007A2A66" w:rsidP="00D9140E">
            <w:pPr>
              <w:spacing w:line="312" w:lineRule="auto"/>
              <w:rPr>
                <w:rFonts w:eastAsia="Arial Unicode MS"/>
                <w:b/>
                <w:color w:val="000000"/>
              </w:rPr>
            </w:pPr>
          </w:p>
          <w:p w:rsidR="00240E47" w:rsidRPr="005A502F" w:rsidRDefault="00240E47" w:rsidP="00D9140E">
            <w:pPr>
              <w:spacing w:line="312" w:lineRule="auto"/>
              <w:rPr>
                <w:rFonts w:eastAsia="Arial Unicode MS"/>
                <w:b/>
                <w:color w:val="000000"/>
              </w:rPr>
            </w:pPr>
          </w:p>
          <w:p w:rsidR="007A2A66" w:rsidRPr="005A502F" w:rsidRDefault="007A2A66" w:rsidP="00D9140E">
            <w:pPr>
              <w:spacing w:line="312" w:lineRule="auto"/>
              <w:rPr>
                <w:rFonts w:eastAsia="Arial Unicode MS"/>
                <w:b/>
                <w:color w:val="000000"/>
              </w:rPr>
            </w:pPr>
          </w:p>
          <w:p w:rsidR="007A2A66" w:rsidRPr="005A502F" w:rsidRDefault="007A2A66" w:rsidP="00D9140E">
            <w:pPr>
              <w:spacing w:line="312" w:lineRule="auto"/>
              <w:rPr>
                <w:rFonts w:eastAsia="Arial Unicode MS"/>
                <w:b/>
                <w:color w:val="000000"/>
              </w:rPr>
            </w:pPr>
          </w:p>
        </w:tc>
      </w:tr>
    </w:tbl>
    <w:p w:rsidR="000E5E9A" w:rsidRPr="000E5E9A" w:rsidRDefault="000E5E9A" w:rsidP="000E5E9A"/>
    <w:p w:rsidR="007A2A66" w:rsidRDefault="007A2A66" w:rsidP="0075788F">
      <w:pPr>
        <w:pStyle w:val="ResimYazs"/>
        <w:keepNext/>
        <w:spacing w:before="240" w:after="240"/>
        <w:ind w:left="960"/>
        <w:rPr>
          <w:sz w:val="24"/>
          <w:szCs w:val="24"/>
        </w:rPr>
        <w:sectPr w:rsidR="007A2A66" w:rsidSect="002428F0">
          <w:pgSz w:w="11906" w:h="16838"/>
          <w:pgMar w:top="1618" w:right="1469" w:bottom="1258" w:left="1440" w:header="709" w:footer="709" w:gutter="227"/>
          <w:cols w:space="708"/>
          <w:docGrid w:linePitch="360"/>
        </w:sectPr>
      </w:pPr>
    </w:p>
    <w:p w:rsidR="0075788F" w:rsidRDefault="00F53E9E" w:rsidP="0075788F">
      <w:pPr>
        <w:pStyle w:val="ResimYazs"/>
        <w:keepNext/>
        <w:spacing w:before="240" w:after="240"/>
        <w:ind w:left="960"/>
        <w:rPr>
          <w:sz w:val="24"/>
          <w:szCs w:val="24"/>
        </w:rPr>
      </w:pPr>
      <w:bookmarkStart w:id="90" w:name="_Toc171504651"/>
      <w:r>
        <w:rPr>
          <w:sz w:val="24"/>
          <w:szCs w:val="24"/>
        </w:rPr>
        <w:lastRenderedPageBreak/>
        <w:t xml:space="preserve">Tablo </w:t>
      </w:r>
      <w:proofErr w:type="gramStart"/>
      <w:r>
        <w:rPr>
          <w:sz w:val="24"/>
          <w:szCs w:val="24"/>
        </w:rPr>
        <w:t>6.2</w:t>
      </w:r>
      <w:proofErr w:type="gramEnd"/>
      <w:r>
        <w:rPr>
          <w:sz w:val="24"/>
          <w:szCs w:val="24"/>
        </w:rPr>
        <w:t xml:space="preserve">. Projenin Sosyal </w:t>
      </w:r>
      <w:r w:rsidR="00530919">
        <w:rPr>
          <w:sz w:val="24"/>
          <w:szCs w:val="24"/>
        </w:rPr>
        <w:t>A</w:t>
      </w:r>
      <w:r>
        <w:rPr>
          <w:sz w:val="24"/>
          <w:szCs w:val="24"/>
        </w:rPr>
        <w:t>nalizi</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7"/>
      </w:tblGrid>
      <w:tr w:rsidR="0000344E" w:rsidRPr="0042677A" w:rsidTr="0042677A">
        <w:trPr>
          <w:trHeight w:val="4988"/>
        </w:trPr>
        <w:tc>
          <w:tcPr>
            <w:tcW w:w="9137" w:type="dxa"/>
          </w:tcPr>
          <w:p w:rsidR="0000344E" w:rsidRPr="0042677A" w:rsidRDefault="0000344E" w:rsidP="0042677A">
            <w:pPr>
              <w:jc w:val="both"/>
              <w:rPr>
                <w:rFonts w:eastAsia="Arial Unicode MS"/>
                <w:b/>
                <w:i/>
                <w:color w:val="000000"/>
                <w:sz w:val="20"/>
                <w:szCs w:val="20"/>
              </w:rPr>
            </w:pPr>
            <w:r w:rsidRPr="0042677A">
              <w:rPr>
                <w:rFonts w:eastAsia="Arial Unicode MS"/>
                <w:b/>
                <w:i/>
                <w:color w:val="000000"/>
                <w:sz w:val="20"/>
                <w:szCs w:val="20"/>
              </w:rPr>
              <w:t>(Bu kılavuzun 5.6.2. başlığı altında örnek olarak verilen veya benzeri sosyal faydalardan uygulanabilir olanlara ilişkin analizler)</w:t>
            </w:r>
          </w:p>
          <w:p w:rsidR="0000344E" w:rsidRPr="0042677A" w:rsidRDefault="0000344E" w:rsidP="00D9140E">
            <w:pPr>
              <w:rPr>
                <w:rFonts w:eastAsia="Arial Unicode MS"/>
                <w:b/>
                <w:i/>
                <w:color w:val="000000"/>
                <w:sz w:val="20"/>
                <w:szCs w:val="20"/>
              </w:rPr>
            </w:pPr>
          </w:p>
          <w:p w:rsidR="0000344E" w:rsidRPr="0042677A" w:rsidRDefault="0000344E" w:rsidP="00D9140E">
            <w:pPr>
              <w:rPr>
                <w:rFonts w:eastAsia="Arial Unicode MS"/>
                <w:b/>
                <w:i/>
                <w:color w:val="000000"/>
                <w:sz w:val="20"/>
                <w:szCs w:val="20"/>
              </w:rPr>
            </w:pPr>
          </w:p>
          <w:p w:rsidR="0000344E" w:rsidRPr="0042677A" w:rsidRDefault="0000344E" w:rsidP="00D9140E">
            <w:pPr>
              <w:rPr>
                <w:rFonts w:eastAsia="Arial Unicode MS"/>
                <w:b/>
                <w:i/>
                <w:color w:val="000000"/>
                <w:sz w:val="20"/>
                <w:szCs w:val="20"/>
              </w:rPr>
            </w:pPr>
          </w:p>
          <w:p w:rsidR="0000344E" w:rsidRPr="0042677A" w:rsidRDefault="0000344E" w:rsidP="00D9140E">
            <w:pPr>
              <w:rPr>
                <w:rFonts w:eastAsia="Arial Unicode MS"/>
                <w:b/>
                <w:i/>
                <w:color w:val="000000"/>
                <w:sz w:val="20"/>
                <w:szCs w:val="20"/>
              </w:rPr>
            </w:pPr>
          </w:p>
          <w:p w:rsidR="0000344E" w:rsidRPr="0042677A" w:rsidRDefault="0000344E" w:rsidP="00D9140E">
            <w:pPr>
              <w:rPr>
                <w:rFonts w:eastAsia="Arial Unicode MS"/>
                <w:b/>
                <w:i/>
                <w:color w:val="000000"/>
                <w:sz w:val="20"/>
                <w:szCs w:val="20"/>
              </w:rPr>
            </w:pPr>
          </w:p>
          <w:p w:rsidR="0000344E" w:rsidRPr="0042677A" w:rsidRDefault="0000344E" w:rsidP="00D9140E">
            <w:pPr>
              <w:rPr>
                <w:rFonts w:eastAsia="Arial Unicode MS"/>
                <w:b/>
                <w:i/>
                <w:color w:val="000000"/>
                <w:sz w:val="20"/>
                <w:szCs w:val="20"/>
              </w:rPr>
            </w:pPr>
          </w:p>
          <w:p w:rsidR="0000344E" w:rsidRPr="0042677A" w:rsidRDefault="0000344E" w:rsidP="00D9140E">
            <w:pPr>
              <w:rPr>
                <w:rFonts w:eastAsia="Arial Unicode MS"/>
                <w:b/>
                <w:i/>
                <w:color w:val="000000"/>
                <w:sz w:val="20"/>
                <w:szCs w:val="20"/>
              </w:rPr>
            </w:pPr>
          </w:p>
          <w:p w:rsidR="0000344E" w:rsidRPr="0042677A" w:rsidRDefault="0000344E" w:rsidP="00D9140E">
            <w:pPr>
              <w:rPr>
                <w:rFonts w:eastAsia="Arial Unicode MS"/>
                <w:b/>
                <w:i/>
                <w:color w:val="000000"/>
                <w:sz w:val="20"/>
                <w:szCs w:val="20"/>
              </w:rPr>
            </w:pPr>
          </w:p>
          <w:p w:rsidR="0000344E" w:rsidRPr="0042677A" w:rsidRDefault="0000344E" w:rsidP="00D9140E">
            <w:pPr>
              <w:rPr>
                <w:rFonts w:eastAsia="Arial Unicode MS"/>
                <w:b/>
                <w:i/>
                <w:color w:val="000000"/>
                <w:sz w:val="20"/>
                <w:szCs w:val="20"/>
              </w:rPr>
            </w:pPr>
          </w:p>
          <w:p w:rsidR="0000344E" w:rsidRPr="0042677A" w:rsidRDefault="0000344E" w:rsidP="00D9140E">
            <w:pPr>
              <w:rPr>
                <w:rFonts w:eastAsia="Arial Unicode MS"/>
                <w:b/>
                <w:i/>
                <w:color w:val="000000"/>
                <w:sz w:val="20"/>
                <w:szCs w:val="20"/>
              </w:rPr>
            </w:pPr>
          </w:p>
          <w:p w:rsidR="0000344E" w:rsidRPr="0042677A" w:rsidRDefault="0000344E" w:rsidP="00D9140E">
            <w:pPr>
              <w:rPr>
                <w:rFonts w:eastAsia="Arial Unicode MS"/>
                <w:b/>
                <w:i/>
                <w:color w:val="000000"/>
                <w:sz w:val="20"/>
                <w:szCs w:val="20"/>
              </w:rPr>
            </w:pPr>
          </w:p>
          <w:p w:rsidR="0000344E" w:rsidRPr="0042677A" w:rsidRDefault="0000344E" w:rsidP="00D9140E">
            <w:pPr>
              <w:rPr>
                <w:rFonts w:eastAsia="Arial Unicode MS"/>
                <w:b/>
                <w:i/>
                <w:color w:val="000000"/>
                <w:sz w:val="20"/>
                <w:szCs w:val="20"/>
              </w:rPr>
            </w:pPr>
          </w:p>
          <w:p w:rsidR="0000344E" w:rsidRPr="0042677A" w:rsidRDefault="0000344E" w:rsidP="00D9140E">
            <w:pPr>
              <w:rPr>
                <w:rFonts w:eastAsia="Arial Unicode MS"/>
                <w:b/>
                <w:i/>
                <w:color w:val="000000"/>
                <w:sz w:val="20"/>
                <w:szCs w:val="20"/>
              </w:rPr>
            </w:pPr>
          </w:p>
          <w:p w:rsidR="0000344E" w:rsidRPr="0042677A" w:rsidRDefault="0000344E"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p w:rsidR="004F7D11" w:rsidRPr="0042677A" w:rsidRDefault="004F7D11" w:rsidP="0042677A">
            <w:pPr>
              <w:spacing w:line="312" w:lineRule="auto"/>
              <w:rPr>
                <w:rFonts w:eastAsia="Arial Unicode MS"/>
                <w:b/>
                <w:color w:val="000000"/>
              </w:rPr>
            </w:pPr>
          </w:p>
        </w:tc>
      </w:tr>
    </w:tbl>
    <w:p w:rsidR="0000344E" w:rsidRDefault="0000344E" w:rsidP="0000344E"/>
    <w:p w:rsidR="004F7D11" w:rsidRDefault="004F7D11" w:rsidP="00CC40DE">
      <w:pPr>
        <w:pStyle w:val="ResimYazs"/>
        <w:keepNext/>
        <w:spacing w:before="240" w:after="240"/>
        <w:rPr>
          <w:sz w:val="24"/>
          <w:szCs w:val="24"/>
        </w:rPr>
        <w:sectPr w:rsidR="004F7D11" w:rsidSect="002428F0">
          <w:pgSz w:w="11906" w:h="16838"/>
          <w:pgMar w:top="1618" w:right="1469" w:bottom="1258" w:left="1440" w:header="709" w:footer="709" w:gutter="227"/>
          <w:cols w:space="708"/>
          <w:docGrid w:linePitch="360"/>
        </w:sectPr>
      </w:pPr>
    </w:p>
    <w:p w:rsidR="00CC40DE" w:rsidRDefault="00CC40DE" w:rsidP="00CC40DE">
      <w:pPr>
        <w:pStyle w:val="ResimYazs"/>
        <w:keepNext/>
        <w:spacing w:before="240" w:after="240"/>
        <w:rPr>
          <w:sz w:val="24"/>
          <w:szCs w:val="24"/>
        </w:rPr>
      </w:pPr>
      <w:bookmarkStart w:id="91" w:name="_Toc171504652"/>
      <w:r w:rsidRPr="00CC5CCA">
        <w:rPr>
          <w:sz w:val="24"/>
          <w:szCs w:val="24"/>
        </w:rPr>
        <w:lastRenderedPageBreak/>
        <w:t xml:space="preserve">Tablo </w:t>
      </w:r>
      <w:r w:rsidR="00F13365" w:rsidRPr="00CC5CCA">
        <w:rPr>
          <w:sz w:val="24"/>
          <w:szCs w:val="24"/>
        </w:rPr>
        <w:fldChar w:fldCharType="begin"/>
      </w:r>
      <w:r w:rsidRPr="00CC5CCA">
        <w:rPr>
          <w:sz w:val="24"/>
          <w:szCs w:val="24"/>
        </w:rPr>
        <w:instrText xml:space="preserve"> SEQ Tablo \* ARABIC </w:instrText>
      </w:r>
      <w:r w:rsidR="00F13365" w:rsidRPr="00CC5CCA">
        <w:rPr>
          <w:sz w:val="24"/>
          <w:szCs w:val="24"/>
        </w:rPr>
        <w:fldChar w:fldCharType="separate"/>
      </w:r>
      <w:r w:rsidR="00775EBE">
        <w:rPr>
          <w:noProof/>
          <w:sz w:val="24"/>
          <w:szCs w:val="24"/>
        </w:rPr>
        <w:t>7</w:t>
      </w:r>
      <w:r w:rsidR="00F13365" w:rsidRPr="00CC5CCA">
        <w:rPr>
          <w:sz w:val="24"/>
          <w:szCs w:val="24"/>
        </w:rPr>
        <w:fldChar w:fldCharType="end"/>
      </w:r>
      <w:r w:rsidRPr="00CC5CCA">
        <w:rPr>
          <w:sz w:val="24"/>
          <w:szCs w:val="24"/>
        </w:rPr>
        <w:t xml:space="preserve"> : </w:t>
      </w:r>
      <w:r>
        <w:rPr>
          <w:sz w:val="24"/>
          <w:szCs w:val="24"/>
        </w:rPr>
        <w:t>Proje İzleme ve Değerlendirme Raporları</w:t>
      </w:r>
      <w:bookmarkEnd w:id="91"/>
    </w:p>
    <w:p w:rsidR="00CC40DE" w:rsidRDefault="00CC40DE" w:rsidP="00CC40DE">
      <w:pPr>
        <w:pStyle w:val="ResimYazs"/>
        <w:keepNext/>
        <w:spacing w:before="240" w:after="240"/>
        <w:ind w:left="960"/>
        <w:rPr>
          <w:sz w:val="24"/>
          <w:szCs w:val="24"/>
        </w:rPr>
      </w:pPr>
      <w:bookmarkStart w:id="92" w:name="_Toc171504653"/>
      <w:r>
        <w:rPr>
          <w:sz w:val="24"/>
          <w:szCs w:val="24"/>
        </w:rPr>
        <w:t xml:space="preserve">Tablo </w:t>
      </w:r>
      <w:proofErr w:type="gramStart"/>
      <w:r w:rsidR="00920326">
        <w:rPr>
          <w:sz w:val="24"/>
          <w:szCs w:val="24"/>
        </w:rPr>
        <w:t>7</w:t>
      </w:r>
      <w:r>
        <w:rPr>
          <w:sz w:val="24"/>
          <w:szCs w:val="24"/>
        </w:rPr>
        <w:t>.1</w:t>
      </w:r>
      <w:proofErr w:type="gramEnd"/>
      <w:r>
        <w:rPr>
          <w:sz w:val="24"/>
          <w:szCs w:val="24"/>
        </w:rPr>
        <w:t>. Proje</w:t>
      </w:r>
      <w:r w:rsidR="00B10456">
        <w:rPr>
          <w:sz w:val="24"/>
          <w:szCs w:val="24"/>
        </w:rPr>
        <w:t xml:space="preserve"> İzleme Raporu</w:t>
      </w:r>
      <w:bookmarkEnd w:id="92"/>
    </w:p>
    <w:p w:rsidR="00225763" w:rsidRPr="005A502F" w:rsidRDefault="00225763" w:rsidP="00225763">
      <w:pPr>
        <w:rPr>
          <w:rFonts w:eastAsia="Arial Unicode MS"/>
          <w:color w:val="000000"/>
        </w:rPr>
      </w:pPr>
      <w:r w:rsidRPr="005A502F">
        <w:rPr>
          <w:rFonts w:eastAsia="Arial Unicode MS"/>
          <w:b/>
          <w:i/>
          <w:color w:val="000000"/>
        </w:rPr>
        <w:t>Projenin başlangıç tarihi :</w:t>
      </w:r>
      <w:r w:rsidRPr="005A502F">
        <w:rPr>
          <w:rFonts w:eastAsia="Arial Unicode MS"/>
          <w:color w:val="000000"/>
        </w:rPr>
        <w:t xml:space="preserve"> …/…/ 20</w:t>
      </w:r>
      <w:proofErr w:type="gramStart"/>
      <w:r w:rsidRPr="005A502F">
        <w:rPr>
          <w:rFonts w:eastAsia="Arial Unicode MS"/>
          <w:color w:val="000000"/>
        </w:rPr>
        <w:t>....</w:t>
      </w:r>
      <w:proofErr w:type="gramEnd"/>
    </w:p>
    <w:tbl>
      <w:tblPr>
        <w:tblW w:w="13987"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930"/>
        <w:gridCol w:w="367"/>
        <w:gridCol w:w="367"/>
        <w:gridCol w:w="370"/>
        <w:gridCol w:w="369"/>
        <w:gridCol w:w="369"/>
        <w:gridCol w:w="371"/>
        <w:gridCol w:w="371"/>
        <w:gridCol w:w="370"/>
        <w:gridCol w:w="371"/>
        <w:gridCol w:w="371"/>
        <w:gridCol w:w="370"/>
        <w:gridCol w:w="370"/>
        <w:gridCol w:w="370"/>
        <w:gridCol w:w="371"/>
        <w:gridCol w:w="371"/>
        <w:gridCol w:w="372"/>
        <w:gridCol w:w="371"/>
        <w:gridCol w:w="371"/>
        <w:gridCol w:w="372"/>
        <w:gridCol w:w="371"/>
        <w:gridCol w:w="396"/>
        <w:gridCol w:w="360"/>
        <w:gridCol w:w="361"/>
        <w:gridCol w:w="454"/>
        <w:gridCol w:w="1083"/>
        <w:gridCol w:w="1523"/>
      </w:tblGrid>
      <w:tr w:rsidR="00225763" w:rsidRPr="005A502F">
        <w:trPr>
          <w:trHeight w:val="452"/>
          <w:jc w:val="center"/>
        </w:trPr>
        <w:tc>
          <w:tcPr>
            <w:tcW w:w="2405" w:type="dxa"/>
            <w:gridSpan w:val="2"/>
            <w:vMerge w:val="restart"/>
            <w:vAlign w:val="center"/>
          </w:tcPr>
          <w:p w:rsidR="00225763" w:rsidRPr="005A502F" w:rsidRDefault="00225763" w:rsidP="00225763">
            <w:pPr>
              <w:pStyle w:val="xl22"/>
              <w:autoSpaceDE w:val="0"/>
              <w:autoSpaceDN w:val="0"/>
              <w:adjustRightInd w:val="0"/>
              <w:spacing w:before="0" w:beforeAutospacing="0" w:after="0" w:afterAutospacing="0"/>
              <w:ind w:right="200"/>
              <w:jc w:val="center"/>
              <w:rPr>
                <w:rFonts w:ascii="Times New Roman" w:hAnsi="Times New Roman" w:cs="Times New Roman"/>
                <w:color w:val="000000"/>
                <w:sz w:val="20"/>
              </w:rPr>
            </w:pPr>
            <w:proofErr w:type="spellStart"/>
            <w:r w:rsidRPr="005A502F">
              <w:rPr>
                <w:rFonts w:ascii="Times New Roman" w:hAnsi="Times New Roman" w:cs="Times New Roman"/>
                <w:bCs w:val="0"/>
                <w:color w:val="000000"/>
                <w:sz w:val="20"/>
                <w:szCs w:val="20"/>
              </w:rPr>
              <w:t>Faaliyet</w:t>
            </w:r>
            <w:proofErr w:type="spellEnd"/>
          </w:p>
        </w:tc>
        <w:tc>
          <w:tcPr>
            <w:tcW w:w="4436" w:type="dxa"/>
            <w:gridSpan w:val="12"/>
            <w:vAlign w:val="center"/>
          </w:tcPr>
          <w:p w:rsidR="00225763" w:rsidRPr="005A502F" w:rsidRDefault="00225763" w:rsidP="00225763">
            <w:pPr>
              <w:pStyle w:val="GvdeMetniGirintisi2"/>
              <w:spacing w:after="0" w:line="240" w:lineRule="auto"/>
              <w:ind w:left="0"/>
              <w:jc w:val="center"/>
              <w:rPr>
                <w:b/>
                <w:bCs/>
                <w:color w:val="000000"/>
                <w:sz w:val="20"/>
                <w:szCs w:val="20"/>
              </w:rPr>
            </w:pPr>
            <w:r w:rsidRPr="005A502F">
              <w:rPr>
                <w:b/>
                <w:bCs/>
                <w:color w:val="000000"/>
                <w:sz w:val="20"/>
                <w:szCs w:val="20"/>
              </w:rPr>
              <w:t>I. Yıl</w:t>
            </w:r>
          </w:p>
        </w:tc>
        <w:tc>
          <w:tcPr>
            <w:tcW w:w="4540" w:type="dxa"/>
            <w:gridSpan w:val="12"/>
            <w:vAlign w:val="center"/>
          </w:tcPr>
          <w:p w:rsidR="00225763" w:rsidRPr="005A502F" w:rsidRDefault="00225763" w:rsidP="00225763">
            <w:pPr>
              <w:pStyle w:val="GvdeMetniGirintisi2"/>
              <w:spacing w:after="0" w:line="240" w:lineRule="auto"/>
              <w:ind w:left="0"/>
              <w:jc w:val="center"/>
              <w:rPr>
                <w:b/>
                <w:bCs/>
                <w:color w:val="000000"/>
                <w:sz w:val="20"/>
                <w:szCs w:val="20"/>
              </w:rPr>
            </w:pPr>
            <w:r w:rsidRPr="005A502F">
              <w:rPr>
                <w:b/>
                <w:bCs/>
                <w:color w:val="000000"/>
                <w:sz w:val="20"/>
                <w:szCs w:val="20"/>
              </w:rPr>
              <w:t>II. Yıl</w:t>
            </w:r>
          </w:p>
        </w:tc>
        <w:tc>
          <w:tcPr>
            <w:tcW w:w="1083" w:type="dxa"/>
            <w:vAlign w:val="center"/>
          </w:tcPr>
          <w:p w:rsidR="00225763" w:rsidRPr="005A502F" w:rsidRDefault="00225763" w:rsidP="00225763">
            <w:pPr>
              <w:pStyle w:val="xl22"/>
              <w:spacing w:before="0" w:beforeAutospacing="0" w:after="0" w:afterAutospacing="0"/>
              <w:ind w:right="200"/>
              <w:jc w:val="center"/>
              <w:rPr>
                <w:rFonts w:ascii="Times New Roman" w:hAnsi="Times New Roman" w:cs="Times New Roman"/>
                <w:color w:val="000000"/>
                <w:sz w:val="20"/>
              </w:rPr>
            </w:pPr>
            <w:r w:rsidRPr="005A502F">
              <w:rPr>
                <w:rFonts w:ascii="Times New Roman" w:hAnsi="Times New Roman" w:cs="Times New Roman"/>
                <w:bCs w:val="0"/>
                <w:color w:val="000000"/>
                <w:sz w:val="20"/>
                <w:szCs w:val="20"/>
              </w:rPr>
              <w:t xml:space="preserve">III. </w:t>
            </w:r>
            <w:proofErr w:type="spellStart"/>
            <w:r w:rsidRPr="005A502F">
              <w:rPr>
                <w:rFonts w:ascii="Times New Roman" w:hAnsi="Times New Roman" w:cs="Times New Roman"/>
                <w:bCs w:val="0"/>
                <w:color w:val="000000"/>
                <w:sz w:val="20"/>
                <w:szCs w:val="20"/>
              </w:rPr>
              <w:t>Yıl</w:t>
            </w:r>
            <w:proofErr w:type="spellEnd"/>
          </w:p>
        </w:tc>
        <w:tc>
          <w:tcPr>
            <w:tcW w:w="1523" w:type="dxa"/>
            <w:vMerge w:val="restart"/>
            <w:vAlign w:val="center"/>
          </w:tcPr>
          <w:p w:rsidR="00225763" w:rsidRPr="005A502F" w:rsidRDefault="00225763" w:rsidP="00225763">
            <w:pPr>
              <w:pStyle w:val="GvdeMetniGirintisi2"/>
              <w:spacing w:after="0" w:line="240" w:lineRule="auto"/>
              <w:ind w:left="0"/>
              <w:jc w:val="center"/>
              <w:rPr>
                <w:b/>
                <w:color w:val="000000"/>
                <w:sz w:val="20"/>
              </w:rPr>
            </w:pPr>
            <w:r w:rsidRPr="005A502F">
              <w:rPr>
                <w:b/>
                <w:color w:val="000000"/>
                <w:sz w:val="20"/>
              </w:rPr>
              <w:t>Maliyet</w:t>
            </w:r>
          </w:p>
          <w:p w:rsidR="00225763" w:rsidRPr="005A502F" w:rsidRDefault="00225763" w:rsidP="00225763">
            <w:pPr>
              <w:pStyle w:val="GvdeMetniGirintisi2"/>
              <w:spacing w:after="0" w:line="240" w:lineRule="auto"/>
              <w:ind w:left="0"/>
              <w:jc w:val="center"/>
              <w:rPr>
                <w:b/>
                <w:color w:val="000000"/>
                <w:sz w:val="20"/>
              </w:rPr>
            </w:pPr>
            <w:r w:rsidRPr="005A502F">
              <w:rPr>
                <w:b/>
                <w:color w:val="000000"/>
                <w:sz w:val="20"/>
              </w:rPr>
              <w:t>(</w:t>
            </w:r>
            <w:proofErr w:type="gramStart"/>
            <w:r w:rsidRPr="005A502F">
              <w:rPr>
                <w:b/>
                <w:color w:val="000000"/>
                <w:sz w:val="20"/>
              </w:rPr>
              <w:t>….</w:t>
            </w:r>
            <w:proofErr w:type="gramEnd"/>
            <w:r w:rsidRPr="005A502F">
              <w:rPr>
                <w:b/>
                <w:color w:val="000000"/>
                <w:sz w:val="20"/>
              </w:rPr>
              <w:t xml:space="preserve"> Yılı Fiyatlarıyla</w:t>
            </w:r>
            <w:proofErr w:type="gramStart"/>
            <w:r w:rsidRPr="005A502F">
              <w:rPr>
                <w:b/>
                <w:color w:val="000000"/>
                <w:sz w:val="20"/>
              </w:rPr>
              <w:t>)</w:t>
            </w:r>
            <w:proofErr w:type="gramEnd"/>
          </w:p>
          <w:p w:rsidR="00225763" w:rsidRPr="005A502F" w:rsidRDefault="00225763" w:rsidP="00225763">
            <w:pPr>
              <w:pStyle w:val="GvdeMetniGirintisi2"/>
              <w:spacing w:after="0" w:line="240" w:lineRule="auto"/>
              <w:ind w:left="0"/>
              <w:jc w:val="center"/>
              <w:rPr>
                <w:b/>
                <w:color w:val="000000"/>
                <w:sz w:val="20"/>
              </w:rPr>
            </w:pPr>
            <w:r w:rsidRPr="005A502F">
              <w:rPr>
                <w:b/>
                <w:color w:val="000000"/>
                <w:sz w:val="20"/>
              </w:rPr>
              <w:t xml:space="preserve">(Bin </w:t>
            </w:r>
            <w:r w:rsidR="0087665E">
              <w:rPr>
                <w:b/>
                <w:color w:val="000000"/>
                <w:sz w:val="20"/>
              </w:rPr>
              <w:t>TL</w:t>
            </w:r>
            <w:r w:rsidRPr="005A502F">
              <w:rPr>
                <w:b/>
                <w:color w:val="000000"/>
                <w:sz w:val="20"/>
              </w:rPr>
              <w:t>)</w:t>
            </w:r>
          </w:p>
        </w:tc>
      </w:tr>
      <w:tr w:rsidR="00225763" w:rsidRPr="005A502F">
        <w:trPr>
          <w:trHeight w:val="452"/>
          <w:jc w:val="center"/>
        </w:trPr>
        <w:tc>
          <w:tcPr>
            <w:tcW w:w="2405" w:type="dxa"/>
            <w:gridSpan w:val="2"/>
            <w:vMerge/>
            <w:vAlign w:val="center"/>
          </w:tcPr>
          <w:p w:rsidR="00225763" w:rsidRPr="005A502F" w:rsidRDefault="00225763" w:rsidP="00225763">
            <w:pPr>
              <w:pStyle w:val="xl22"/>
              <w:spacing w:before="0" w:beforeAutospacing="0" w:after="0" w:afterAutospacing="0"/>
              <w:ind w:right="200"/>
              <w:rPr>
                <w:rFonts w:ascii="Times New Roman" w:hAnsi="Times New Roman" w:cs="Times New Roman"/>
                <w:color w:val="000000"/>
                <w:sz w:val="20"/>
              </w:rPr>
            </w:pPr>
          </w:p>
        </w:tc>
        <w:tc>
          <w:tcPr>
            <w:tcW w:w="1104" w:type="dxa"/>
            <w:gridSpan w:val="3"/>
            <w:vAlign w:val="center"/>
          </w:tcPr>
          <w:p w:rsidR="00225763" w:rsidRPr="005A502F" w:rsidRDefault="00225763" w:rsidP="00225763">
            <w:pPr>
              <w:pStyle w:val="GvdeMetniGirintisi2"/>
              <w:spacing w:after="0" w:line="240" w:lineRule="auto"/>
              <w:ind w:left="0"/>
              <w:jc w:val="center"/>
              <w:rPr>
                <w:b/>
                <w:color w:val="000000"/>
                <w:sz w:val="20"/>
              </w:rPr>
            </w:pPr>
            <w:r w:rsidRPr="005A502F">
              <w:rPr>
                <w:b/>
                <w:color w:val="000000"/>
                <w:sz w:val="20"/>
              </w:rPr>
              <w:t>1-3. ay</w:t>
            </w:r>
          </w:p>
        </w:tc>
        <w:tc>
          <w:tcPr>
            <w:tcW w:w="1109" w:type="dxa"/>
            <w:gridSpan w:val="3"/>
            <w:vAlign w:val="center"/>
          </w:tcPr>
          <w:p w:rsidR="00225763" w:rsidRPr="005A502F" w:rsidRDefault="00225763" w:rsidP="00225763">
            <w:pPr>
              <w:pStyle w:val="GvdeMetniGirintisi2"/>
              <w:spacing w:after="0" w:line="240" w:lineRule="auto"/>
              <w:ind w:left="0"/>
              <w:jc w:val="center"/>
              <w:rPr>
                <w:b/>
                <w:color w:val="000000"/>
                <w:sz w:val="20"/>
              </w:rPr>
            </w:pPr>
            <w:r w:rsidRPr="005A502F">
              <w:rPr>
                <w:b/>
                <w:color w:val="000000"/>
                <w:sz w:val="20"/>
              </w:rPr>
              <w:t>4-6. ay</w:t>
            </w:r>
          </w:p>
        </w:tc>
        <w:tc>
          <w:tcPr>
            <w:tcW w:w="1112" w:type="dxa"/>
            <w:gridSpan w:val="3"/>
            <w:vAlign w:val="center"/>
          </w:tcPr>
          <w:p w:rsidR="00225763" w:rsidRPr="005A502F" w:rsidRDefault="00225763" w:rsidP="00225763">
            <w:pPr>
              <w:pStyle w:val="GvdeMetniGirintisi2"/>
              <w:spacing w:after="0" w:line="240" w:lineRule="auto"/>
              <w:ind w:left="0"/>
              <w:jc w:val="center"/>
              <w:rPr>
                <w:b/>
                <w:color w:val="000000"/>
                <w:sz w:val="20"/>
              </w:rPr>
            </w:pPr>
            <w:r w:rsidRPr="005A502F">
              <w:rPr>
                <w:b/>
                <w:color w:val="000000"/>
                <w:sz w:val="20"/>
              </w:rPr>
              <w:t>7-9. ay</w:t>
            </w:r>
          </w:p>
        </w:tc>
        <w:tc>
          <w:tcPr>
            <w:tcW w:w="1111" w:type="dxa"/>
            <w:gridSpan w:val="3"/>
            <w:vAlign w:val="center"/>
          </w:tcPr>
          <w:p w:rsidR="00225763" w:rsidRPr="005A502F" w:rsidRDefault="00225763" w:rsidP="00225763">
            <w:pPr>
              <w:pStyle w:val="GvdeMetniGirintisi2"/>
              <w:spacing w:after="0" w:line="240" w:lineRule="auto"/>
              <w:ind w:left="0"/>
              <w:jc w:val="center"/>
              <w:rPr>
                <w:b/>
                <w:color w:val="000000"/>
                <w:sz w:val="20"/>
              </w:rPr>
            </w:pPr>
            <w:r w:rsidRPr="005A502F">
              <w:rPr>
                <w:b/>
                <w:color w:val="000000"/>
                <w:sz w:val="20"/>
              </w:rPr>
              <w:t>10-12. ay</w:t>
            </w:r>
          </w:p>
        </w:tc>
        <w:tc>
          <w:tcPr>
            <w:tcW w:w="1112" w:type="dxa"/>
            <w:gridSpan w:val="3"/>
            <w:vAlign w:val="center"/>
          </w:tcPr>
          <w:p w:rsidR="00225763" w:rsidRPr="005A502F" w:rsidRDefault="00225763" w:rsidP="00225763">
            <w:pPr>
              <w:pStyle w:val="GvdeMetniGirintisi2"/>
              <w:spacing w:after="0" w:line="240" w:lineRule="auto"/>
              <w:ind w:left="0"/>
              <w:jc w:val="center"/>
              <w:rPr>
                <w:b/>
                <w:color w:val="000000"/>
                <w:sz w:val="20"/>
              </w:rPr>
            </w:pPr>
            <w:r w:rsidRPr="005A502F">
              <w:rPr>
                <w:b/>
                <w:color w:val="000000"/>
                <w:sz w:val="20"/>
              </w:rPr>
              <w:t>13-15. ay</w:t>
            </w:r>
          </w:p>
        </w:tc>
        <w:tc>
          <w:tcPr>
            <w:tcW w:w="1114" w:type="dxa"/>
            <w:gridSpan w:val="3"/>
            <w:vAlign w:val="center"/>
          </w:tcPr>
          <w:p w:rsidR="00225763" w:rsidRPr="005A502F" w:rsidRDefault="00225763" w:rsidP="00225763">
            <w:pPr>
              <w:pStyle w:val="GvdeMetniGirintisi2"/>
              <w:spacing w:after="0" w:line="240" w:lineRule="auto"/>
              <w:ind w:left="0"/>
              <w:jc w:val="center"/>
              <w:rPr>
                <w:b/>
                <w:color w:val="000000"/>
                <w:sz w:val="20"/>
              </w:rPr>
            </w:pPr>
            <w:r w:rsidRPr="005A502F">
              <w:rPr>
                <w:b/>
                <w:color w:val="000000"/>
                <w:sz w:val="20"/>
              </w:rPr>
              <w:t>16-18. ay</w:t>
            </w:r>
          </w:p>
        </w:tc>
        <w:tc>
          <w:tcPr>
            <w:tcW w:w="1139" w:type="dxa"/>
            <w:gridSpan w:val="3"/>
            <w:vAlign w:val="center"/>
          </w:tcPr>
          <w:p w:rsidR="00225763" w:rsidRPr="005A502F" w:rsidRDefault="00225763" w:rsidP="00225763">
            <w:pPr>
              <w:pStyle w:val="GvdeMetniGirintisi2"/>
              <w:spacing w:after="0" w:line="240" w:lineRule="auto"/>
              <w:ind w:left="0"/>
              <w:jc w:val="center"/>
              <w:rPr>
                <w:b/>
                <w:color w:val="000000"/>
                <w:sz w:val="20"/>
              </w:rPr>
            </w:pPr>
            <w:r w:rsidRPr="005A502F">
              <w:rPr>
                <w:b/>
                <w:color w:val="000000"/>
                <w:sz w:val="20"/>
              </w:rPr>
              <w:t>19-21. ay</w:t>
            </w:r>
          </w:p>
        </w:tc>
        <w:tc>
          <w:tcPr>
            <w:tcW w:w="1175" w:type="dxa"/>
            <w:gridSpan w:val="3"/>
            <w:vAlign w:val="center"/>
          </w:tcPr>
          <w:p w:rsidR="00225763" w:rsidRPr="005A502F" w:rsidRDefault="00225763" w:rsidP="00225763">
            <w:pPr>
              <w:pStyle w:val="GvdeMetniGirintisi2"/>
              <w:spacing w:after="0" w:line="240" w:lineRule="auto"/>
              <w:ind w:left="0"/>
              <w:jc w:val="center"/>
              <w:rPr>
                <w:b/>
                <w:color w:val="000000"/>
                <w:sz w:val="20"/>
              </w:rPr>
            </w:pPr>
            <w:r w:rsidRPr="005A502F">
              <w:rPr>
                <w:b/>
                <w:color w:val="000000"/>
                <w:sz w:val="20"/>
              </w:rPr>
              <w:t>22-24. ay</w:t>
            </w:r>
          </w:p>
        </w:tc>
        <w:tc>
          <w:tcPr>
            <w:tcW w:w="1083" w:type="dxa"/>
            <w:vAlign w:val="center"/>
          </w:tcPr>
          <w:p w:rsidR="00225763" w:rsidRPr="005A502F" w:rsidRDefault="00225763" w:rsidP="00225763">
            <w:pPr>
              <w:pStyle w:val="xl22"/>
              <w:spacing w:before="0" w:beforeAutospacing="0" w:after="0" w:afterAutospacing="0"/>
              <w:ind w:right="200"/>
              <w:jc w:val="center"/>
              <w:rPr>
                <w:rFonts w:ascii="Times New Roman" w:hAnsi="Times New Roman" w:cs="Times New Roman"/>
                <w:color w:val="000000"/>
                <w:sz w:val="20"/>
              </w:rPr>
            </w:pPr>
            <w:r w:rsidRPr="005A502F">
              <w:rPr>
                <w:rFonts w:ascii="Times New Roman" w:hAnsi="Times New Roman" w:cs="Times New Roman"/>
                <w:color w:val="000000"/>
                <w:sz w:val="20"/>
              </w:rPr>
              <w:t>…</w:t>
            </w:r>
          </w:p>
        </w:tc>
        <w:tc>
          <w:tcPr>
            <w:tcW w:w="1523" w:type="dxa"/>
            <w:vMerge/>
          </w:tcPr>
          <w:p w:rsidR="00225763" w:rsidRPr="005A502F" w:rsidRDefault="00225763" w:rsidP="00225763">
            <w:pPr>
              <w:pStyle w:val="xl22"/>
              <w:spacing w:before="0" w:beforeAutospacing="0" w:after="0" w:afterAutospacing="0"/>
              <w:ind w:right="200"/>
              <w:jc w:val="center"/>
              <w:rPr>
                <w:rFonts w:ascii="Times New Roman" w:hAnsi="Times New Roman" w:cs="Times New Roman"/>
                <w:color w:val="000000"/>
                <w:sz w:val="20"/>
              </w:rPr>
            </w:pPr>
          </w:p>
        </w:tc>
      </w:tr>
      <w:tr w:rsidR="00225763" w:rsidRPr="005A502F">
        <w:trPr>
          <w:trHeight w:val="158"/>
          <w:jc w:val="center"/>
        </w:trPr>
        <w:tc>
          <w:tcPr>
            <w:tcW w:w="1475" w:type="dxa"/>
            <w:vMerge w:val="restart"/>
            <w:shd w:val="clear" w:color="auto" w:fill="auto"/>
            <w:vAlign w:val="center"/>
          </w:tcPr>
          <w:p w:rsidR="00225763" w:rsidRPr="005A502F" w:rsidRDefault="00225763" w:rsidP="00225763">
            <w:pPr>
              <w:pStyle w:val="GvdeMetniGirintisi2"/>
              <w:spacing w:after="0" w:line="240" w:lineRule="auto"/>
              <w:ind w:left="0" w:right="200"/>
              <w:rPr>
                <w:color w:val="000000"/>
                <w:sz w:val="20"/>
              </w:rPr>
            </w:pPr>
            <w:r w:rsidRPr="005A502F">
              <w:rPr>
                <w:color w:val="000000"/>
                <w:sz w:val="20"/>
              </w:rPr>
              <w:t>1.</w:t>
            </w: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Planlanan</w:t>
            </w:r>
          </w:p>
        </w:tc>
        <w:tc>
          <w:tcPr>
            <w:tcW w:w="367"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67"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0"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69"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69"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1"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1"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0"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1"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1"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0"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0"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0"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1"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1"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2"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1"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1"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2"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71"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96"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60"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361"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454"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shd w:val="clear" w:color="auto" w:fill="auto"/>
            <w:vAlign w:val="center"/>
          </w:tcPr>
          <w:p w:rsidR="00225763" w:rsidRPr="005A502F" w:rsidRDefault="00225763" w:rsidP="00225763">
            <w:pPr>
              <w:pStyle w:val="GvdeMetniGirintisi2"/>
              <w:spacing w:after="0" w:line="240" w:lineRule="auto"/>
              <w:ind w:left="0" w:right="200"/>
              <w:rPr>
                <w:color w:val="000000"/>
                <w:sz w:val="20"/>
              </w:rPr>
            </w:pP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Gerçekleşen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val="restart"/>
            <w:shd w:val="clear" w:color="auto" w:fill="auto"/>
            <w:vAlign w:val="center"/>
          </w:tcPr>
          <w:p w:rsidR="00225763" w:rsidRPr="005A502F" w:rsidRDefault="00225763" w:rsidP="00225763">
            <w:pPr>
              <w:pStyle w:val="GvdeMetniGirintisi2"/>
              <w:spacing w:after="0" w:line="240" w:lineRule="auto"/>
              <w:ind w:left="0" w:right="200"/>
              <w:rPr>
                <w:color w:val="000000"/>
                <w:sz w:val="20"/>
              </w:rPr>
            </w:pPr>
            <w:r w:rsidRPr="005A502F">
              <w:rPr>
                <w:color w:val="000000"/>
                <w:sz w:val="20"/>
              </w:rPr>
              <w:t>1.1</w:t>
            </w: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Planlanan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shd w:val="clear" w:color="auto" w:fill="auto"/>
            <w:vAlign w:val="center"/>
          </w:tcPr>
          <w:p w:rsidR="00225763" w:rsidRPr="005A502F" w:rsidRDefault="00225763" w:rsidP="00225763">
            <w:pPr>
              <w:pStyle w:val="GvdeMetniGirintisi2"/>
              <w:spacing w:after="0" w:line="240" w:lineRule="auto"/>
              <w:ind w:left="0" w:right="200"/>
              <w:rPr>
                <w:color w:val="000000"/>
                <w:sz w:val="20"/>
              </w:rPr>
            </w:pP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Gerçekleşen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val="restart"/>
            <w:shd w:val="clear" w:color="auto" w:fill="auto"/>
            <w:vAlign w:val="center"/>
          </w:tcPr>
          <w:p w:rsidR="00225763" w:rsidRPr="005A502F" w:rsidRDefault="00225763" w:rsidP="00225763">
            <w:pPr>
              <w:pStyle w:val="GvdeMetniGirintisi2"/>
              <w:spacing w:after="0" w:line="240" w:lineRule="auto"/>
              <w:ind w:left="0" w:right="200"/>
              <w:rPr>
                <w:color w:val="000000"/>
                <w:sz w:val="20"/>
              </w:rPr>
            </w:pPr>
            <w:r w:rsidRPr="005A502F">
              <w:rPr>
                <w:color w:val="000000"/>
                <w:sz w:val="20"/>
              </w:rPr>
              <w:t>1.2.</w:t>
            </w: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Planlanan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shd w:val="clear" w:color="auto" w:fill="auto"/>
            <w:vAlign w:val="center"/>
          </w:tcPr>
          <w:p w:rsidR="00225763" w:rsidRPr="005A502F" w:rsidRDefault="00225763" w:rsidP="00225763">
            <w:pPr>
              <w:pStyle w:val="GvdeMetniGirintisi2"/>
              <w:spacing w:after="0" w:line="240" w:lineRule="auto"/>
              <w:ind w:left="0" w:right="200"/>
              <w:rPr>
                <w:color w:val="000000"/>
                <w:sz w:val="20"/>
              </w:rPr>
            </w:pP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Gerçekleşen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val="restart"/>
            <w:shd w:val="clear" w:color="auto" w:fill="auto"/>
            <w:vAlign w:val="center"/>
          </w:tcPr>
          <w:p w:rsidR="00225763" w:rsidRPr="005A502F" w:rsidRDefault="00225763" w:rsidP="00225763">
            <w:pPr>
              <w:pStyle w:val="GvdeMetniGirintisi2"/>
              <w:spacing w:after="0" w:line="240" w:lineRule="auto"/>
              <w:ind w:left="0" w:right="200"/>
              <w:rPr>
                <w:color w:val="000000"/>
                <w:sz w:val="20"/>
              </w:rPr>
            </w:pPr>
            <w:r w:rsidRPr="005A502F">
              <w:rPr>
                <w:color w:val="000000"/>
                <w:sz w:val="20"/>
              </w:rPr>
              <w:t>2.</w:t>
            </w: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Planlanan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shd w:val="clear" w:color="auto" w:fill="auto"/>
            <w:vAlign w:val="center"/>
          </w:tcPr>
          <w:p w:rsidR="00225763" w:rsidRPr="005A502F" w:rsidRDefault="00225763" w:rsidP="00225763">
            <w:pPr>
              <w:pStyle w:val="GvdeMetniGirintisi2"/>
              <w:spacing w:after="0" w:line="240" w:lineRule="auto"/>
              <w:ind w:left="0" w:right="200"/>
              <w:rPr>
                <w:color w:val="000000"/>
                <w:sz w:val="20"/>
              </w:rPr>
            </w:pP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Gerçekleşen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val="restart"/>
            <w:shd w:val="clear" w:color="auto" w:fill="auto"/>
            <w:vAlign w:val="center"/>
          </w:tcPr>
          <w:p w:rsidR="00225763" w:rsidRPr="005A502F" w:rsidRDefault="00225763" w:rsidP="00225763">
            <w:pPr>
              <w:pStyle w:val="GvdeMetniGirintisi2"/>
              <w:spacing w:after="0" w:line="240" w:lineRule="auto"/>
              <w:ind w:left="0" w:right="200"/>
              <w:rPr>
                <w:color w:val="000000"/>
                <w:sz w:val="20"/>
              </w:rPr>
            </w:pPr>
            <w:r w:rsidRPr="005A502F">
              <w:rPr>
                <w:color w:val="000000"/>
                <w:sz w:val="20"/>
              </w:rPr>
              <w:t>2.1</w:t>
            </w: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Planlanan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shd w:val="clear" w:color="auto" w:fill="auto"/>
            <w:vAlign w:val="center"/>
          </w:tcPr>
          <w:p w:rsidR="00225763" w:rsidRPr="005A502F" w:rsidRDefault="00225763" w:rsidP="00225763">
            <w:pPr>
              <w:pStyle w:val="GvdeMetniGirintisi2"/>
              <w:spacing w:after="0" w:line="240" w:lineRule="auto"/>
              <w:ind w:left="0" w:right="200"/>
              <w:rPr>
                <w:color w:val="000000"/>
                <w:sz w:val="20"/>
              </w:rPr>
            </w:pP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Gerçekleşen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val="restart"/>
            <w:shd w:val="clear" w:color="auto" w:fill="auto"/>
            <w:vAlign w:val="center"/>
          </w:tcPr>
          <w:p w:rsidR="00225763" w:rsidRPr="005A502F" w:rsidRDefault="00225763" w:rsidP="00225763">
            <w:pPr>
              <w:pStyle w:val="GvdeMetniGirintisi2"/>
              <w:spacing w:after="0" w:line="240" w:lineRule="auto"/>
              <w:ind w:left="0" w:right="200"/>
              <w:rPr>
                <w:color w:val="000000"/>
                <w:sz w:val="20"/>
              </w:rPr>
            </w:pPr>
            <w:r w:rsidRPr="005A502F">
              <w:rPr>
                <w:color w:val="000000"/>
                <w:sz w:val="20"/>
              </w:rPr>
              <w:t>2.2</w:t>
            </w: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Planlanan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shd w:val="clear" w:color="auto" w:fill="auto"/>
            <w:vAlign w:val="center"/>
          </w:tcPr>
          <w:p w:rsidR="00225763" w:rsidRPr="005A502F" w:rsidRDefault="00225763" w:rsidP="00225763">
            <w:pPr>
              <w:pStyle w:val="GvdeMetniGirintisi2"/>
              <w:spacing w:after="0" w:line="240" w:lineRule="auto"/>
              <w:ind w:left="0" w:right="200"/>
              <w:rPr>
                <w:color w:val="000000"/>
                <w:sz w:val="20"/>
              </w:rPr>
            </w:pP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Gerçekleşen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val="restart"/>
            <w:shd w:val="clear" w:color="auto" w:fill="auto"/>
            <w:vAlign w:val="center"/>
          </w:tcPr>
          <w:p w:rsidR="00225763" w:rsidRPr="005A502F" w:rsidRDefault="00225763" w:rsidP="00225763">
            <w:pPr>
              <w:pStyle w:val="GvdeMetniGirintisi2"/>
              <w:spacing w:after="0" w:line="240" w:lineRule="auto"/>
              <w:ind w:left="0" w:right="200"/>
              <w:rPr>
                <w:color w:val="000000"/>
                <w:sz w:val="20"/>
              </w:rPr>
            </w:pPr>
            <w:r w:rsidRPr="005A502F">
              <w:rPr>
                <w:color w:val="000000"/>
                <w:sz w:val="20"/>
              </w:rPr>
              <w:t>2.3</w:t>
            </w: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Planlanan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shd w:val="clear" w:color="auto" w:fill="auto"/>
            <w:vAlign w:val="center"/>
          </w:tcPr>
          <w:p w:rsidR="00225763" w:rsidRPr="005A502F" w:rsidRDefault="00225763" w:rsidP="00225763">
            <w:pPr>
              <w:pStyle w:val="GvdeMetniGirintisi2"/>
              <w:spacing w:after="0" w:line="240" w:lineRule="auto"/>
              <w:ind w:left="0" w:right="200"/>
              <w:rPr>
                <w:color w:val="000000"/>
                <w:sz w:val="20"/>
              </w:rPr>
            </w:pP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Gerçekleşen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val="restart"/>
            <w:shd w:val="clear" w:color="auto" w:fill="auto"/>
            <w:vAlign w:val="center"/>
          </w:tcPr>
          <w:p w:rsidR="00225763" w:rsidRPr="005A502F" w:rsidRDefault="00225763" w:rsidP="00225763">
            <w:pPr>
              <w:pStyle w:val="GvdeMetniGirintisi2"/>
              <w:spacing w:after="0" w:line="240" w:lineRule="auto"/>
              <w:ind w:left="0" w:right="200"/>
              <w:rPr>
                <w:color w:val="000000"/>
                <w:sz w:val="20"/>
              </w:rPr>
            </w:pPr>
            <w:r w:rsidRPr="005A502F">
              <w:rPr>
                <w:color w:val="000000"/>
                <w:sz w:val="20"/>
              </w:rPr>
              <w:t>3.</w:t>
            </w: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Planlanan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shd w:val="clear" w:color="auto" w:fill="auto"/>
            <w:vAlign w:val="center"/>
          </w:tcPr>
          <w:p w:rsidR="00225763" w:rsidRPr="005A502F" w:rsidRDefault="00225763" w:rsidP="00225763">
            <w:pPr>
              <w:pStyle w:val="GvdeMetniGirintisi2"/>
              <w:spacing w:after="0" w:line="240" w:lineRule="auto"/>
              <w:ind w:left="0" w:right="200"/>
              <w:rPr>
                <w:color w:val="000000"/>
                <w:sz w:val="20"/>
              </w:rPr>
            </w:pP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Gerçekleşen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val="restart"/>
            <w:shd w:val="clear" w:color="auto" w:fill="auto"/>
            <w:vAlign w:val="center"/>
          </w:tcPr>
          <w:p w:rsidR="00225763" w:rsidRPr="005A502F" w:rsidRDefault="00225763" w:rsidP="00225763">
            <w:pPr>
              <w:pStyle w:val="GvdeMetniGirintisi2"/>
              <w:spacing w:after="0" w:line="240" w:lineRule="auto"/>
              <w:ind w:left="0" w:right="200"/>
              <w:rPr>
                <w:color w:val="000000"/>
                <w:sz w:val="20"/>
              </w:rPr>
            </w:pPr>
            <w:r w:rsidRPr="005A502F">
              <w:rPr>
                <w:color w:val="000000"/>
                <w:sz w:val="20"/>
              </w:rPr>
              <w:t>4.</w:t>
            </w: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Planlanan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trHeight w:val="100"/>
          <w:jc w:val="center"/>
        </w:trPr>
        <w:tc>
          <w:tcPr>
            <w:tcW w:w="1475" w:type="dxa"/>
            <w:vMerge/>
            <w:shd w:val="clear" w:color="auto" w:fill="auto"/>
            <w:vAlign w:val="center"/>
          </w:tcPr>
          <w:p w:rsidR="00225763" w:rsidRPr="005A502F" w:rsidRDefault="00225763" w:rsidP="00225763">
            <w:pPr>
              <w:pStyle w:val="GvdeMetniGirintisi2"/>
              <w:spacing w:after="0" w:line="240" w:lineRule="auto"/>
              <w:ind w:left="0" w:right="200"/>
              <w:rPr>
                <w:color w:val="000000"/>
                <w:sz w:val="20"/>
              </w:rPr>
            </w:pPr>
          </w:p>
        </w:tc>
        <w:tc>
          <w:tcPr>
            <w:tcW w:w="930" w:type="dxa"/>
            <w:shd w:val="clear" w:color="auto" w:fill="auto"/>
            <w:vAlign w:val="center"/>
          </w:tcPr>
          <w:p w:rsidR="00225763" w:rsidRPr="005A502F" w:rsidRDefault="00225763" w:rsidP="00225763">
            <w:pPr>
              <w:pStyle w:val="GvdeMetniGirintisi2"/>
              <w:spacing w:after="0" w:line="240" w:lineRule="auto"/>
              <w:ind w:left="0" w:right="-78"/>
              <w:rPr>
                <w:color w:val="000000"/>
                <w:sz w:val="14"/>
                <w:szCs w:val="14"/>
              </w:rPr>
            </w:pPr>
            <w:r w:rsidRPr="005A502F">
              <w:rPr>
                <w:color w:val="000000"/>
                <w:sz w:val="14"/>
                <w:szCs w:val="14"/>
              </w:rPr>
              <w:t>Gerçekleşen</w:t>
            </w: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67"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69"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0"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72" w:type="dxa"/>
            <w:vAlign w:val="center"/>
          </w:tcPr>
          <w:p w:rsidR="00225763" w:rsidRPr="005A502F" w:rsidRDefault="00225763" w:rsidP="00225763">
            <w:pPr>
              <w:pStyle w:val="GvdeMetniGirintisi2"/>
              <w:spacing w:after="0" w:line="240" w:lineRule="auto"/>
              <w:ind w:left="0" w:right="200"/>
              <w:rPr>
                <w:color w:val="000000"/>
                <w:sz w:val="20"/>
              </w:rPr>
            </w:pPr>
          </w:p>
        </w:tc>
        <w:tc>
          <w:tcPr>
            <w:tcW w:w="371" w:type="dxa"/>
            <w:vAlign w:val="center"/>
          </w:tcPr>
          <w:p w:rsidR="00225763" w:rsidRPr="005A502F" w:rsidRDefault="00225763" w:rsidP="00225763">
            <w:pPr>
              <w:pStyle w:val="GvdeMetniGirintisi2"/>
              <w:spacing w:after="0" w:line="240" w:lineRule="auto"/>
              <w:ind w:left="0" w:right="200"/>
              <w:rPr>
                <w:color w:val="000000"/>
                <w:sz w:val="20"/>
              </w:rPr>
            </w:pPr>
          </w:p>
        </w:tc>
        <w:tc>
          <w:tcPr>
            <w:tcW w:w="396" w:type="dxa"/>
            <w:vAlign w:val="center"/>
          </w:tcPr>
          <w:p w:rsidR="00225763" w:rsidRPr="005A502F" w:rsidRDefault="00225763" w:rsidP="00225763">
            <w:pPr>
              <w:pStyle w:val="GvdeMetniGirintisi2"/>
              <w:spacing w:after="0" w:line="240" w:lineRule="auto"/>
              <w:ind w:left="0" w:right="200"/>
              <w:rPr>
                <w:color w:val="000000"/>
                <w:sz w:val="20"/>
              </w:rPr>
            </w:pPr>
          </w:p>
        </w:tc>
        <w:tc>
          <w:tcPr>
            <w:tcW w:w="360" w:type="dxa"/>
            <w:vAlign w:val="center"/>
          </w:tcPr>
          <w:p w:rsidR="00225763" w:rsidRPr="005A502F" w:rsidRDefault="00225763" w:rsidP="00225763">
            <w:pPr>
              <w:pStyle w:val="GvdeMetniGirintisi2"/>
              <w:spacing w:after="0" w:line="240" w:lineRule="auto"/>
              <w:ind w:left="0" w:right="200"/>
              <w:rPr>
                <w:color w:val="000000"/>
                <w:sz w:val="20"/>
              </w:rPr>
            </w:pPr>
          </w:p>
        </w:tc>
        <w:tc>
          <w:tcPr>
            <w:tcW w:w="361" w:type="dxa"/>
            <w:vAlign w:val="center"/>
          </w:tcPr>
          <w:p w:rsidR="00225763" w:rsidRPr="005A502F" w:rsidRDefault="00225763" w:rsidP="00225763">
            <w:pPr>
              <w:pStyle w:val="GvdeMetniGirintisi2"/>
              <w:spacing w:after="0" w:line="240" w:lineRule="auto"/>
              <w:ind w:left="0" w:right="200"/>
              <w:rPr>
                <w:color w:val="000000"/>
                <w:sz w:val="20"/>
              </w:rPr>
            </w:pPr>
          </w:p>
        </w:tc>
        <w:tc>
          <w:tcPr>
            <w:tcW w:w="454" w:type="dxa"/>
            <w:vAlign w:val="center"/>
          </w:tcPr>
          <w:p w:rsidR="00225763" w:rsidRPr="005A502F" w:rsidRDefault="00225763" w:rsidP="00225763">
            <w:pPr>
              <w:pStyle w:val="GvdeMetniGirintisi2"/>
              <w:spacing w:after="0" w:line="240" w:lineRule="auto"/>
              <w:ind w:left="0" w:right="200"/>
              <w:rPr>
                <w:color w:val="000000"/>
                <w:sz w:val="20"/>
              </w:rPr>
            </w:pPr>
          </w:p>
        </w:tc>
        <w:tc>
          <w:tcPr>
            <w:tcW w:w="1083" w:type="dxa"/>
            <w:vAlign w:val="center"/>
          </w:tcPr>
          <w:p w:rsidR="00225763" w:rsidRPr="005A502F" w:rsidRDefault="00225763" w:rsidP="00225763">
            <w:pPr>
              <w:pStyle w:val="GvdeMetniGirintisi2"/>
              <w:spacing w:after="0" w:line="240" w:lineRule="auto"/>
              <w:ind w:left="0" w:right="200"/>
              <w:jc w:val="center"/>
              <w:rPr>
                <w:color w:val="000000"/>
                <w:sz w:val="20"/>
              </w:rPr>
            </w:pP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r w:rsidR="00225763" w:rsidRPr="005A502F">
        <w:trPr>
          <w:gridBefore w:val="23"/>
          <w:wBefore w:w="10206" w:type="dxa"/>
          <w:trHeight w:val="100"/>
          <w:jc w:val="center"/>
        </w:trPr>
        <w:tc>
          <w:tcPr>
            <w:tcW w:w="2258" w:type="dxa"/>
            <w:gridSpan w:val="4"/>
            <w:shd w:val="clear" w:color="auto" w:fill="auto"/>
            <w:vAlign w:val="center"/>
          </w:tcPr>
          <w:p w:rsidR="00225763" w:rsidRPr="005A502F" w:rsidRDefault="00225763" w:rsidP="00225763">
            <w:pPr>
              <w:pStyle w:val="GvdeMetniGirintisi2"/>
              <w:spacing w:after="0" w:line="240" w:lineRule="auto"/>
              <w:ind w:left="0" w:right="200"/>
              <w:jc w:val="center"/>
              <w:rPr>
                <w:b/>
                <w:i/>
                <w:color w:val="000000"/>
                <w:sz w:val="20"/>
              </w:rPr>
            </w:pPr>
            <w:r w:rsidRPr="005A502F">
              <w:rPr>
                <w:b/>
                <w:i/>
                <w:color w:val="000000"/>
                <w:sz w:val="20"/>
              </w:rPr>
              <w:t>Toplam Tutar</w:t>
            </w:r>
          </w:p>
        </w:tc>
        <w:tc>
          <w:tcPr>
            <w:tcW w:w="1523" w:type="dxa"/>
          </w:tcPr>
          <w:p w:rsidR="00225763" w:rsidRPr="005A502F" w:rsidRDefault="00225763" w:rsidP="00225763">
            <w:pPr>
              <w:pStyle w:val="GvdeMetniGirintisi2"/>
              <w:spacing w:after="0" w:line="240" w:lineRule="auto"/>
              <w:ind w:left="0" w:right="200"/>
              <w:jc w:val="center"/>
              <w:rPr>
                <w:color w:val="000000"/>
                <w:sz w:val="20"/>
              </w:rPr>
            </w:pPr>
          </w:p>
        </w:tc>
      </w:tr>
    </w:tbl>
    <w:p w:rsidR="00225763" w:rsidRDefault="00225763" w:rsidP="00225763">
      <w:pPr>
        <w:spacing w:after="120"/>
        <w:ind w:left="720"/>
        <w:rPr>
          <w:b/>
          <w:color w:val="000000"/>
        </w:rPr>
      </w:pPr>
      <w:r w:rsidRPr="005A502F">
        <w:rPr>
          <w:b/>
          <w:color w:val="000000"/>
        </w:rPr>
        <w:t>Proje Uygulamasının Analizi</w:t>
      </w:r>
    </w:p>
    <w:tbl>
      <w:tblPr>
        <w:tblW w:w="0" w:type="auto"/>
        <w:tblBorders>
          <w:top w:val="single" w:sz="4" w:space="0" w:color="auto"/>
          <w:left w:val="single" w:sz="4" w:space="0" w:color="auto"/>
          <w:bottom w:val="single" w:sz="4" w:space="0" w:color="auto"/>
          <w:right w:val="single" w:sz="4" w:space="0" w:color="auto"/>
        </w:tblBorders>
        <w:tblLook w:val="01E0"/>
      </w:tblPr>
      <w:tblGrid>
        <w:gridCol w:w="13952"/>
      </w:tblGrid>
      <w:tr w:rsidR="00225763" w:rsidRPr="0042677A" w:rsidTr="0042677A">
        <w:trPr>
          <w:trHeight w:val="1397"/>
        </w:trPr>
        <w:tc>
          <w:tcPr>
            <w:tcW w:w="14142" w:type="dxa"/>
          </w:tcPr>
          <w:p w:rsidR="00225763" w:rsidRPr="0042677A" w:rsidRDefault="00225763" w:rsidP="0042677A">
            <w:pPr>
              <w:spacing w:line="312" w:lineRule="auto"/>
              <w:rPr>
                <w:rFonts w:eastAsia="Arial Unicode MS"/>
                <w:b/>
                <w:i/>
                <w:color w:val="000000"/>
              </w:rPr>
            </w:pPr>
            <w:r w:rsidRPr="0042677A">
              <w:rPr>
                <w:rFonts w:eastAsia="Arial Unicode MS"/>
                <w:b/>
                <w:i/>
                <w:color w:val="000000"/>
              </w:rPr>
              <w:t>(Proje planından sapmalar ve nedenleri açıklanacaktır)</w:t>
            </w:r>
          </w:p>
          <w:p w:rsidR="00225763" w:rsidRPr="0042677A" w:rsidRDefault="00225763" w:rsidP="00547E3C">
            <w:pPr>
              <w:rPr>
                <w:rFonts w:ascii="Tahoma" w:hAnsi="Tahoma" w:cs="Tahoma"/>
                <w:b/>
                <w:color w:val="000000"/>
                <w:sz w:val="20"/>
                <w:szCs w:val="20"/>
              </w:rPr>
            </w:pPr>
          </w:p>
        </w:tc>
      </w:tr>
    </w:tbl>
    <w:p w:rsidR="00225763" w:rsidRPr="00225763" w:rsidRDefault="00225763" w:rsidP="00225763"/>
    <w:p w:rsidR="00225763" w:rsidRDefault="00225763" w:rsidP="0042699A">
      <w:pPr>
        <w:pStyle w:val="ResimYazs"/>
        <w:keepNext/>
        <w:spacing w:before="240" w:after="240"/>
        <w:ind w:left="960"/>
        <w:rPr>
          <w:sz w:val="24"/>
          <w:szCs w:val="24"/>
        </w:rPr>
        <w:sectPr w:rsidR="00225763" w:rsidSect="00225763">
          <w:pgSz w:w="16838" w:h="11906" w:orient="landscape"/>
          <w:pgMar w:top="1440" w:right="1616" w:bottom="1469" w:left="1259" w:header="709" w:footer="709" w:gutter="227"/>
          <w:cols w:space="708"/>
          <w:docGrid w:linePitch="360"/>
        </w:sectPr>
      </w:pPr>
    </w:p>
    <w:p w:rsidR="0042699A" w:rsidRDefault="0042699A" w:rsidP="0042699A">
      <w:pPr>
        <w:pStyle w:val="ResimYazs"/>
        <w:keepNext/>
        <w:spacing w:before="240" w:after="240"/>
        <w:ind w:left="960"/>
        <w:rPr>
          <w:sz w:val="24"/>
          <w:szCs w:val="24"/>
        </w:rPr>
      </w:pPr>
      <w:bookmarkStart w:id="93" w:name="_Toc171504654"/>
      <w:r>
        <w:rPr>
          <w:sz w:val="24"/>
          <w:szCs w:val="24"/>
        </w:rPr>
        <w:lastRenderedPageBreak/>
        <w:t xml:space="preserve">Tablo </w:t>
      </w:r>
      <w:proofErr w:type="gramStart"/>
      <w:r>
        <w:rPr>
          <w:sz w:val="24"/>
          <w:szCs w:val="24"/>
        </w:rPr>
        <w:t>7.2</w:t>
      </w:r>
      <w:proofErr w:type="gramEnd"/>
      <w:r>
        <w:rPr>
          <w:sz w:val="24"/>
          <w:szCs w:val="24"/>
        </w:rPr>
        <w:t>. Pe</w:t>
      </w:r>
      <w:r w:rsidR="00C12934">
        <w:rPr>
          <w:sz w:val="24"/>
          <w:szCs w:val="24"/>
        </w:rPr>
        <w:t>rformans</w:t>
      </w:r>
      <w:r>
        <w:rPr>
          <w:sz w:val="24"/>
          <w:szCs w:val="24"/>
        </w:rPr>
        <w:t xml:space="preserve"> Değerlendirme Raporu</w:t>
      </w:r>
      <w:bookmarkEnd w:id="93"/>
    </w:p>
    <w:tbl>
      <w:tblPr>
        <w:tblW w:w="936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2"/>
        <w:gridCol w:w="2063"/>
        <w:gridCol w:w="1749"/>
        <w:gridCol w:w="2177"/>
        <w:gridCol w:w="2629"/>
      </w:tblGrid>
      <w:tr w:rsidR="00696906" w:rsidRPr="00696906">
        <w:trPr>
          <w:trHeight w:val="360"/>
        </w:trPr>
        <w:tc>
          <w:tcPr>
            <w:tcW w:w="2805" w:type="dxa"/>
            <w:gridSpan w:val="2"/>
            <w:tcMar>
              <w:top w:w="30" w:type="dxa"/>
              <w:left w:w="30" w:type="dxa"/>
              <w:bottom w:w="30" w:type="dxa"/>
              <w:right w:w="30" w:type="dxa"/>
            </w:tcMar>
          </w:tcPr>
          <w:p w:rsidR="00696906" w:rsidRPr="00696906" w:rsidRDefault="00696906" w:rsidP="00547E3C">
            <w:pPr>
              <w:spacing w:line="312" w:lineRule="auto"/>
              <w:rPr>
                <w:rFonts w:eastAsia="Arial Unicode MS"/>
                <w:b/>
                <w:color w:val="000000"/>
                <w:sz w:val="22"/>
                <w:szCs w:val="22"/>
              </w:rPr>
            </w:pPr>
            <w:r w:rsidRPr="00696906">
              <w:rPr>
                <w:rFonts w:eastAsia="Arial Unicode MS"/>
                <w:b/>
                <w:color w:val="000000"/>
                <w:sz w:val="22"/>
                <w:szCs w:val="22"/>
              </w:rPr>
              <w:t>Sektör</w:t>
            </w:r>
          </w:p>
        </w:tc>
        <w:tc>
          <w:tcPr>
            <w:tcW w:w="6555" w:type="dxa"/>
            <w:gridSpan w:val="3"/>
            <w:tcMar>
              <w:top w:w="30" w:type="dxa"/>
              <w:left w:w="30" w:type="dxa"/>
              <w:bottom w:w="30" w:type="dxa"/>
              <w:right w:w="30" w:type="dxa"/>
            </w:tcMar>
          </w:tcPr>
          <w:p w:rsidR="00696906" w:rsidRPr="00696906" w:rsidRDefault="00696906" w:rsidP="00547E3C">
            <w:pPr>
              <w:spacing w:line="312" w:lineRule="auto"/>
              <w:jc w:val="right"/>
              <w:rPr>
                <w:rFonts w:eastAsia="Arial Unicode MS"/>
                <w:b/>
                <w:color w:val="000000"/>
                <w:sz w:val="22"/>
                <w:szCs w:val="22"/>
              </w:rPr>
            </w:pPr>
          </w:p>
        </w:tc>
      </w:tr>
      <w:tr w:rsidR="00696906" w:rsidRPr="00696906">
        <w:trPr>
          <w:trHeight w:val="360"/>
        </w:trPr>
        <w:tc>
          <w:tcPr>
            <w:tcW w:w="2805" w:type="dxa"/>
            <w:gridSpan w:val="2"/>
            <w:tcMar>
              <w:top w:w="30" w:type="dxa"/>
              <w:left w:w="30" w:type="dxa"/>
              <w:bottom w:w="30" w:type="dxa"/>
              <w:right w:w="30" w:type="dxa"/>
            </w:tcMar>
          </w:tcPr>
          <w:p w:rsidR="00696906" w:rsidRPr="00696906" w:rsidRDefault="00696906" w:rsidP="00547E3C">
            <w:pPr>
              <w:spacing w:line="312" w:lineRule="auto"/>
              <w:rPr>
                <w:rFonts w:eastAsia="Arial Unicode MS"/>
                <w:b/>
                <w:color w:val="000000"/>
                <w:sz w:val="22"/>
                <w:szCs w:val="22"/>
              </w:rPr>
            </w:pPr>
            <w:r w:rsidRPr="00696906">
              <w:rPr>
                <w:rFonts w:eastAsia="Arial Unicode MS"/>
                <w:b/>
                <w:color w:val="000000"/>
                <w:sz w:val="22"/>
                <w:szCs w:val="22"/>
              </w:rPr>
              <w:t xml:space="preserve">Proje Sahibi Kuruluş </w:t>
            </w:r>
          </w:p>
        </w:tc>
        <w:tc>
          <w:tcPr>
            <w:tcW w:w="6555" w:type="dxa"/>
            <w:gridSpan w:val="3"/>
            <w:tcMar>
              <w:top w:w="30" w:type="dxa"/>
              <w:left w:w="30" w:type="dxa"/>
              <w:bottom w:w="30" w:type="dxa"/>
              <w:right w:w="30" w:type="dxa"/>
            </w:tcMar>
          </w:tcPr>
          <w:p w:rsidR="00696906" w:rsidRPr="00696906" w:rsidRDefault="00696906" w:rsidP="00547E3C">
            <w:pPr>
              <w:spacing w:line="312" w:lineRule="auto"/>
              <w:jc w:val="right"/>
              <w:rPr>
                <w:rFonts w:eastAsia="Arial Unicode MS"/>
                <w:b/>
                <w:color w:val="000000"/>
                <w:sz w:val="22"/>
                <w:szCs w:val="22"/>
              </w:rPr>
            </w:pPr>
          </w:p>
        </w:tc>
      </w:tr>
      <w:tr w:rsidR="00696906" w:rsidRPr="00696906">
        <w:trPr>
          <w:trHeight w:val="360"/>
        </w:trPr>
        <w:tc>
          <w:tcPr>
            <w:tcW w:w="2805" w:type="dxa"/>
            <w:gridSpan w:val="2"/>
            <w:tcMar>
              <w:top w:w="30" w:type="dxa"/>
              <w:left w:w="30" w:type="dxa"/>
              <w:bottom w:w="30" w:type="dxa"/>
              <w:right w:w="30" w:type="dxa"/>
            </w:tcMar>
          </w:tcPr>
          <w:p w:rsidR="00696906" w:rsidRPr="00696906" w:rsidRDefault="00696906" w:rsidP="00547E3C">
            <w:pPr>
              <w:spacing w:line="312" w:lineRule="auto"/>
              <w:rPr>
                <w:rFonts w:eastAsia="Arial Unicode MS"/>
                <w:b/>
                <w:color w:val="000000"/>
                <w:sz w:val="22"/>
                <w:szCs w:val="22"/>
              </w:rPr>
            </w:pPr>
            <w:r w:rsidRPr="00696906">
              <w:rPr>
                <w:rFonts w:eastAsia="Arial Unicode MS"/>
                <w:b/>
                <w:color w:val="000000"/>
                <w:sz w:val="22"/>
                <w:szCs w:val="22"/>
              </w:rPr>
              <w:t xml:space="preserve">Projenin Adı  </w:t>
            </w:r>
          </w:p>
        </w:tc>
        <w:tc>
          <w:tcPr>
            <w:tcW w:w="6555" w:type="dxa"/>
            <w:gridSpan w:val="3"/>
            <w:tcMar>
              <w:top w:w="30" w:type="dxa"/>
              <w:left w:w="30" w:type="dxa"/>
              <w:bottom w:w="30" w:type="dxa"/>
              <w:right w:w="30" w:type="dxa"/>
            </w:tcMar>
          </w:tcPr>
          <w:p w:rsidR="00696906" w:rsidRPr="00696906" w:rsidRDefault="00696906" w:rsidP="00547E3C">
            <w:pPr>
              <w:spacing w:line="312" w:lineRule="auto"/>
              <w:jc w:val="right"/>
              <w:rPr>
                <w:rFonts w:eastAsia="Arial Unicode MS"/>
                <w:b/>
                <w:color w:val="000000"/>
                <w:sz w:val="22"/>
                <w:szCs w:val="22"/>
              </w:rPr>
            </w:pPr>
          </w:p>
        </w:tc>
      </w:tr>
      <w:tr w:rsidR="00696906" w:rsidRPr="00696906">
        <w:trPr>
          <w:trHeight w:val="360"/>
        </w:trPr>
        <w:tc>
          <w:tcPr>
            <w:tcW w:w="2805" w:type="dxa"/>
            <w:gridSpan w:val="2"/>
            <w:tcMar>
              <w:top w:w="30" w:type="dxa"/>
              <w:left w:w="30" w:type="dxa"/>
              <w:bottom w:w="30" w:type="dxa"/>
              <w:right w:w="30" w:type="dxa"/>
            </w:tcMar>
          </w:tcPr>
          <w:p w:rsidR="00696906" w:rsidRPr="00696906" w:rsidRDefault="00696906" w:rsidP="00547E3C">
            <w:pPr>
              <w:spacing w:line="312" w:lineRule="auto"/>
              <w:rPr>
                <w:rFonts w:eastAsia="Arial Unicode MS"/>
                <w:b/>
                <w:color w:val="000000"/>
                <w:sz w:val="22"/>
                <w:szCs w:val="22"/>
              </w:rPr>
            </w:pPr>
            <w:r w:rsidRPr="00696906">
              <w:rPr>
                <w:rFonts w:eastAsia="Arial Unicode MS"/>
                <w:b/>
                <w:color w:val="000000"/>
                <w:sz w:val="22"/>
                <w:szCs w:val="22"/>
              </w:rPr>
              <w:t xml:space="preserve">               Numarası </w:t>
            </w:r>
          </w:p>
        </w:tc>
        <w:tc>
          <w:tcPr>
            <w:tcW w:w="6555" w:type="dxa"/>
            <w:gridSpan w:val="3"/>
            <w:tcMar>
              <w:top w:w="30" w:type="dxa"/>
              <w:left w:w="30" w:type="dxa"/>
              <w:bottom w:w="30" w:type="dxa"/>
              <w:right w:w="30" w:type="dxa"/>
            </w:tcMar>
          </w:tcPr>
          <w:p w:rsidR="00696906" w:rsidRPr="00696906" w:rsidRDefault="00696906" w:rsidP="00547E3C">
            <w:pPr>
              <w:spacing w:line="312" w:lineRule="auto"/>
              <w:jc w:val="right"/>
              <w:rPr>
                <w:rFonts w:eastAsia="Arial Unicode MS"/>
                <w:b/>
                <w:color w:val="000000"/>
                <w:sz w:val="22"/>
                <w:szCs w:val="22"/>
              </w:rPr>
            </w:pPr>
          </w:p>
        </w:tc>
      </w:tr>
      <w:tr w:rsidR="00696906" w:rsidRPr="00696906">
        <w:trPr>
          <w:trHeight w:val="360"/>
        </w:trPr>
        <w:tc>
          <w:tcPr>
            <w:tcW w:w="2805" w:type="dxa"/>
            <w:gridSpan w:val="2"/>
            <w:tcMar>
              <w:top w:w="30" w:type="dxa"/>
              <w:left w:w="30" w:type="dxa"/>
              <w:bottom w:w="30" w:type="dxa"/>
              <w:right w:w="30" w:type="dxa"/>
            </w:tcMar>
          </w:tcPr>
          <w:p w:rsidR="00696906" w:rsidRPr="00696906" w:rsidRDefault="00696906" w:rsidP="00547E3C">
            <w:pPr>
              <w:spacing w:line="312" w:lineRule="auto"/>
              <w:rPr>
                <w:rFonts w:eastAsia="Arial Unicode MS"/>
                <w:b/>
                <w:color w:val="000000"/>
                <w:sz w:val="22"/>
                <w:szCs w:val="22"/>
              </w:rPr>
            </w:pPr>
            <w:r w:rsidRPr="00696906">
              <w:rPr>
                <w:rFonts w:eastAsia="Arial Unicode MS"/>
                <w:b/>
                <w:color w:val="000000"/>
                <w:sz w:val="22"/>
                <w:szCs w:val="22"/>
              </w:rPr>
              <w:t xml:space="preserve">               Yeri</w:t>
            </w:r>
          </w:p>
        </w:tc>
        <w:tc>
          <w:tcPr>
            <w:tcW w:w="6555" w:type="dxa"/>
            <w:gridSpan w:val="3"/>
            <w:tcMar>
              <w:top w:w="30" w:type="dxa"/>
              <w:left w:w="30" w:type="dxa"/>
              <w:bottom w:w="30" w:type="dxa"/>
              <w:right w:w="30" w:type="dxa"/>
            </w:tcMar>
          </w:tcPr>
          <w:p w:rsidR="00696906" w:rsidRPr="00696906" w:rsidRDefault="00696906" w:rsidP="00547E3C">
            <w:pPr>
              <w:spacing w:line="312" w:lineRule="auto"/>
              <w:jc w:val="right"/>
              <w:rPr>
                <w:rFonts w:eastAsia="Arial Unicode MS"/>
                <w:b/>
                <w:color w:val="000000"/>
                <w:sz w:val="22"/>
                <w:szCs w:val="22"/>
              </w:rPr>
            </w:pPr>
          </w:p>
        </w:tc>
      </w:tr>
      <w:tr w:rsidR="00696906" w:rsidRPr="00696906">
        <w:trPr>
          <w:trHeight w:val="360"/>
        </w:trPr>
        <w:tc>
          <w:tcPr>
            <w:tcW w:w="2805" w:type="dxa"/>
            <w:gridSpan w:val="2"/>
            <w:tcMar>
              <w:top w:w="30" w:type="dxa"/>
              <w:left w:w="30" w:type="dxa"/>
              <w:bottom w:w="30" w:type="dxa"/>
              <w:right w:w="30" w:type="dxa"/>
            </w:tcMar>
          </w:tcPr>
          <w:p w:rsidR="00696906" w:rsidRPr="00696906" w:rsidRDefault="00696906" w:rsidP="00547E3C">
            <w:pPr>
              <w:spacing w:line="312" w:lineRule="auto"/>
              <w:rPr>
                <w:rFonts w:eastAsia="Arial Unicode MS"/>
                <w:b/>
                <w:color w:val="000000"/>
                <w:sz w:val="22"/>
                <w:szCs w:val="22"/>
              </w:rPr>
            </w:pPr>
            <w:r w:rsidRPr="00696906">
              <w:rPr>
                <w:rFonts w:eastAsia="Arial Unicode MS"/>
                <w:b/>
                <w:color w:val="000000"/>
                <w:sz w:val="22"/>
                <w:szCs w:val="22"/>
              </w:rPr>
              <w:t xml:space="preserve">               Baş.-Bitiş Tarihi</w:t>
            </w:r>
          </w:p>
        </w:tc>
        <w:tc>
          <w:tcPr>
            <w:tcW w:w="6555" w:type="dxa"/>
            <w:gridSpan w:val="3"/>
            <w:tcMar>
              <w:top w:w="30" w:type="dxa"/>
              <w:left w:w="30" w:type="dxa"/>
              <w:bottom w:w="30" w:type="dxa"/>
              <w:right w:w="30" w:type="dxa"/>
            </w:tcMar>
          </w:tcPr>
          <w:p w:rsidR="00696906" w:rsidRPr="00696906" w:rsidRDefault="00696906" w:rsidP="00547E3C">
            <w:pPr>
              <w:spacing w:line="312" w:lineRule="auto"/>
              <w:jc w:val="right"/>
              <w:rPr>
                <w:rFonts w:eastAsia="Arial Unicode MS"/>
                <w:b/>
                <w:color w:val="000000"/>
                <w:sz w:val="22"/>
                <w:szCs w:val="22"/>
              </w:rPr>
            </w:pPr>
          </w:p>
        </w:tc>
      </w:tr>
      <w:tr w:rsidR="00696906" w:rsidRPr="00696906">
        <w:trPr>
          <w:trHeight w:val="360"/>
        </w:trPr>
        <w:tc>
          <w:tcPr>
            <w:tcW w:w="2805" w:type="dxa"/>
            <w:gridSpan w:val="2"/>
            <w:tcMar>
              <w:top w:w="30" w:type="dxa"/>
              <w:left w:w="30" w:type="dxa"/>
              <w:bottom w:w="30" w:type="dxa"/>
              <w:right w:w="30" w:type="dxa"/>
            </w:tcMar>
          </w:tcPr>
          <w:p w:rsidR="00696906" w:rsidRPr="00696906" w:rsidRDefault="00696906" w:rsidP="00547E3C">
            <w:pPr>
              <w:spacing w:line="312" w:lineRule="auto"/>
              <w:rPr>
                <w:rFonts w:eastAsia="Arial Unicode MS"/>
                <w:b/>
                <w:color w:val="000000"/>
                <w:sz w:val="22"/>
                <w:szCs w:val="22"/>
              </w:rPr>
            </w:pPr>
            <w:r w:rsidRPr="00696906">
              <w:rPr>
                <w:rFonts w:eastAsia="Arial Unicode MS"/>
                <w:b/>
                <w:color w:val="000000"/>
                <w:sz w:val="22"/>
                <w:szCs w:val="22"/>
              </w:rPr>
              <w:t xml:space="preserve">               Karakteristiği</w:t>
            </w:r>
          </w:p>
        </w:tc>
        <w:tc>
          <w:tcPr>
            <w:tcW w:w="6555" w:type="dxa"/>
            <w:gridSpan w:val="3"/>
            <w:tcMar>
              <w:top w:w="30" w:type="dxa"/>
              <w:left w:w="30" w:type="dxa"/>
              <w:bottom w:w="30" w:type="dxa"/>
              <w:right w:w="30" w:type="dxa"/>
            </w:tcMar>
          </w:tcPr>
          <w:p w:rsidR="00696906" w:rsidRPr="00696906" w:rsidRDefault="00696906" w:rsidP="00547E3C">
            <w:pPr>
              <w:spacing w:line="312" w:lineRule="auto"/>
              <w:jc w:val="right"/>
              <w:rPr>
                <w:rFonts w:eastAsia="Arial Unicode MS"/>
                <w:b/>
                <w:color w:val="000000"/>
                <w:sz w:val="22"/>
                <w:szCs w:val="22"/>
              </w:rPr>
            </w:pPr>
          </w:p>
        </w:tc>
      </w:tr>
      <w:tr w:rsidR="00696906" w:rsidRPr="00696906">
        <w:tblPrEx>
          <w:tblCellMar>
            <w:left w:w="70" w:type="dxa"/>
            <w:right w:w="70" w:type="dxa"/>
          </w:tblCellMar>
          <w:tblLook w:val="0000"/>
        </w:tblPrEx>
        <w:trPr>
          <w:trHeight w:val="402"/>
        </w:trPr>
        <w:tc>
          <w:tcPr>
            <w:tcW w:w="9360" w:type="dxa"/>
            <w:gridSpan w:val="5"/>
            <w:noWrap/>
            <w:vAlign w:val="center"/>
          </w:tcPr>
          <w:p w:rsidR="00696906" w:rsidRPr="00696906" w:rsidRDefault="00696906" w:rsidP="00547E3C">
            <w:pPr>
              <w:jc w:val="center"/>
              <w:rPr>
                <w:b/>
                <w:bCs/>
                <w:color w:val="000000"/>
                <w:sz w:val="22"/>
                <w:szCs w:val="22"/>
              </w:rPr>
            </w:pPr>
            <w:r w:rsidRPr="00696906">
              <w:rPr>
                <w:b/>
                <w:bCs/>
                <w:color w:val="000000"/>
                <w:sz w:val="22"/>
                <w:szCs w:val="22"/>
              </w:rPr>
              <w:t>PERFORMANS DEĞERLENDİRMESİ</w:t>
            </w:r>
          </w:p>
        </w:tc>
      </w:tr>
      <w:tr w:rsidR="00696906" w:rsidRPr="00696906">
        <w:tblPrEx>
          <w:tblCellMar>
            <w:left w:w="70" w:type="dxa"/>
            <w:right w:w="70" w:type="dxa"/>
          </w:tblCellMar>
          <w:tblLook w:val="0000"/>
        </w:tblPrEx>
        <w:trPr>
          <w:trHeight w:val="468"/>
        </w:trPr>
        <w:tc>
          <w:tcPr>
            <w:tcW w:w="742" w:type="dxa"/>
            <w:noWrap/>
            <w:vAlign w:val="center"/>
          </w:tcPr>
          <w:p w:rsidR="00696906" w:rsidRPr="00696906" w:rsidRDefault="00696906" w:rsidP="00547E3C">
            <w:pPr>
              <w:jc w:val="center"/>
              <w:rPr>
                <w:b/>
                <w:color w:val="000000"/>
                <w:sz w:val="22"/>
                <w:szCs w:val="22"/>
              </w:rPr>
            </w:pPr>
            <w:r w:rsidRPr="00696906">
              <w:rPr>
                <w:b/>
                <w:color w:val="000000"/>
                <w:sz w:val="22"/>
                <w:szCs w:val="22"/>
              </w:rPr>
              <w:t>Sıra</w:t>
            </w:r>
          </w:p>
        </w:tc>
        <w:tc>
          <w:tcPr>
            <w:tcW w:w="3812" w:type="dxa"/>
            <w:gridSpan w:val="2"/>
            <w:vAlign w:val="center"/>
          </w:tcPr>
          <w:p w:rsidR="00696906" w:rsidRPr="00696906" w:rsidRDefault="00696906" w:rsidP="00547E3C">
            <w:pPr>
              <w:jc w:val="center"/>
              <w:rPr>
                <w:b/>
                <w:color w:val="000000"/>
                <w:sz w:val="22"/>
                <w:szCs w:val="22"/>
              </w:rPr>
            </w:pPr>
            <w:r w:rsidRPr="00696906">
              <w:rPr>
                <w:b/>
                <w:color w:val="000000"/>
                <w:sz w:val="22"/>
                <w:szCs w:val="22"/>
              </w:rPr>
              <w:t>Performans Ölçütü</w:t>
            </w:r>
          </w:p>
        </w:tc>
        <w:tc>
          <w:tcPr>
            <w:tcW w:w="2177" w:type="dxa"/>
            <w:vAlign w:val="center"/>
          </w:tcPr>
          <w:p w:rsidR="00696906" w:rsidRPr="00696906" w:rsidRDefault="00696906" w:rsidP="00547E3C">
            <w:pPr>
              <w:jc w:val="center"/>
              <w:rPr>
                <w:b/>
                <w:color w:val="000000"/>
                <w:sz w:val="22"/>
                <w:szCs w:val="22"/>
              </w:rPr>
            </w:pPr>
            <w:r w:rsidRPr="00696906">
              <w:rPr>
                <w:b/>
                <w:color w:val="000000"/>
                <w:sz w:val="22"/>
                <w:szCs w:val="22"/>
              </w:rPr>
              <w:t>Hedef</w:t>
            </w:r>
          </w:p>
        </w:tc>
        <w:tc>
          <w:tcPr>
            <w:tcW w:w="2629" w:type="dxa"/>
            <w:vAlign w:val="center"/>
          </w:tcPr>
          <w:p w:rsidR="00696906" w:rsidRPr="00696906" w:rsidRDefault="00696906" w:rsidP="00547E3C">
            <w:pPr>
              <w:jc w:val="center"/>
              <w:rPr>
                <w:b/>
                <w:color w:val="000000"/>
                <w:sz w:val="22"/>
                <w:szCs w:val="22"/>
              </w:rPr>
            </w:pPr>
            <w:r w:rsidRPr="00696906">
              <w:rPr>
                <w:b/>
                <w:color w:val="000000"/>
                <w:sz w:val="22"/>
                <w:szCs w:val="22"/>
              </w:rPr>
              <w:t>Gerçekleşen</w:t>
            </w:r>
          </w:p>
        </w:tc>
      </w:tr>
      <w:tr w:rsidR="00696906" w:rsidRPr="00696906">
        <w:tblPrEx>
          <w:tblCellMar>
            <w:left w:w="70" w:type="dxa"/>
            <w:right w:w="70" w:type="dxa"/>
          </w:tblCellMar>
          <w:tblLook w:val="0000"/>
        </w:tblPrEx>
        <w:trPr>
          <w:trHeight w:val="462"/>
        </w:trPr>
        <w:tc>
          <w:tcPr>
            <w:tcW w:w="742" w:type="dxa"/>
            <w:noWrap/>
            <w:vAlign w:val="center"/>
          </w:tcPr>
          <w:p w:rsidR="00696906" w:rsidRPr="00696906" w:rsidRDefault="00696906" w:rsidP="00547E3C">
            <w:pPr>
              <w:jc w:val="center"/>
              <w:rPr>
                <w:color w:val="000000"/>
                <w:sz w:val="22"/>
                <w:szCs w:val="22"/>
              </w:rPr>
            </w:pPr>
            <w:r w:rsidRPr="00696906">
              <w:rPr>
                <w:color w:val="000000"/>
                <w:sz w:val="22"/>
                <w:szCs w:val="22"/>
              </w:rPr>
              <w:t>1</w:t>
            </w:r>
          </w:p>
        </w:tc>
        <w:tc>
          <w:tcPr>
            <w:tcW w:w="3812" w:type="dxa"/>
            <w:gridSpan w:val="2"/>
            <w:vAlign w:val="bottom"/>
          </w:tcPr>
          <w:p w:rsidR="00696906" w:rsidRPr="00696906" w:rsidRDefault="00696906" w:rsidP="00547E3C">
            <w:pPr>
              <w:rPr>
                <w:color w:val="000000"/>
                <w:sz w:val="22"/>
                <w:szCs w:val="22"/>
              </w:rPr>
            </w:pPr>
          </w:p>
        </w:tc>
        <w:tc>
          <w:tcPr>
            <w:tcW w:w="2177" w:type="dxa"/>
            <w:vAlign w:val="bottom"/>
          </w:tcPr>
          <w:p w:rsidR="00696906" w:rsidRPr="00696906" w:rsidRDefault="00696906" w:rsidP="00547E3C">
            <w:pPr>
              <w:rPr>
                <w:color w:val="000000"/>
                <w:sz w:val="22"/>
                <w:szCs w:val="22"/>
              </w:rPr>
            </w:pPr>
          </w:p>
        </w:tc>
        <w:tc>
          <w:tcPr>
            <w:tcW w:w="2629" w:type="dxa"/>
            <w:vAlign w:val="bottom"/>
          </w:tcPr>
          <w:p w:rsidR="00696906" w:rsidRPr="00696906" w:rsidRDefault="00696906" w:rsidP="00547E3C">
            <w:pPr>
              <w:rPr>
                <w:color w:val="000000"/>
                <w:sz w:val="22"/>
                <w:szCs w:val="22"/>
              </w:rPr>
            </w:pPr>
          </w:p>
        </w:tc>
      </w:tr>
      <w:tr w:rsidR="00696906" w:rsidRPr="00696906">
        <w:tblPrEx>
          <w:tblCellMar>
            <w:left w:w="70" w:type="dxa"/>
            <w:right w:w="70" w:type="dxa"/>
          </w:tblCellMar>
          <w:tblLook w:val="0000"/>
        </w:tblPrEx>
        <w:trPr>
          <w:trHeight w:val="462"/>
        </w:trPr>
        <w:tc>
          <w:tcPr>
            <w:tcW w:w="742" w:type="dxa"/>
            <w:noWrap/>
            <w:vAlign w:val="center"/>
          </w:tcPr>
          <w:p w:rsidR="00696906" w:rsidRPr="00696906" w:rsidRDefault="00696906" w:rsidP="00547E3C">
            <w:pPr>
              <w:jc w:val="center"/>
              <w:rPr>
                <w:color w:val="000000"/>
                <w:sz w:val="22"/>
                <w:szCs w:val="22"/>
              </w:rPr>
            </w:pPr>
            <w:r w:rsidRPr="00696906">
              <w:rPr>
                <w:color w:val="000000"/>
                <w:sz w:val="22"/>
                <w:szCs w:val="22"/>
              </w:rPr>
              <w:t>2</w:t>
            </w:r>
          </w:p>
        </w:tc>
        <w:tc>
          <w:tcPr>
            <w:tcW w:w="3812" w:type="dxa"/>
            <w:gridSpan w:val="2"/>
            <w:vAlign w:val="bottom"/>
          </w:tcPr>
          <w:p w:rsidR="00696906" w:rsidRPr="00696906" w:rsidRDefault="00696906" w:rsidP="00547E3C">
            <w:pPr>
              <w:rPr>
                <w:color w:val="000000"/>
                <w:sz w:val="22"/>
                <w:szCs w:val="22"/>
              </w:rPr>
            </w:pPr>
          </w:p>
        </w:tc>
        <w:tc>
          <w:tcPr>
            <w:tcW w:w="2177" w:type="dxa"/>
            <w:vAlign w:val="bottom"/>
          </w:tcPr>
          <w:p w:rsidR="00696906" w:rsidRPr="00696906" w:rsidRDefault="00696906" w:rsidP="00547E3C">
            <w:pPr>
              <w:rPr>
                <w:color w:val="000000"/>
                <w:sz w:val="22"/>
                <w:szCs w:val="22"/>
              </w:rPr>
            </w:pPr>
          </w:p>
        </w:tc>
        <w:tc>
          <w:tcPr>
            <w:tcW w:w="2629" w:type="dxa"/>
            <w:vAlign w:val="bottom"/>
          </w:tcPr>
          <w:p w:rsidR="00696906" w:rsidRPr="00696906" w:rsidRDefault="00696906" w:rsidP="00547E3C">
            <w:pPr>
              <w:rPr>
                <w:color w:val="000000"/>
                <w:sz w:val="22"/>
                <w:szCs w:val="22"/>
              </w:rPr>
            </w:pPr>
          </w:p>
        </w:tc>
      </w:tr>
      <w:tr w:rsidR="00696906" w:rsidRPr="00696906">
        <w:tblPrEx>
          <w:tblCellMar>
            <w:left w:w="70" w:type="dxa"/>
            <w:right w:w="70" w:type="dxa"/>
          </w:tblCellMar>
          <w:tblLook w:val="0000"/>
        </w:tblPrEx>
        <w:trPr>
          <w:trHeight w:val="462"/>
        </w:trPr>
        <w:tc>
          <w:tcPr>
            <w:tcW w:w="742" w:type="dxa"/>
            <w:noWrap/>
            <w:vAlign w:val="center"/>
          </w:tcPr>
          <w:p w:rsidR="00696906" w:rsidRPr="00696906" w:rsidRDefault="00696906" w:rsidP="00547E3C">
            <w:pPr>
              <w:jc w:val="center"/>
              <w:rPr>
                <w:color w:val="000000"/>
                <w:sz w:val="22"/>
                <w:szCs w:val="22"/>
              </w:rPr>
            </w:pPr>
            <w:r w:rsidRPr="00696906">
              <w:rPr>
                <w:color w:val="000000"/>
                <w:sz w:val="22"/>
                <w:szCs w:val="22"/>
              </w:rPr>
              <w:t>3</w:t>
            </w:r>
          </w:p>
        </w:tc>
        <w:tc>
          <w:tcPr>
            <w:tcW w:w="3812" w:type="dxa"/>
            <w:gridSpan w:val="2"/>
            <w:vAlign w:val="bottom"/>
          </w:tcPr>
          <w:p w:rsidR="00696906" w:rsidRPr="00696906" w:rsidRDefault="00696906" w:rsidP="00547E3C">
            <w:pPr>
              <w:rPr>
                <w:color w:val="000000"/>
                <w:sz w:val="22"/>
                <w:szCs w:val="22"/>
              </w:rPr>
            </w:pPr>
          </w:p>
        </w:tc>
        <w:tc>
          <w:tcPr>
            <w:tcW w:w="2177" w:type="dxa"/>
            <w:vAlign w:val="bottom"/>
          </w:tcPr>
          <w:p w:rsidR="00696906" w:rsidRPr="00696906" w:rsidRDefault="00696906" w:rsidP="00547E3C">
            <w:pPr>
              <w:rPr>
                <w:color w:val="000000"/>
                <w:sz w:val="22"/>
                <w:szCs w:val="22"/>
              </w:rPr>
            </w:pPr>
          </w:p>
        </w:tc>
        <w:tc>
          <w:tcPr>
            <w:tcW w:w="2629" w:type="dxa"/>
            <w:vAlign w:val="bottom"/>
          </w:tcPr>
          <w:p w:rsidR="00696906" w:rsidRPr="00696906" w:rsidRDefault="00696906" w:rsidP="00547E3C">
            <w:pPr>
              <w:rPr>
                <w:color w:val="000000"/>
                <w:sz w:val="22"/>
                <w:szCs w:val="22"/>
              </w:rPr>
            </w:pPr>
          </w:p>
        </w:tc>
      </w:tr>
      <w:tr w:rsidR="00696906" w:rsidRPr="00696906">
        <w:tblPrEx>
          <w:tblCellMar>
            <w:left w:w="70" w:type="dxa"/>
            <w:right w:w="70" w:type="dxa"/>
          </w:tblCellMar>
          <w:tblLook w:val="0000"/>
        </w:tblPrEx>
        <w:trPr>
          <w:trHeight w:val="462"/>
        </w:trPr>
        <w:tc>
          <w:tcPr>
            <w:tcW w:w="742" w:type="dxa"/>
            <w:noWrap/>
            <w:vAlign w:val="center"/>
          </w:tcPr>
          <w:p w:rsidR="00696906" w:rsidRPr="00696906" w:rsidRDefault="00696906" w:rsidP="00547E3C">
            <w:pPr>
              <w:jc w:val="center"/>
              <w:rPr>
                <w:color w:val="000000"/>
                <w:sz w:val="22"/>
                <w:szCs w:val="22"/>
              </w:rPr>
            </w:pPr>
            <w:r w:rsidRPr="00696906">
              <w:rPr>
                <w:color w:val="000000"/>
                <w:sz w:val="22"/>
                <w:szCs w:val="22"/>
              </w:rPr>
              <w:t>4</w:t>
            </w:r>
          </w:p>
        </w:tc>
        <w:tc>
          <w:tcPr>
            <w:tcW w:w="3812" w:type="dxa"/>
            <w:gridSpan w:val="2"/>
            <w:vAlign w:val="bottom"/>
          </w:tcPr>
          <w:p w:rsidR="00696906" w:rsidRPr="00696906" w:rsidRDefault="00696906" w:rsidP="00547E3C">
            <w:pPr>
              <w:rPr>
                <w:color w:val="000000"/>
                <w:sz w:val="22"/>
                <w:szCs w:val="22"/>
              </w:rPr>
            </w:pPr>
          </w:p>
        </w:tc>
        <w:tc>
          <w:tcPr>
            <w:tcW w:w="2177" w:type="dxa"/>
            <w:vAlign w:val="bottom"/>
          </w:tcPr>
          <w:p w:rsidR="00696906" w:rsidRPr="00696906" w:rsidRDefault="00696906" w:rsidP="00547E3C">
            <w:pPr>
              <w:rPr>
                <w:color w:val="000000"/>
                <w:sz w:val="22"/>
                <w:szCs w:val="22"/>
              </w:rPr>
            </w:pPr>
          </w:p>
        </w:tc>
        <w:tc>
          <w:tcPr>
            <w:tcW w:w="2629" w:type="dxa"/>
            <w:vAlign w:val="bottom"/>
          </w:tcPr>
          <w:p w:rsidR="00696906" w:rsidRPr="00696906" w:rsidRDefault="00696906" w:rsidP="00547E3C">
            <w:pPr>
              <w:rPr>
                <w:color w:val="000000"/>
                <w:sz w:val="22"/>
                <w:szCs w:val="22"/>
              </w:rPr>
            </w:pPr>
          </w:p>
        </w:tc>
      </w:tr>
      <w:tr w:rsidR="00696906" w:rsidRPr="00696906">
        <w:tblPrEx>
          <w:tblCellMar>
            <w:left w:w="70" w:type="dxa"/>
            <w:right w:w="70" w:type="dxa"/>
          </w:tblCellMar>
          <w:tblLook w:val="0000"/>
        </w:tblPrEx>
        <w:trPr>
          <w:trHeight w:val="462"/>
        </w:trPr>
        <w:tc>
          <w:tcPr>
            <w:tcW w:w="742" w:type="dxa"/>
            <w:noWrap/>
            <w:vAlign w:val="center"/>
          </w:tcPr>
          <w:p w:rsidR="00696906" w:rsidRPr="00696906" w:rsidRDefault="00696906" w:rsidP="00547E3C">
            <w:pPr>
              <w:jc w:val="center"/>
              <w:rPr>
                <w:color w:val="000000"/>
                <w:sz w:val="22"/>
                <w:szCs w:val="22"/>
              </w:rPr>
            </w:pPr>
            <w:r w:rsidRPr="00696906">
              <w:rPr>
                <w:color w:val="000000"/>
                <w:sz w:val="22"/>
                <w:szCs w:val="22"/>
              </w:rPr>
              <w:t>5</w:t>
            </w:r>
          </w:p>
        </w:tc>
        <w:tc>
          <w:tcPr>
            <w:tcW w:w="3812" w:type="dxa"/>
            <w:gridSpan w:val="2"/>
            <w:vAlign w:val="bottom"/>
          </w:tcPr>
          <w:p w:rsidR="00696906" w:rsidRPr="00696906" w:rsidRDefault="00696906" w:rsidP="00547E3C">
            <w:pPr>
              <w:rPr>
                <w:color w:val="000000"/>
                <w:sz w:val="22"/>
                <w:szCs w:val="22"/>
              </w:rPr>
            </w:pPr>
          </w:p>
        </w:tc>
        <w:tc>
          <w:tcPr>
            <w:tcW w:w="2177" w:type="dxa"/>
            <w:vAlign w:val="bottom"/>
          </w:tcPr>
          <w:p w:rsidR="00696906" w:rsidRPr="00696906" w:rsidRDefault="00696906" w:rsidP="00547E3C">
            <w:pPr>
              <w:rPr>
                <w:color w:val="000000"/>
                <w:sz w:val="22"/>
                <w:szCs w:val="22"/>
              </w:rPr>
            </w:pPr>
          </w:p>
        </w:tc>
        <w:tc>
          <w:tcPr>
            <w:tcW w:w="2629" w:type="dxa"/>
            <w:vAlign w:val="bottom"/>
          </w:tcPr>
          <w:p w:rsidR="00696906" w:rsidRPr="00696906" w:rsidRDefault="00696906" w:rsidP="00547E3C">
            <w:pPr>
              <w:rPr>
                <w:color w:val="000000"/>
                <w:sz w:val="22"/>
                <w:szCs w:val="22"/>
              </w:rPr>
            </w:pPr>
          </w:p>
        </w:tc>
      </w:tr>
      <w:tr w:rsidR="00696906" w:rsidRPr="00696906">
        <w:tblPrEx>
          <w:tblCellMar>
            <w:left w:w="70" w:type="dxa"/>
            <w:right w:w="70" w:type="dxa"/>
          </w:tblCellMar>
          <w:tblLook w:val="0000"/>
        </w:tblPrEx>
        <w:trPr>
          <w:trHeight w:val="462"/>
        </w:trPr>
        <w:tc>
          <w:tcPr>
            <w:tcW w:w="742" w:type="dxa"/>
            <w:noWrap/>
            <w:vAlign w:val="center"/>
          </w:tcPr>
          <w:p w:rsidR="00696906" w:rsidRPr="00696906" w:rsidRDefault="00696906" w:rsidP="00547E3C">
            <w:pPr>
              <w:jc w:val="center"/>
              <w:rPr>
                <w:color w:val="000000"/>
                <w:sz w:val="22"/>
                <w:szCs w:val="22"/>
              </w:rPr>
            </w:pPr>
            <w:proofErr w:type="gramStart"/>
            <w:r w:rsidRPr="00696906">
              <w:rPr>
                <w:color w:val="000000"/>
                <w:sz w:val="22"/>
                <w:szCs w:val="22"/>
              </w:rPr>
              <w:t>..</w:t>
            </w:r>
            <w:proofErr w:type="gramEnd"/>
          </w:p>
        </w:tc>
        <w:tc>
          <w:tcPr>
            <w:tcW w:w="3812" w:type="dxa"/>
            <w:gridSpan w:val="2"/>
            <w:vAlign w:val="bottom"/>
          </w:tcPr>
          <w:p w:rsidR="00696906" w:rsidRPr="00696906" w:rsidRDefault="00696906" w:rsidP="00547E3C">
            <w:pPr>
              <w:rPr>
                <w:color w:val="000000"/>
                <w:sz w:val="22"/>
                <w:szCs w:val="22"/>
              </w:rPr>
            </w:pPr>
          </w:p>
        </w:tc>
        <w:tc>
          <w:tcPr>
            <w:tcW w:w="2177" w:type="dxa"/>
            <w:vAlign w:val="bottom"/>
          </w:tcPr>
          <w:p w:rsidR="00696906" w:rsidRPr="00696906" w:rsidRDefault="00696906" w:rsidP="00547E3C">
            <w:pPr>
              <w:rPr>
                <w:color w:val="000000"/>
                <w:sz w:val="22"/>
                <w:szCs w:val="22"/>
              </w:rPr>
            </w:pPr>
          </w:p>
        </w:tc>
        <w:tc>
          <w:tcPr>
            <w:tcW w:w="2629" w:type="dxa"/>
            <w:vAlign w:val="bottom"/>
          </w:tcPr>
          <w:p w:rsidR="00696906" w:rsidRPr="00696906" w:rsidRDefault="00696906" w:rsidP="00547E3C">
            <w:pPr>
              <w:rPr>
                <w:color w:val="000000"/>
                <w:sz w:val="22"/>
                <w:szCs w:val="22"/>
              </w:rPr>
            </w:pPr>
          </w:p>
        </w:tc>
      </w:tr>
      <w:tr w:rsidR="00696906" w:rsidRPr="00696906">
        <w:tblPrEx>
          <w:tblCellMar>
            <w:left w:w="70" w:type="dxa"/>
            <w:right w:w="70" w:type="dxa"/>
          </w:tblCellMar>
          <w:tblLook w:val="0000"/>
        </w:tblPrEx>
        <w:trPr>
          <w:trHeight w:val="462"/>
        </w:trPr>
        <w:tc>
          <w:tcPr>
            <w:tcW w:w="9360" w:type="dxa"/>
            <w:gridSpan w:val="5"/>
            <w:noWrap/>
            <w:vAlign w:val="center"/>
          </w:tcPr>
          <w:p w:rsidR="00696906" w:rsidRPr="00696906" w:rsidRDefault="00696906" w:rsidP="00547E3C">
            <w:pPr>
              <w:rPr>
                <w:b/>
                <w:i/>
                <w:color w:val="000000"/>
                <w:sz w:val="22"/>
                <w:szCs w:val="22"/>
              </w:rPr>
            </w:pPr>
            <w:r w:rsidRPr="00696906">
              <w:rPr>
                <w:b/>
                <w:i/>
                <w:color w:val="000000"/>
                <w:sz w:val="22"/>
                <w:szCs w:val="22"/>
              </w:rPr>
              <w:t>Detaylı Açıklama:</w:t>
            </w:r>
          </w:p>
          <w:p w:rsidR="00696906" w:rsidRPr="00696906" w:rsidRDefault="00696906" w:rsidP="00547E3C">
            <w:pPr>
              <w:spacing w:line="312" w:lineRule="auto"/>
              <w:rPr>
                <w:rFonts w:eastAsia="Arial Unicode MS"/>
                <w:b/>
                <w:i/>
                <w:color w:val="000000"/>
                <w:sz w:val="22"/>
                <w:szCs w:val="22"/>
              </w:rPr>
            </w:pPr>
            <w:r w:rsidRPr="00696906">
              <w:rPr>
                <w:rFonts w:eastAsia="Arial Unicode MS"/>
                <w:b/>
                <w:i/>
                <w:color w:val="000000"/>
                <w:sz w:val="22"/>
                <w:szCs w:val="22"/>
              </w:rPr>
              <w:t>(Performans hedefleriyle gerçekleşmeler arasında sapmalar ve varsa sorunlar ile çözüm önerilerine ilişkin açıklama yapılacaktır.)</w:t>
            </w:r>
          </w:p>
          <w:p w:rsidR="00696906" w:rsidRPr="00696906" w:rsidRDefault="00696906" w:rsidP="00547E3C">
            <w:pPr>
              <w:jc w:val="both"/>
              <w:rPr>
                <w:color w:val="000000"/>
                <w:sz w:val="22"/>
                <w:szCs w:val="22"/>
              </w:rPr>
            </w:pPr>
          </w:p>
          <w:p w:rsidR="00696906" w:rsidRPr="00696906" w:rsidRDefault="00696906" w:rsidP="00547E3C">
            <w:pPr>
              <w:jc w:val="both"/>
              <w:rPr>
                <w:color w:val="000000"/>
                <w:sz w:val="22"/>
                <w:szCs w:val="22"/>
              </w:rPr>
            </w:pPr>
          </w:p>
          <w:p w:rsidR="00696906" w:rsidRPr="00696906" w:rsidRDefault="00696906" w:rsidP="00547E3C">
            <w:pPr>
              <w:jc w:val="both"/>
              <w:rPr>
                <w:color w:val="000000"/>
                <w:sz w:val="22"/>
                <w:szCs w:val="22"/>
              </w:rPr>
            </w:pPr>
          </w:p>
          <w:p w:rsidR="00696906" w:rsidRPr="00696906" w:rsidRDefault="00696906" w:rsidP="00547E3C">
            <w:pPr>
              <w:jc w:val="both"/>
              <w:rPr>
                <w:color w:val="000000"/>
                <w:sz w:val="22"/>
                <w:szCs w:val="22"/>
              </w:rPr>
            </w:pPr>
          </w:p>
          <w:p w:rsidR="00696906" w:rsidRPr="00696906" w:rsidRDefault="00696906" w:rsidP="00547E3C">
            <w:pPr>
              <w:jc w:val="both"/>
              <w:rPr>
                <w:color w:val="000000"/>
                <w:sz w:val="22"/>
                <w:szCs w:val="22"/>
              </w:rPr>
            </w:pPr>
          </w:p>
          <w:p w:rsidR="00696906" w:rsidRPr="00696906" w:rsidRDefault="00696906" w:rsidP="00547E3C">
            <w:pPr>
              <w:jc w:val="both"/>
              <w:rPr>
                <w:color w:val="000000"/>
                <w:sz w:val="22"/>
                <w:szCs w:val="22"/>
              </w:rPr>
            </w:pPr>
          </w:p>
          <w:p w:rsidR="00696906" w:rsidRPr="00696906" w:rsidRDefault="00696906" w:rsidP="00547E3C">
            <w:pPr>
              <w:jc w:val="both"/>
              <w:rPr>
                <w:color w:val="000000"/>
                <w:sz w:val="22"/>
                <w:szCs w:val="22"/>
              </w:rPr>
            </w:pPr>
          </w:p>
          <w:p w:rsidR="00696906" w:rsidRPr="00696906" w:rsidRDefault="00696906" w:rsidP="00547E3C">
            <w:pPr>
              <w:jc w:val="both"/>
              <w:rPr>
                <w:color w:val="000000"/>
                <w:sz w:val="22"/>
                <w:szCs w:val="22"/>
              </w:rPr>
            </w:pPr>
          </w:p>
          <w:p w:rsidR="00696906" w:rsidRPr="00696906" w:rsidRDefault="00696906" w:rsidP="00547E3C">
            <w:pPr>
              <w:jc w:val="both"/>
              <w:rPr>
                <w:color w:val="000000"/>
                <w:sz w:val="22"/>
                <w:szCs w:val="22"/>
              </w:rPr>
            </w:pPr>
          </w:p>
          <w:p w:rsidR="00696906" w:rsidRPr="00696906" w:rsidRDefault="00696906" w:rsidP="00547E3C">
            <w:pPr>
              <w:jc w:val="both"/>
              <w:rPr>
                <w:color w:val="000000"/>
                <w:sz w:val="22"/>
                <w:szCs w:val="22"/>
              </w:rPr>
            </w:pPr>
          </w:p>
          <w:p w:rsidR="00696906" w:rsidRPr="00696906" w:rsidRDefault="00696906" w:rsidP="00547E3C">
            <w:pPr>
              <w:jc w:val="both"/>
              <w:rPr>
                <w:color w:val="000000"/>
                <w:sz w:val="22"/>
                <w:szCs w:val="22"/>
              </w:rPr>
            </w:pPr>
          </w:p>
          <w:p w:rsidR="00696906" w:rsidRPr="00696906" w:rsidRDefault="00696906" w:rsidP="00547E3C">
            <w:pPr>
              <w:jc w:val="both"/>
              <w:rPr>
                <w:color w:val="000000"/>
                <w:sz w:val="22"/>
                <w:szCs w:val="22"/>
              </w:rPr>
            </w:pPr>
          </w:p>
          <w:p w:rsidR="00696906" w:rsidRPr="00696906" w:rsidRDefault="00696906" w:rsidP="00547E3C">
            <w:pPr>
              <w:rPr>
                <w:color w:val="000000"/>
                <w:sz w:val="22"/>
                <w:szCs w:val="22"/>
              </w:rPr>
            </w:pPr>
          </w:p>
          <w:p w:rsidR="00696906" w:rsidRPr="00696906" w:rsidRDefault="00696906" w:rsidP="00547E3C">
            <w:pPr>
              <w:rPr>
                <w:color w:val="000000"/>
                <w:sz w:val="22"/>
                <w:szCs w:val="22"/>
              </w:rPr>
            </w:pPr>
          </w:p>
          <w:p w:rsidR="00696906" w:rsidRPr="00696906" w:rsidRDefault="00696906" w:rsidP="00547E3C">
            <w:pPr>
              <w:rPr>
                <w:color w:val="000000"/>
                <w:sz w:val="22"/>
                <w:szCs w:val="22"/>
              </w:rPr>
            </w:pPr>
          </w:p>
          <w:p w:rsidR="00696906" w:rsidRPr="00696906" w:rsidRDefault="00696906" w:rsidP="00547E3C">
            <w:pPr>
              <w:rPr>
                <w:color w:val="000000"/>
                <w:sz w:val="22"/>
                <w:szCs w:val="22"/>
              </w:rPr>
            </w:pPr>
          </w:p>
          <w:p w:rsidR="00696906" w:rsidRDefault="00696906" w:rsidP="00547E3C">
            <w:pPr>
              <w:rPr>
                <w:color w:val="000000"/>
                <w:sz w:val="22"/>
                <w:szCs w:val="22"/>
              </w:rPr>
            </w:pPr>
          </w:p>
          <w:p w:rsidR="00696906" w:rsidRDefault="00696906" w:rsidP="00547E3C">
            <w:pPr>
              <w:rPr>
                <w:color w:val="000000"/>
                <w:sz w:val="22"/>
                <w:szCs w:val="22"/>
              </w:rPr>
            </w:pPr>
          </w:p>
          <w:p w:rsidR="00696906" w:rsidRPr="00696906" w:rsidRDefault="00696906" w:rsidP="00547E3C">
            <w:pPr>
              <w:rPr>
                <w:color w:val="000000"/>
                <w:sz w:val="22"/>
                <w:szCs w:val="22"/>
              </w:rPr>
            </w:pPr>
          </w:p>
        </w:tc>
      </w:tr>
    </w:tbl>
    <w:p w:rsidR="00225763" w:rsidRPr="00225763" w:rsidRDefault="00225763" w:rsidP="00225763"/>
    <w:p w:rsidR="00225763" w:rsidRDefault="00225763" w:rsidP="009B0CB5">
      <w:pPr>
        <w:pStyle w:val="ResimYazs"/>
        <w:keepNext/>
        <w:spacing w:before="240" w:after="240"/>
        <w:rPr>
          <w:sz w:val="24"/>
          <w:szCs w:val="24"/>
        </w:rPr>
        <w:sectPr w:rsidR="00225763" w:rsidSect="00696906">
          <w:pgSz w:w="11906" w:h="16838"/>
          <w:pgMar w:top="1616" w:right="1469" w:bottom="1259" w:left="1440" w:header="709" w:footer="709" w:gutter="227"/>
          <w:cols w:space="708"/>
          <w:docGrid w:linePitch="360"/>
        </w:sectPr>
      </w:pPr>
    </w:p>
    <w:p w:rsidR="009B0CB5" w:rsidRDefault="009B0CB5" w:rsidP="009B0CB5">
      <w:pPr>
        <w:pStyle w:val="ResimYazs"/>
        <w:keepNext/>
        <w:spacing w:before="240" w:after="240"/>
        <w:rPr>
          <w:sz w:val="24"/>
          <w:szCs w:val="24"/>
        </w:rPr>
      </w:pPr>
      <w:bookmarkStart w:id="94" w:name="_Toc171504655"/>
      <w:r w:rsidRPr="00CC5CCA">
        <w:rPr>
          <w:sz w:val="24"/>
          <w:szCs w:val="24"/>
        </w:rPr>
        <w:lastRenderedPageBreak/>
        <w:t xml:space="preserve">Tablo </w:t>
      </w:r>
      <w:r w:rsidR="00F13365" w:rsidRPr="00CC5CCA">
        <w:rPr>
          <w:sz w:val="24"/>
          <w:szCs w:val="24"/>
        </w:rPr>
        <w:fldChar w:fldCharType="begin"/>
      </w:r>
      <w:r w:rsidRPr="00CC5CCA">
        <w:rPr>
          <w:sz w:val="24"/>
          <w:szCs w:val="24"/>
        </w:rPr>
        <w:instrText xml:space="preserve"> SEQ Tablo \* ARABIC </w:instrText>
      </w:r>
      <w:r w:rsidR="00F13365" w:rsidRPr="00CC5CCA">
        <w:rPr>
          <w:sz w:val="24"/>
          <w:szCs w:val="24"/>
        </w:rPr>
        <w:fldChar w:fldCharType="separate"/>
      </w:r>
      <w:r w:rsidR="00775EBE">
        <w:rPr>
          <w:noProof/>
          <w:sz w:val="24"/>
          <w:szCs w:val="24"/>
        </w:rPr>
        <w:t>8</w:t>
      </w:r>
      <w:r w:rsidR="00F13365" w:rsidRPr="00CC5CCA">
        <w:rPr>
          <w:sz w:val="24"/>
          <w:szCs w:val="24"/>
        </w:rPr>
        <w:fldChar w:fldCharType="end"/>
      </w:r>
      <w:r w:rsidRPr="00CC5CCA">
        <w:rPr>
          <w:sz w:val="24"/>
          <w:szCs w:val="24"/>
        </w:rPr>
        <w:t xml:space="preserve"> : </w:t>
      </w:r>
      <w:r>
        <w:rPr>
          <w:sz w:val="24"/>
          <w:szCs w:val="24"/>
        </w:rPr>
        <w:t xml:space="preserve">Proje </w:t>
      </w:r>
      <w:r w:rsidR="00D03CB7">
        <w:rPr>
          <w:sz w:val="24"/>
          <w:szCs w:val="24"/>
        </w:rPr>
        <w:t>Tamamlama Raporu</w:t>
      </w:r>
      <w:bookmarkEnd w:id="94"/>
    </w:p>
    <w:tbl>
      <w:tblPr>
        <w:tblW w:w="936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5"/>
        <w:gridCol w:w="1338"/>
        <w:gridCol w:w="1260"/>
        <w:gridCol w:w="1260"/>
        <w:gridCol w:w="1260"/>
        <w:gridCol w:w="1437"/>
      </w:tblGrid>
      <w:tr w:rsidR="008C228B" w:rsidRPr="008C228B">
        <w:trPr>
          <w:trHeight w:val="360"/>
        </w:trPr>
        <w:tc>
          <w:tcPr>
            <w:tcW w:w="2805" w:type="dxa"/>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r w:rsidRPr="008C228B">
              <w:rPr>
                <w:rFonts w:eastAsia="Arial Unicode MS"/>
                <w:b/>
                <w:color w:val="000000"/>
                <w:sz w:val="22"/>
                <w:szCs w:val="22"/>
              </w:rPr>
              <w:t xml:space="preserve">Sektör </w:t>
            </w:r>
          </w:p>
        </w:tc>
        <w:tc>
          <w:tcPr>
            <w:tcW w:w="6555" w:type="dxa"/>
            <w:gridSpan w:val="5"/>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p>
        </w:tc>
      </w:tr>
      <w:tr w:rsidR="008C228B" w:rsidRPr="008C228B">
        <w:trPr>
          <w:trHeight w:val="360"/>
        </w:trPr>
        <w:tc>
          <w:tcPr>
            <w:tcW w:w="2805" w:type="dxa"/>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r w:rsidRPr="008C228B">
              <w:rPr>
                <w:rFonts w:eastAsia="Arial Unicode MS"/>
                <w:b/>
                <w:color w:val="000000"/>
                <w:sz w:val="22"/>
                <w:szCs w:val="22"/>
              </w:rPr>
              <w:t xml:space="preserve">Proje Sahibi Kuruluş </w:t>
            </w:r>
          </w:p>
        </w:tc>
        <w:tc>
          <w:tcPr>
            <w:tcW w:w="6555" w:type="dxa"/>
            <w:gridSpan w:val="5"/>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p>
        </w:tc>
      </w:tr>
      <w:tr w:rsidR="008C228B" w:rsidRPr="008C228B">
        <w:trPr>
          <w:trHeight w:val="360"/>
        </w:trPr>
        <w:tc>
          <w:tcPr>
            <w:tcW w:w="2805" w:type="dxa"/>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r w:rsidRPr="008C228B">
              <w:rPr>
                <w:rFonts w:eastAsia="Arial Unicode MS"/>
                <w:b/>
                <w:color w:val="000000"/>
                <w:sz w:val="22"/>
                <w:szCs w:val="22"/>
              </w:rPr>
              <w:t xml:space="preserve">Projenin Adı  </w:t>
            </w:r>
          </w:p>
        </w:tc>
        <w:tc>
          <w:tcPr>
            <w:tcW w:w="6555" w:type="dxa"/>
            <w:gridSpan w:val="5"/>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p>
        </w:tc>
      </w:tr>
      <w:tr w:rsidR="008C228B" w:rsidRPr="008C228B">
        <w:trPr>
          <w:trHeight w:val="360"/>
        </w:trPr>
        <w:tc>
          <w:tcPr>
            <w:tcW w:w="2805" w:type="dxa"/>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r w:rsidRPr="008C228B">
              <w:rPr>
                <w:rFonts w:eastAsia="Arial Unicode MS"/>
                <w:b/>
                <w:color w:val="000000"/>
                <w:sz w:val="22"/>
                <w:szCs w:val="22"/>
              </w:rPr>
              <w:t xml:space="preserve">               Numarası </w:t>
            </w:r>
          </w:p>
        </w:tc>
        <w:tc>
          <w:tcPr>
            <w:tcW w:w="6555" w:type="dxa"/>
            <w:gridSpan w:val="5"/>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p>
        </w:tc>
      </w:tr>
      <w:tr w:rsidR="008C228B" w:rsidRPr="008C228B">
        <w:trPr>
          <w:trHeight w:val="360"/>
        </w:trPr>
        <w:tc>
          <w:tcPr>
            <w:tcW w:w="2805" w:type="dxa"/>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r w:rsidRPr="008C228B">
              <w:rPr>
                <w:rFonts w:eastAsia="Arial Unicode MS"/>
                <w:b/>
                <w:color w:val="000000"/>
                <w:sz w:val="22"/>
                <w:szCs w:val="22"/>
              </w:rPr>
              <w:t xml:space="preserve">               Yeri</w:t>
            </w:r>
          </w:p>
        </w:tc>
        <w:tc>
          <w:tcPr>
            <w:tcW w:w="6555" w:type="dxa"/>
            <w:gridSpan w:val="5"/>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p>
        </w:tc>
      </w:tr>
      <w:tr w:rsidR="008C228B" w:rsidRPr="008C228B">
        <w:trPr>
          <w:trHeight w:val="360"/>
        </w:trPr>
        <w:tc>
          <w:tcPr>
            <w:tcW w:w="2805" w:type="dxa"/>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r w:rsidRPr="008C228B">
              <w:rPr>
                <w:rFonts w:eastAsia="Arial Unicode MS"/>
                <w:b/>
                <w:color w:val="000000"/>
                <w:sz w:val="22"/>
                <w:szCs w:val="22"/>
              </w:rPr>
              <w:t xml:space="preserve">               Baş.-Bitiş Tarihi</w:t>
            </w:r>
          </w:p>
        </w:tc>
        <w:tc>
          <w:tcPr>
            <w:tcW w:w="6555" w:type="dxa"/>
            <w:gridSpan w:val="5"/>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p>
        </w:tc>
      </w:tr>
      <w:tr w:rsidR="008C228B" w:rsidRPr="008C228B">
        <w:trPr>
          <w:trHeight w:val="360"/>
        </w:trPr>
        <w:tc>
          <w:tcPr>
            <w:tcW w:w="2805" w:type="dxa"/>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r w:rsidRPr="008C228B">
              <w:rPr>
                <w:rFonts w:eastAsia="Arial Unicode MS"/>
                <w:b/>
                <w:color w:val="000000"/>
                <w:sz w:val="22"/>
                <w:szCs w:val="22"/>
              </w:rPr>
              <w:t xml:space="preserve">               Karakteristiği</w:t>
            </w:r>
          </w:p>
        </w:tc>
        <w:tc>
          <w:tcPr>
            <w:tcW w:w="6555" w:type="dxa"/>
            <w:gridSpan w:val="5"/>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p>
        </w:tc>
      </w:tr>
      <w:tr w:rsidR="008C228B" w:rsidRPr="008C228B">
        <w:tblPrEx>
          <w:tblCellMar>
            <w:top w:w="28" w:type="dxa"/>
            <w:left w:w="57" w:type="dxa"/>
            <w:bottom w:w="28" w:type="dxa"/>
            <w:right w:w="57" w:type="dxa"/>
          </w:tblCellMar>
        </w:tblPrEx>
        <w:trPr>
          <w:trHeight w:val="420"/>
        </w:trPr>
        <w:tc>
          <w:tcPr>
            <w:tcW w:w="2805" w:type="dxa"/>
            <w:tcMar>
              <w:top w:w="30" w:type="dxa"/>
              <w:left w:w="30" w:type="dxa"/>
              <w:bottom w:w="30" w:type="dxa"/>
              <w:right w:w="30" w:type="dxa"/>
            </w:tcMar>
            <w:vAlign w:val="center"/>
          </w:tcPr>
          <w:p w:rsidR="008C228B" w:rsidRPr="008C228B" w:rsidRDefault="008C228B" w:rsidP="00A92092">
            <w:pPr>
              <w:rPr>
                <w:rFonts w:eastAsia="Arial Unicode MS"/>
                <w:b/>
                <w:color w:val="000000"/>
                <w:sz w:val="22"/>
                <w:szCs w:val="22"/>
              </w:rPr>
            </w:pPr>
            <w:r w:rsidRPr="008C228B">
              <w:rPr>
                <w:b/>
                <w:color w:val="000000"/>
                <w:sz w:val="22"/>
                <w:szCs w:val="22"/>
              </w:rPr>
              <w:t>Projeden Sorumlu Olanlar:</w:t>
            </w:r>
          </w:p>
        </w:tc>
        <w:tc>
          <w:tcPr>
            <w:tcW w:w="1338" w:type="dxa"/>
            <w:tcMar>
              <w:top w:w="30" w:type="dxa"/>
              <w:left w:w="30" w:type="dxa"/>
              <w:bottom w:w="30" w:type="dxa"/>
              <w:right w:w="30" w:type="dxa"/>
            </w:tcMar>
            <w:vAlign w:val="center"/>
          </w:tcPr>
          <w:p w:rsidR="008C228B" w:rsidRPr="008C228B" w:rsidRDefault="008C228B" w:rsidP="00A92092">
            <w:pPr>
              <w:jc w:val="center"/>
              <w:rPr>
                <w:rFonts w:eastAsia="Arial Unicode MS"/>
                <w:color w:val="000000"/>
                <w:sz w:val="22"/>
                <w:szCs w:val="22"/>
              </w:rPr>
            </w:pPr>
            <w:r w:rsidRPr="008C228B">
              <w:rPr>
                <w:b/>
                <w:color w:val="000000"/>
                <w:sz w:val="22"/>
                <w:szCs w:val="22"/>
              </w:rPr>
              <w:t>Adı Soyadı</w:t>
            </w:r>
          </w:p>
        </w:tc>
        <w:tc>
          <w:tcPr>
            <w:tcW w:w="1260" w:type="dxa"/>
            <w:tcMar>
              <w:top w:w="30" w:type="dxa"/>
              <w:left w:w="30" w:type="dxa"/>
              <w:bottom w:w="30" w:type="dxa"/>
              <w:right w:w="30" w:type="dxa"/>
            </w:tcMar>
            <w:vAlign w:val="center"/>
          </w:tcPr>
          <w:p w:rsidR="008C228B" w:rsidRPr="008C228B" w:rsidRDefault="008C228B" w:rsidP="00A92092">
            <w:pPr>
              <w:jc w:val="center"/>
              <w:rPr>
                <w:rFonts w:eastAsia="Arial Unicode MS"/>
                <w:color w:val="000000"/>
                <w:sz w:val="22"/>
                <w:szCs w:val="22"/>
              </w:rPr>
            </w:pPr>
            <w:r w:rsidRPr="008C228B">
              <w:rPr>
                <w:b/>
                <w:color w:val="000000"/>
                <w:sz w:val="22"/>
                <w:szCs w:val="22"/>
              </w:rPr>
              <w:t>Görevi</w:t>
            </w:r>
          </w:p>
        </w:tc>
        <w:tc>
          <w:tcPr>
            <w:tcW w:w="1260" w:type="dxa"/>
            <w:tcMar>
              <w:top w:w="30" w:type="dxa"/>
              <w:left w:w="30" w:type="dxa"/>
              <w:bottom w:w="30" w:type="dxa"/>
              <w:right w:w="30" w:type="dxa"/>
            </w:tcMar>
            <w:vAlign w:val="center"/>
          </w:tcPr>
          <w:p w:rsidR="008C228B" w:rsidRPr="008C228B" w:rsidRDefault="008C228B" w:rsidP="00A92092">
            <w:pPr>
              <w:jc w:val="center"/>
              <w:rPr>
                <w:rFonts w:eastAsia="Arial Unicode MS"/>
                <w:color w:val="000000"/>
                <w:sz w:val="22"/>
                <w:szCs w:val="22"/>
              </w:rPr>
            </w:pPr>
            <w:r w:rsidRPr="008C228B">
              <w:rPr>
                <w:b/>
                <w:color w:val="000000"/>
                <w:sz w:val="22"/>
                <w:szCs w:val="22"/>
              </w:rPr>
              <w:t>Telefon</w:t>
            </w:r>
          </w:p>
        </w:tc>
        <w:tc>
          <w:tcPr>
            <w:tcW w:w="1260" w:type="dxa"/>
            <w:tcMar>
              <w:top w:w="30" w:type="dxa"/>
              <w:left w:w="30" w:type="dxa"/>
              <w:bottom w:w="30" w:type="dxa"/>
              <w:right w:w="30" w:type="dxa"/>
            </w:tcMar>
            <w:vAlign w:val="center"/>
          </w:tcPr>
          <w:p w:rsidR="008C228B" w:rsidRPr="008C228B" w:rsidRDefault="008C228B" w:rsidP="00A92092">
            <w:pPr>
              <w:jc w:val="center"/>
              <w:rPr>
                <w:rFonts w:eastAsia="Arial Unicode MS"/>
                <w:color w:val="000000"/>
                <w:sz w:val="22"/>
                <w:szCs w:val="22"/>
              </w:rPr>
            </w:pPr>
            <w:r w:rsidRPr="008C228B">
              <w:rPr>
                <w:b/>
                <w:color w:val="000000"/>
                <w:sz w:val="22"/>
                <w:szCs w:val="22"/>
              </w:rPr>
              <w:t>Tarih</w:t>
            </w:r>
          </w:p>
        </w:tc>
        <w:tc>
          <w:tcPr>
            <w:tcW w:w="1437" w:type="dxa"/>
            <w:tcMar>
              <w:top w:w="30" w:type="dxa"/>
              <w:left w:w="30" w:type="dxa"/>
              <w:bottom w:w="30" w:type="dxa"/>
              <w:right w:w="30" w:type="dxa"/>
            </w:tcMar>
            <w:vAlign w:val="center"/>
          </w:tcPr>
          <w:p w:rsidR="008C228B" w:rsidRPr="008C228B" w:rsidRDefault="008C228B" w:rsidP="00A92092">
            <w:pPr>
              <w:jc w:val="center"/>
              <w:rPr>
                <w:rFonts w:eastAsia="Arial Unicode MS"/>
                <w:color w:val="000000"/>
                <w:sz w:val="22"/>
                <w:szCs w:val="22"/>
              </w:rPr>
            </w:pPr>
            <w:r w:rsidRPr="008C228B">
              <w:rPr>
                <w:b/>
                <w:color w:val="000000"/>
                <w:sz w:val="22"/>
                <w:szCs w:val="22"/>
              </w:rPr>
              <w:t>İmza</w:t>
            </w:r>
          </w:p>
        </w:tc>
      </w:tr>
      <w:tr w:rsidR="008C228B" w:rsidRPr="008C228B">
        <w:tblPrEx>
          <w:tblCellMar>
            <w:top w:w="28" w:type="dxa"/>
            <w:left w:w="57" w:type="dxa"/>
            <w:bottom w:w="28" w:type="dxa"/>
            <w:right w:w="57" w:type="dxa"/>
          </w:tblCellMar>
        </w:tblPrEx>
        <w:trPr>
          <w:trHeight w:val="420"/>
        </w:trPr>
        <w:tc>
          <w:tcPr>
            <w:tcW w:w="2805" w:type="dxa"/>
            <w:tcMar>
              <w:top w:w="30" w:type="dxa"/>
              <w:left w:w="30" w:type="dxa"/>
              <w:bottom w:w="30" w:type="dxa"/>
              <w:right w:w="30" w:type="dxa"/>
            </w:tcMar>
            <w:vAlign w:val="center"/>
          </w:tcPr>
          <w:p w:rsidR="008C228B" w:rsidRPr="008C228B" w:rsidRDefault="00D56357" w:rsidP="00CB65F7">
            <w:pPr>
              <w:jc w:val="right"/>
              <w:rPr>
                <w:b/>
                <w:color w:val="000000"/>
                <w:sz w:val="22"/>
                <w:szCs w:val="22"/>
              </w:rPr>
            </w:pPr>
            <w:r w:rsidRPr="008C228B">
              <w:rPr>
                <w:b/>
                <w:color w:val="000000"/>
                <w:sz w:val="22"/>
                <w:szCs w:val="22"/>
              </w:rPr>
              <w:t>Hazırlayanlar:</w:t>
            </w:r>
          </w:p>
        </w:tc>
        <w:tc>
          <w:tcPr>
            <w:tcW w:w="1338" w:type="dxa"/>
            <w:tcMar>
              <w:top w:w="30" w:type="dxa"/>
              <w:left w:w="30" w:type="dxa"/>
              <w:bottom w:w="30" w:type="dxa"/>
              <w:right w:w="30" w:type="dxa"/>
            </w:tcMar>
            <w:vAlign w:val="center"/>
          </w:tcPr>
          <w:p w:rsidR="008C228B" w:rsidRPr="008C228B" w:rsidRDefault="008C228B" w:rsidP="00A92092">
            <w:pPr>
              <w:jc w:val="center"/>
              <w:rPr>
                <w:b/>
                <w:color w:val="000000"/>
                <w:sz w:val="22"/>
                <w:szCs w:val="22"/>
              </w:rPr>
            </w:pPr>
          </w:p>
        </w:tc>
        <w:tc>
          <w:tcPr>
            <w:tcW w:w="1260" w:type="dxa"/>
            <w:tcMar>
              <w:top w:w="30" w:type="dxa"/>
              <w:left w:w="30" w:type="dxa"/>
              <w:bottom w:w="30" w:type="dxa"/>
              <w:right w:w="30" w:type="dxa"/>
            </w:tcMar>
            <w:vAlign w:val="center"/>
          </w:tcPr>
          <w:p w:rsidR="008C228B" w:rsidRPr="008C228B" w:rsidRDefault="008C228B" w:rsidP="00A92092">
            <w:pPr>
              <w:jc w:val="center"/>
              <w:rPr>
                <w:b/>
                <w:color w:val="000000"/>
                <w:sz w:val="22"/>
                <w:szCs w:val="22"/>
              </w:rPr>
            </w:pPr>
          </w:p>
        </w:tc>
        <w:tc>
          <w:tcPr>
            <w:tcW w:w="1260" w:type="dxa"/>
            <w:tcMar>
              <w:top w:w="30" w:type="dxa"/>
              <w:left w:w="30" w:type="dxa"/>
              <w:bottom w:w="30" w:type="dxa"/>
              <w:right w:w="30" w:type="dxa"/>
            </w:tcMar>
            <w:vAlign w:val="center"/>
          </w:tcPr>
          <w:p w:rsidR="008C228B" w:rsidRPr="008C228B" w:rsidRDefault="008C228B" w:rsidP="00A92092">
            <w:pPr>
              <w:jc w:val="center"/>
              <w:rPr>
                <w:b/>
                <w:color w:val="000000"/>
                <w:sz w:val="22"/>
                <w:szCs w:val="22"/>
              </w:rPr>
            </w:pPr>
          </w:p>
        </w:tc>
        <w:tc>
          <w:tcPr>
            <w:tcW w:w="1260" w:type="dxa"/>
            <w:tcMar>
              <w:top w:w="30" w:type="dxa"/>
              <w:left w:w="30" w:type="dxa"/>
              <w:bottom w:w="30" w:type="dxa"/>
              <w:right w:w="30" w:type="dxa"/>
            </w:tcMar>
            <w:vAlign w:val="center"/>
          </w:tcPr>
          <w:p w:rsidR="008C228B" w:rsidRPr="008C228B" w:rsidRDefault="008C228B" w:rsidP="00A92092">
            <w:pPr>
              <w:jc w:val="center"/>
              <w:rPr>
                <w:b/>
                <w:color w:val="000000"/>
                <w:sz w:val="22"/>
                <w:szCs w:val="22"/>
              </w:rPr>
            </w:pPr>
          </w:p>
        </w:tc>
        <w:tc>
          <w:tcPr>
            <w:tcW w:w="1437" w:type="dxa"/>
            <w:tcMar>
              <w:top w:w="30" w:type="dxa"/>
              <w:left w:w="30" w:type="dxa"/>
              <w:bottom w:w="30" w:type="dxa"/>
              <w:right w:w="30" w:type="dxa"/>
            </w:tcMar>
            <w:vAlign w:val="center"/>
          </w:tcPr>
          <w:p w:rsidR="008C228B" w:rsidRPr="008C228B" w:rsidRDefault="008C228B" w:rsidP="00A92092">
            <w:pPr>
              <w:jc w:val="center"/>
              <w:rPr>
                <w:b/>
                <w:color w:val="000000"/>
                <w:sz w:val="22"/>
                <w:szCs w:val="22"/>
              </w:rPr>
            </w:pPr>
          </w:p>
        </w:tc>
      </w:tr>
      <w:tr w:rsidR="008C228B" w:rsidRPr="008C228B">
        <w:tblPrEx>
          <w:tblCellMar>
            <w:top w:w="28" w:type="dxa"/>
            <w:left w:w="57" w:type="dxa"/>
            <w:bottom w:w="28" w:type="dxa"/>
            <w:right w:w="57" w:type="dxa"/>
          </w:tblCellMar>
        </w:tblPrEx>
        <w:trPr>
          <w:trHeight w:val="420"/>
        </w:trPr>
        <w:tc>
          <w:tcPr>
            <w:tcW w:w="2805" w:type="dxa"/>
            <w:tcMar>
              <w:top w:w="30" w:type="dxa"/>
              <w:left w:w="30" w:type="dxa"/>
              <w:bottom w:w="30" w:type="dxa"/>
              <w:right w:w="30" w:type="dxa"/>
            </w:tcMar>
            <w:vAlign w:val="center"/>
          </w:tcPr>
          <w:p w:rsidR="008C228B" w:rsidRPr="008C228B" w:rsidRDefault="00D56357" w:rsidP="00CB65F7">
            <w:pPr>
              <w:jc w:val="right"/>
              <w:rPr>
                <w:b/>
                <w:color w:val="000000"/>
                <w:sz w:val="22"/>
                <w:szCs w:val="22"/>
              </w:rPr>
            </w:pPr>
            <w:r w:rsidRPr="008C228B">
              <w:rPr>
                <w:b/>
                <w:color w:val="000000"/>
                <w:sz w:val="22"/>
                <w:szCs w:val="22"/>
              </w:rPr>
              <w:t>Onaylayan:</w:t>
            </w:r>
          </w:p>
        </w:tc>
        <w:tc>
          <w:tcPr>
            <w:tcW w:w="1338" w:type="dxa"/>
            <w:tcMar>
              <w:top w:w="30" w:type="dxa"/>
              <w:left w:w="30" w:type="dxa"/>
              <w:bottom w:w="30" w:type="dxa"/>
              <w:right w:w="30" w:type="dxa"/>
            </w:tcMar>
            <w:vAlign w:val="center"/>
          </w:tcPr>
          <w:p w:rsidR="008C228B" w:rsidRPr="008C228B" w:rsidRDefault="008C228B" w:rsidP="00A92092">
            <w:pPr>
              <w:jc w:val="center"/>
              <w:rPr>
                <w:b/>
                <w:color w:val="000000"/>
                <w:sz w:val="22"/>
                <w:szCs w:val="22"/>
              </w:rPr>
            </w:pPr>
          </w:p>
        </w:tc>
        <w:tc>
          <w:tcPr>
            <w:tcW w:w="1260" w:type="dxa"/>
            <w:tcMar>
              <w:top w:w="30" w:type="dxa"/>
              <w:left w:w="30" w:type="dxa"/>
              <w:bottom w:w="30" w:type="dxa"/>
              <w:right w:w="30" w:type="dxa"/>
            </w:tcMar>
            <w:vAlign w:val="center"/>
          </w:tcPr>
          <w:p w:rsidR="008C228B" w:rsidRPr="008C228B" w:rsidRDefault="008C228B" w:rsidP="00A92092">
            <w:pPr>
              <w:jc w:val="center"/>
              <w:rPr>
                <w:b/>
                <w:color w:val="000000"/>
                <w:sz w:val="22"/>
                <w:szCs w:val="22"/>
              </w:rPr>
            </w:pPr>
          </w:p>
        </w:tc>
        <w:tc>
          <w:tcPr>
            <w:tcW w:w="1260" w:type="dxa"/>
            <w:tcMar>
              <w:top w:w="30" w:type="dxa"/>
              <w:left w:w="30" w:type="dxa"/>
              <w:bottom w:w="30" w:type="dxa"/>
              <w:right w:w="30" w:type="dxa"/>
            </w:tcMar>
            <w:vAlign w:val="center"/>
          </w:tcPr>
          <w:p w:rsidR="008C228B" w:rsidRPr="008C228B" w:rsidRDefault="008C228B" w:rsidP="00A92092">
            <w:pPr>
              <w:jc w:val="center"/>
              <w:rPr>
                <w:b/>
                <w:color w:val="000000"/>
                <w:sz w:val="22"/>
                <w:szCs w:val="22"/>
              </w:rPr>
            </w:pPr>
          </w:p>
        </w:tc>
        <w:tc>
          <w:tcPr>
            <w:tcW w:w="1260" w:type="dxa"/>
            <w:tcMar>
              <w:top w:w="30" w:type="dxa"/>
              <w:left w:w="30" w:type="dxa"/>
              <w:bottom w:w="30" w:type="dxa"/>
              <w:right w:w="30" w:type="dxa"/>
            </w:tcMar>
            <w:vAlign w:val="center"/>
          </w:tcPr>
          <w:p w:rsidR="008C228B" w:rsidRPr="008C228B" w:rsidRDefault="008C228B" w:rsidP="00A92092">
            <w:pPr>
              <w:jc w:val="center"/>
              <w:rPr>
                <w:b/>
                <w:color w:val="000000"/>
                <w:sz w:val="22"/>
                <w:szCs w:val="22"/>
              </w:rPr>
            </w:pPr>
          </w:p>
        </w:tc>
        <w:tc>
          <w:tcPr>
            <w:tcW w:w="1437" w:type="dxa"/>
            <w:tcMar>
              <w:top w:w="30" w:type="dxa"/>
              <w:left w:w="30" w:type="dxa"/>
              <w:bottom w:w="30" w:type="dxa"/>
              <w:right w:w="30" w:type="dxa"/>
            </w:tcMar>
            <w:vAlign w:val="center"/>
          </w:tcPr>
          <w:p w:rsidR="008C228B" w:rsidRPr="008C228B" w:rsidRDefault="008C228B" w:rsidP="00A92092">
            <w:pPr>
              <w:jc w:val="center"/>
              <w:rPr>
                <w:b/>
                <w:color w:val="000000"/>
                <w:sz w:val="22"/>
                <w:szCs w:val="22"/>
              </w:rPr>
            </w:pPr>
          </w:p>
        </w:tc>
      </w:tr>
      <w:tr w:rsidR="008C228B" w:rsidRPr="008C228B">
        <w:trPr>
          <w:trHeight w:val="338"/>
        </w:trPr>
        <w:tc>
          <w:tcPr>
            <w:tcW w:w="9360" w:type="dxa"/>
            <w:gridSpan w:val="6"/>
            <w:tcMar>
              <w:top w:w="142" w:type="dxa"/>
              <w:left w:w="142" w:type="dxa"/>
              <w:bottom w:w="142" w:type="dxa"/>
              <w:right w:w="142" w:type="dxa"/>
            </w:tcMar>
          </w:tcPr>
          <w:p w:rsidR="008C228B" w:rsidRPr="008C228B" w:rsidRDefault="008C228B" w:rsidP="00547E3C">
            <w:pPr>
              <w:spacing w:line="312" w:lineRule="auto"/>
              <w:rPr>
                <w:rFonts w:eastAsia="Arial Unicode MS"/>
                <w:b/>
                <w:i/>
                <w:color w:val="000000"/>
                <w:sz w:val="22"/>
                <w:szCs w:val="22"/>
              </w:rPr>
            </w:pPr>
            <w:r w:rsidRPr="008C228B">
              <w:rPr>
                <w:rFonts w:eastAsia="Arial Unicode MS"/>
                <w:b/>
                <w:i/>
                <w:color w:val="000000"/>
                <w:sz w:val="22"/>
                <w:szCs w:val="22"/>
              </w:rPr>
              <w:t>(Bu kılavuzun 4.2.6.2. başlığı altındaki hususları içeren detaylı değerlendirmeler)</w:t>
            </w: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Pr="008C228B" w:rsidRDefault="008C228B" w:rsidP="00547E3C">
            <w:pPr>
              <w:spacing w:line="312" w:lineRule="auto"/>
              <w:rPr>
                <w:rFonts w:eastAsia="Arial Unicode MS"/>
                <w:color w:val="000000"/>
                <w:sz w:val="22"/>
                <w:szCs w:val="22"/>
              </w:rPr>
            </w:pPr>
          </w:p>
          <w:p w:rsidR="008C228B" w:rsidRDefault="008C228B" w:rsidP="00547E3C">
            <w:pPr>
              <w:spacing w:line="312" w:lineRule="auto"/>
              <w:rPr>
                <w:rFonts w:eastAsia="Arial Unicode MS"/>
                <w:color w:val="000000"/>
                <w:sz w:val="22"/>
                <w:szCs w:val="22"/>
              </w:rPr>
            </w:pPr>
          </w:p>
          <w:p w:rsidR="00520E21" w:rsidRPr="008C228B" w:rsidRDefault="00520E21" w:rsidP="00547E3C">
            <w:pPr>
              <w:spacing w:line="312" w:lineRule="auto"/>
              <w:rPr>
                <w:rFonts w:eastAsia="Arial Unicode MS"/>
                <w:color w:val="000000"/>
                <w:sz w:val="22"/>
                <w:szCs w:val="22"/>
              </w:rPr>
            </w:pPr>
          </w:p>
        </w:tc>
      </w:tr>
    </w:tbl>
    <w:p w:rsidR="00B64E55" w:rsidRPr="00B64E55" w:rsidRDefault="00B64E55" w:rsidP="00B64E55"/>
    <w:p w:rsidR="00B64E55" w:rsidRDefault="00B64E55" w:rsidP="00BF72A9">
      <w:pPr>
        <w:pStyle w:val="ResimYazs"/>
        <w:keepNext/>
        <w:spacing w:before="240" w:after="240"/>
        <w:rPr>
          <w:sz w:val="24"/>
          <w:szCs w:val="24"/>
        </w:rPr>
        <w:sectPr w:rsidR="00B64E55" w:rsidSect="002428F0">
          <w:pgSz w:w="11906" w:h="16838"/>
          <w:pgMar w:top="1618" w:right="1469" w:bottom="1258" w:left="1440" w:header="709" w:footer="709" w:gutter="227"/>
          <w:cols w:space="708"/>
          <w:docGrid w:linePitch="360"/>
        </w:sectPr>
      </w:pPr>
    </w:p>
    <w:p w:rsidR="00BF72A9" w:rsidRDefault="00BF72A9" w:rsidP="00BF72A9">
      <w:pPr>
        <w:pStyle w:val="ResimYazs"/>
        <w:keepNext/>
        <w:spacing w:before="240" w:after="240"/>
        <w:rPr>
          <w:sz w:val="24"/>
          <w:szCs w:val="24"/>
        </w:rPr>
      </w:pPr>
      <w:bookmarkStart w:id="95" w:name="_Toc171504656"/>
      <w:r w:rsidRPr="00CC5CCA">
        <w:rPr>
          <w:sz w:val="24"/>
          <w:szCs w:val="24"/>
        </w:rPr>
        <w:lastRenderedPageBreak/>
        <w:t xml:space="preserve">Tablo </w:t>
      </w:r>
      <w:r w:rsidR="00F13365" w:rsidRPr="00CC5CCA">
        <w:rPr>
          <w:sz w:val="24"/>
          <w:szCs w:val="24"/>
        </w:rPr>
        <w:fldChar w:fldCharType="begin"/>
      </w:r>
      <w:r w:rsidRPr="00CC5CCA">
        <w:rPr>
          <w:sz w:val="24"/>
          <w:szCs w:val="24"/>
        </w:rPr>
        <w:instrText xml:space="preserve"> SEQ Tablo \* ARABIC </w:instrText>
      </w:r>
      <w:r w:rsidR="00F13365" w:rsidRPr="00CC5CCA">
        <w:rPr>
          <w:sz w:val="24"/>
          <w:szCs w:val="24"/>
        </w:rPr>
        <w:fldChar w:fldCharType="separate"/>
      </w:r>
      <w:r w:rsidR="00775EBE">
        <w:rPr>
          <w:noProof/>
          <w:sz w:val="24"/>
          <w:szCs w:val="24"/>
        </w:rPr>
        <w:t>9</w:t>
      </w:r>
      <w:r w:rsidR="00F13365" w:rsidRPr="00CC5CCA">
        <w:rPr>
          <w:sz w:val="24"/>
          <w:szCs w:val="24"/>
        </w:rPr>
        <w:fldChar w:fldCharType="end"/>
      </w:r>
      <w:r w:rsidRPr="00CC5CCA">
        <w:rPr>
          <w:sz w:val="24"/>
          <w:szCs w:val="24"/>
        </w:rPr>
        <w:t xml:space="preserve"> : </w:t>
      </w:r>
      <w:r w:rsidR="00EB2960">
        <w:rPr>
          <w:sz w:val="24"/>
          <w:szCs w:val="24"/>
        </w:rPr>
        <w:t>Kuruluş BİT Envanteri</w:t>
      </w:r>
      <w:bookmarkEnd w:id="95"/>
    </w:p>
    <w:p w:rsidR="0047710D" w:rsidRDefault="0047710D" w:rsidP="0047710D">
      <w:pPr>
        <w:pStyle w:val="ResimYazs"/>
        <w:keepNext/>
        <w:spacing w:before="240" w:after="240"/>
        <w:ind w:left="960"/>
        <w:rPr>
          <w:sz w:val="24"/>
          <w:szCs w:val="24"/>
        </w:rPr>
      </w:pPr>
      <w:bookmarkStart w:id="96" w:name="_Toc171504657"/>
      <w:r>
        <w:rPr>
          <w:sz w:val="24"/>
          <w:szCs w:val="24"/>
        </w:rPr>
        <w:t xml:space="preserve">Tablo </w:t>
      </w:r>
      <w:proofErr w:type="gramStart"/>
      <w:r>
        <w:rPr>
          <w:sz w:val="24"/>
          <w:szCs w:val="24"/>
        </w:rPr>
        <w:t>9.1</w:t>
      </w:r>
      <w:proofErr w:type="gramEnd"/>
      <w:r>
        <w:rPr>
          <w:sz w:val="24"/>
          <w:szCs w:val="24"/>
        </w:rPr>
        <w:t>. Kuruluş Bilgileri</w:t>
      </w:r>
      <w:bookmarkEnd w:id="9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146"/>
        <w:gridCol w:w="6091"/>
      </w:tblGrid>
      <w:tr w:rsidR="0044203C" w:rsidRPr="005A502F">
        <w:trPr>
          <w:trHeight w:val="360"/>
        </w:trPr>
        <w:tc>
          <w:tcPr>
            <w:tcW w:w="3163" w:type="dxa"/>
            <w:tcMar>
              <w:top w:w="30" w:type="dxa"/>
              <w:left w:w="120" w:type="dxa"/>
              <w:bottom w:w="30" w:type="dxa"/>
              <w:right w:w="120" w:type="dxa"/>
            </w:tcMar>
            <w:vAlign w:val="center"/>
          </w:tcPr>
          <w:p w:rsidR="0044203C" w:rsidRPr="0044203C" w:rsidRDefault="0044203C" w:rsidP="00547E3C">
            <w:pPr>
              <w:rPr>
                <w:b/>
                <w:color w:val="000000"/>
                <w:sz w:val="22"/>
                <w:szCs w:val="22"/>
              </w:rPr>
            </w:pPr>
            <w:r w:rsidRPr="0044203C">
              <w:rPr>
                <w:b/>
                <w:color w:val="000000"/>
                <w:sz w:val="22"/>
                <w:szCs w:val="22"/>
              </w:rPr>
              <w:t>Kuruluş</w:t>
            </w:r>
          </w:p>
        </w:tc>
        <w:tc>
          <w:tcPr>
            <w:tcW w:w="6137" w:type="dxa"/>
            <w:tcMar>
              <w:top w:w="30" w:type="dxa"/>
              <w:left w:w="120" w:type="dxa"/>
              <w:bottom w:w="30" w:type="dxa"/>
              <w:right w:w="120" w:type="dxa"/>
            </w:tcMar>
            <w:vAlign w:val="center"/>
          </w:tcPr>
          <w:p w:rsidR="0044203C" w:rsidRPr="005A502F" w:rsidRDefault="0044203C" w:rsidP="00547E3C">
            <w:pPr>
              <w:rPr>
                <w:color w:val="000000"/>
                <w:sz w:val="20"/>
                <w:szCs w:val="20"/>
              </w:rPr>
            </w:pPr>
          </w:p>
        </w:tc>
      </w:tr>
      <w:tr w:rsidR="0044203C" w:rsidRPr="005A502F">
        <w:trPr>
          <w:trHeight w:val="360"/>
        </w:trPr>
        <w:tc>
          <w:tcPr>
            <w:tcW w:w="3163" w:type="dxa"/>
            <w:tcMar>
              <w:top w:w="30" w:type="dxa"/>
              <w:left w:w="120" w:type="dxa"/>
              <w:bottom w:w="30" w:type="dxa"/>
              <w:right w:w="120" w:type="dxa"/>
            </w:tcMar>
            <w:vAlign w:val="center"/>
          </w:tcPr>
          <w:p w:rsidR="0044203C" w:rsidRPr="0044203C" w:rsidRDefault="0044203C" w:rsidP="00547E3C">
            <w:pPr>
              <w:rPr>
                <w:b/>
                <w:color w:val="000000"/>
                <w:sz w:val="22"/>
                <w:szCs w:val="22"/>
              </w:rPr>
            </w:pPr>
            <w:r w:rsidRPr="0044203C">
              <w:rPr>
                <w:b/>
                <w:color w:val="000000"/>
                <w:sz w:val="22"/>
                <w:szCs w:val="22"/>
              </w:rPr>
              <w:t>Adres</w:t>
            </w:r>
          </w:p>
        </w:tc>
        <w:tc>
          <w:tcPr>
            <w:tcW w:w="6137" w:type="dxa"/>
            <w:tcMar>
              <w:top w:w="30" w:type="dxa"/>
              <w:left w:w="120" w:type="dxa"/>
              <w:bottom w:w="30" w:type="dxa"/>
              <w:right w:w="120" w:type="dxa"/>
            </w:tcMar>
            <w:vAlign w:val="center"/>
          </w:tcPr>
          <w:p w:rsidR="0044203C" w:rsidRPr="005A502F" w:rsidRDefault="0044203C" w:rsidP="00547E3C">
            <w:pPr>
              <w:rPr>
                <w:color w:val="000000"/>
                <w:sz w:val="20"/>
                <w:szCs w:val="20"/>
              </w:rPr>
            </w:pPr>
          </w:p>
        </w:tc>
      </w:tr>
      <w:tr w:rsidR="0044203C" w:rsidRPr="005A502F">
        <w:trPr>
          <w:trHeight w:val="360"/>
        </w:trPr>
        <w:tc>
          <w:tcPr>
            <w:tcW w:w="3163" w:type="dxa"/>
            <w:tcMar>
              <w:top w:w="30" w:type="dxa"/>
              <w:left w:w="120" w:type="dxa"/>
              <w:bottom w:w="30" w:type="dxa"/>
              <w:right w:w="120" w:type="dxa"/>
            </w:tcMar>
            <w:vAlign w:val="center"/>
          </w:tcPr>
          <w:p w:rsidR="0044203C" w:rsidRPr="0044203C" w:rsidRDefault="0044203C" w:rsidP="00547E3C">
            <w:pPr>
              <w:rPr>
                <w:b/>
                <w:color w:val="000000"/>
                <w:sz w:val="22"/>
                <w:szCs w:val="22"/>
              </w:rPr>
            </w:pPr>
            <w:r w:rsidRPr="0044203C">
              <w:rPr>
                <w:b/>
                <w:color w:val="000000"/>
                <w:sz w:val="22"/>
                <w:szCs w:val="22"/>
              </w:rPr>
              <w:t>Telefon No</w:t>
            </w:r>
          </w:p>
        </w:tc>
        <w:tc>
          <w:tcPr>
            <w:tcW w:w="6137" w:type="dxa"/>
            <w:tcMar>
              <w:top w:w="30" w:type="dxa"/>
              <w:left w:w="120" w:type="dxa"/>
              <w:bottom w:w="30" w:type="dxa"/>
              <w:right w:w="120" w:type="dxa"/>
            </w:tcMar>
            <w:vAlign w:val="center"/>
          </w:tcPr>
          <w:p w:rsidR="0044203C" w:rsidRPr="005A502F" w:rsidRDefault="0044203C" w:rsidP="00547E3C">
            <w:pPr>
              <w:rPr>
                <w:color w:val="000000"/>
                <w:sz w:val="20"/>
                <w:szCs w:val="20"/>
              </w:rPr>
            </w:pPr>
          </w:p>
        </w:tc>
      </w:tr>
      <w:tr w:rsidR="0044203C" w:rsidRPr="005A502F">
        <w:trPr>
          <w:trHeight w:val="360"/>
        </w:trPr>
        <w:tc>
          <w:tcPr>
            <w:tcW w:w="3163" w:type="dxa"/>
            <w:tcMar>
              <w:top w:w="30" w:type="dxa"/>
              <w:left w:w="120" w:type="dxa"/>
              <w:bottom w:w="30" w:type="dxa"/>
              <w:right w:w="120" w:type="dxa"/>
            </w:tcMar>
            <w:vAlign w:val="center"/>
          </w:tcPr>
          <w:p w:rsidR="0044203C" w:rsidRPr="0044203C" w:rsidRDefault="0044203C" w:rsidP="00547E3C">
            <w:pPr>
              <w:rPr>
                <w:b/>
                <w:color w:val="000000"/>
                <w:sz w:val="22"/>
                <w:szCs w:val="22"/>
              </w:rPr>
            </w:pPr>
            <w:r w:rsidRPr="0044203C">
              <w:rPr>
                <w:b/>
                <w:color w:val="000000"/>
                <w:sz w:val="22"/>
                <w:szCs w:val="22"/>
              </w:rPr>
              <w:t>Faks No</w:t>
            </w:r>
          </w:p>
        </w:tc>
        <w:tc>
          <w:tcPr>
            <w:tcW w:w="6137" w:type="dxa"/>
            <w:tcMar>
              <w:top w:w="30" w:type="dxa"/>
              <w:left w:w="120" w:type="dxa"/>
              <w:bottom w:w="30" w:type="dxa"/>
              <w:right w:w="120" w:type="dxa"/>
            </w:tcMar>
            <w:vAlign w:val="center"/>
          </w:tcPr>
          <w:p w:rsidR="0044203C" w:rsidRPr="005A502F" w:rsidRDefault="0044203C" w:rsidP="00547E3C">
            <w:pPr>
              <w:rPr>
                <w:color w:val="000000"/>
                <w:sz w:val="20"/>
                <w:szCs w:val="20"/>
              </w:rPr>
            </w:pPr>
          </w:p>
        </w:tc>
      </w:tr>
      <w:tr w:rsidR="0044203C" w:rsidRPr="005A502F">
        <w:trPr>
          <w:trHeight w:val="360"/>
        </w:trPr>
        <w:tc>
          <w:tcPr>
            <w:tcW w:w="3163" w:type="dxa"/>
            <w:tcMar>
              <w:top w:w="30" w:type="dxa"/>
              <w:left w:w="120" w:type="dxa"/>
              <w:bottom w:w="30" w:type="dxa"/>
              <w:right w:w="120" w:type="dxa"/>
            </w:tcMar>
            <w:vAlign w:val="center"/>
          </w:tcPr>
          <w:p w:rsidR="0044203C" w:rsidRPr="0044203C" w:rsidRDefault="0044203C" w:rsidP="00547E3C">
            <w:pPr>
              <w:rPr>
                <w:b/>
                <w:color w:val="000000"/>
                <w:sz w:val="22"/>
                <w:szCs w:val="22"/>
              </w:rPr>
            </w:pPr>
            <w:proofErr w:type="gramStart"/>
            <w:r w:rsidRPr="0044203C">
              <w:rPr>
                <w:b/>
                <w:color w:val="000000"/>
                <w:sz w:val="22"/>
                <w:szCs w:val="22"/>
              </w:rPr>
              <w:t>e</w:t>
            </w:r>
            <w:proofErr w:type="gramEnd"/>
            <w:r w:rsidRPr="0044203C">
              <w:rPr>
                <w:b/>
                <w:color w:val="000000"/>
                <w:sz w:val="22"/>
                <w:szCs w:val="22"/>
              </w:rPr>
              <w:t>-Posta</w:t>
            </w:r>
          </w:p>
        </w:tc>
        <w:tc>
          <w:tcPr>
            <w:tcW w:w="6137" w:type="dxa"/>
            <w:tcMar>
              <w:top w:w="30" w:type="dxa"/>
              <w:left w:w="120" w:type="dxa"/>
              <w:bottom w:w="30" w:type="dxa"/>
              <w:right w:w="120" w:type="dxa"/>
            </w:tcMar>
            <w:vAlign w:val="center"/>
          </w:tcPr>
          <w:p w:rsidR="0044203C" w:rsidRPr="005A502F" w:rsidRDefault="0044203C" w:rsidP="00547E3C">
            <w:pPr>
              <w:rPr>
                <w:color w:val="000000"/>
                <w:sz w:val="20"/>
                <w:szCs w:val="20"/>
              </w:rPr>
            </w:pPr>
          </w:p>
        </w:tc>
      </w:tr>
      <w:tr w:rsidR="0044203C" w:rsidRPr="005A502F">
        <w:trPr>
          <w:trHeight w:val="360"/>
        </w:trPr>
        <w:tc>
          <w:tcPr>
            <w:tcW w:w="3163" w:type="dxa"/>
            <w:tcMar>
              <w:top w:w="30" w:type="dxa"/>
              <w:left w:w="120" w:type="dxa"/>
              <w:bottom w:w="30" w:type="dxa"/>
              <w:right w:w="120" w:type="dxa"/>
            </w:tcMar>
            <w:vAlign w:val="center"/>
          </w:tcPr>
          <w:p w:rsidR="0044203C" w:rsidRPr="0044203C" w:rsidRDefault="0044203C" w:rsidP="00547E3C">
            <w:pPr>
              <w:rPr>
                <w:b/>
                <w:color w:val="000000"/>
                <w:sz w:val="22"/>
                <w:szCs w:val="22"/>
              </w:rPr>
            </w:pPr>
            <w:r w:rsidRPr="0044203C">
              <w:rPr>
                <w:b/>
                <w:color w:val="000000"/>
                <w:sz w:val="22"/>
                <w:szCs w:val="22"/>
              </w:rPr>
              <w:t>İnternet Adresi</w:t>
            </w:r>
          </w:p>
        </w:tc>
        <w:tc>
          <w:tcPr>
            <w:tcW w:w="6137" w:type="dxa"/>
            <w:tcMar>
              <w:top w:w="30" w:type="dxa"/>
              <w:left w:w="120" w:type="dxa"/>
              <w:bottom w:w="30" w:type="dxa"/>
              <w:right w:w="120" w:type="dxa"/>
            </w:tcMar>
            <w:vAlign w:val="center"/>
          </w:tcPr>
          <w:p w:rsidR="0044203C" w:rsidRPr="005A502F" w:rsidRDefault="0044203C" w:rsidP="00547E3C">
            <w:pPr>
              <w:rPr>
                <w:color w:val="000000"/>
                <w:sz w:val="20"/>
                <w:szCs w:val="20"/>
              </w:rPr>
            </w:pPr>
          </w:p>
        </w:tc>
      </w:tr>
    </w:tbl>
    <w:p w:rsidR="00F72E5D" w:rsidRDefault="00F72E5D" w:rsidP="00F72E5D">
      <w:pPr>
        <w:pStyle w:val="ResimYazs"/>
        <w:keepNext/>
        <w:spacing w:before="240" w:after="240"/>
        <w:ind w:left="960"/>
        <w:rPr>
          <w:sz w:val="24"/>
          <w:szCs w:val="24"/>
        </w:rPr>
      </w:pPr>
      <w:bookmarkStart w:id="97" w:name="_Toc171504658"/>
      <w:r>
        <w:rPr>
          <w:sz w:val="24"/>
          <w:szCs w:val="24"/>
        </w:rPr>
        <w:t xml:space="preserve">Tablo </w:t>
      </w:r>
      <w:proofErr w:type="gramStart"/>
      <w:r>
        <w:rPr>
          <w:sz w:val="24"/>
          <w:szCs w:val="24"/>
        </w:rPr>
        <w:t>9.2</w:t>
      </w:r>
      <w:proofErr w:type="gramEnd"/>
      <w:r>
        <w:rPr>
          <w:sz w:val="24"/>
          <w:szCs w:val="24"/>
        </w:rPr>
        <w:t>. Kurumsal Bilgi Teknolojisi Politikaları</w:t>
      </w:r>
      <w:bookmarkEnd w:id="97"/>
    </w:p>
    <w:p w:rsidR="002D1B59" w:rsidRPr="002D1B59" w:rsidRDefault="002D1B59" w:rsidP="00102D5C">
      <w:pPr>
        <w:spacing w:line="288" w:lineRule="auto"/>
        <w:jc w:val="both"/>
        <w:rPr>
          <w:color w:val="000000"/>
          <w:sz w:val="22"/>
          <w:szCs w:val="22"/>
        </w:rPr>
      </w:pPr>
      <w:r w:rsidRPr="002D1B59">
        <w:rPr>
          <w:color w:val="000000"/>
          <w:sz w:val="22"/>
          <w:szCs w:val="22"/>
        </w:rPr>
        <w:t xml:space="preserve">Bilgi teknolojilerine ilişkin yazılı ve yürürlükte olan kurumsal politikalar var mı? </w:t>
      </w:r>
    </w:p>
    <w:p w:rsidR="002D1B59" w:rsidRPr="002D1B59" w:rsidRDefault="002D1B59" w:rsidP="00102D5C">
      <w:pPr>
        <w:spacing w:line="288" w:lineRule="auto"/>
        <w:jc w:val="both"/>
        <w:rPr>
          <w:color w:val="000000"/>
          <w:sz w:val="22"/>
          <w:szCs w:val="22"/>
        </w:rPr>
      </w:pPr>
      <w:r w:rsidRPr="002D1B59">
        <w:rPr>
          <w:i/>
          <w:color w:val="000000"/>
          <w:sz w:val="22"/>
          <w:szCs w:val="22"/>
        </w:rPr>
        <w:t>(Birden fazla seçim yapılabilir)</w:t>
      </w:r>
    </w:p>
    <w:p w:rsidR="002D1B59" w:rsidRPr="002D1B59" w:rsidRDefault="002D1B59" w:rsidP="00102D5C">
      <w:pPr>
        <w:spacing w:line="288" w:lineRule="auto"/>
        <w:ind w:firstLine="708"/>
        <w:jc w:val="both"/>
        <w:rPr>
          <w:color w:val="000000"/>
          <w:sz w:val="22"/>
          <w:szCs w:val="22"/>
        </w:rPr>
      </w:pPr>
      <w:r w:rsidRPr="002D1B59">
        <w:rPr>
          <w:color w:val="000000"/>
          <w:sz w:val="22"/>
          <w:szCs w:val="22"/>
        </w:rPr>
        <w:t>(  )  Kullanım/işletim</w:t>
      </w:r>
    </w:p>
    <w:p w:rsidR="002D1B59" w:rsidRPr="002D1B59" w:rsidRDefault="002D1B59" w:rsidP="00102D5C">
      <w:pPr>
        <w:spacing w:line="288" w:lineRule="auto"/>
        <w:ind w:firstLine="708"/>
        <w:jc w:val="both"/>
        <w:rPr>
          <w:color w:val="000000"/>
          <w:sz w:val="22"/>
          <w:szCs w:val="22"/>
        </w:rPr>
      </w:pPr>
      <w:r w:rsidRPr="002D1B59">
        <w:rPr>
          <w:color w:val="000000"/>
          <w:sz w:val="22"/>
          <w:szCs w:val="22"/>
        </w:rPr>
        <w:t xml:space="preserve">(  )  Bakım/idame </w:t>
      </w:r>
    </w:p>
    <w:p w:rsidR="002D1B59" w:rsidRPr="002D1B59" w:rsidRDefault="002D1B59" w:rsidP="00102D5C">
      <w:pPr>
        <w:spacing w:line="288" w:lineRule="auto"/>
        <w:ind w:firstLine="708"/>
        <w:jc w:val="both"/>
        <w:rPr>
          <w:color w:val="000000"/>
          <w:sz w:val="22"/>
          <w:szCs w:val="22"/>
        </w:rPr>
      </w:pPr>
      <w:r w:rsidRPr="002D1B59">
        <w:rPr>
          <w:color w:val="000000"/>
          <w:sz w:val="22"/>
          <w:szCs w:val="22"/>
        </w:rPr>
        <w:t>(  )  Eğitim</w:t>
      </w:r>
    </w:p>
    <w:p w:rsidR="002D1B59" w:rsidRPr="002D1B59" w:rsidRDefault="002D1B59" w:rsidP="00102D5C">
      <w:pPr>
        <w:spacing w:line="288" w:lineRule="auto"/>
        <w:ind w:firstLine="708"/>
        <w:jc w:val="both"/>
        <w:rPr>
          <w:color w:val="000000"/>
          <w:sz w:val="22"/>
          <w:szCs w:val="22"/>
        </w:rPr>
      </w:pPr>
      <w:r w:rsidRPr="002D1B59">
        <w:rPr>
          <w:color w:val="000000"/>
          <w:sz w:val="22"/>
          <w:szCs w:val="22"/>
        </w:rPr>
        <w:t>(  )  Satın alım</w:t>
      </w:r>
    </w:p>
    <w:p w:rsidR="002D1B59" w:rsidRPr="002D1B59" w:rsidRDefault="002D1B59" w:rsidP="00102D5C">
      <w:pPr>
        <w:spacing w:line="288" w:lineRule="auto"/>
        <w:ind w:firstLine="708"/>
        <w:jc w:val="both"/>
        <w:rPr>
          <w:color w:val="000000"/>
          <w:sz w:val="22"/>
          <w:szCs w:val="22"/>
        </w:rPr>
      </w:pPr>
      <w:r w:rsidRPr="002D1B59">
        <w:rPr>
          <w:color w:val="000000"/>
          <w:sz w:val="22"/>
          <w:szCs w:val="22"/>
        </w:rPr>
        <w:t>(  )  Ağ ve bilgi güvenliği</w:t>
      </w:r>
    </w:p>
    <w:p w:rsidR="002D1B59" w:rsidRPr="002D1B59" w:rsidRDefault="002D1B59" w:rsidP="00102D5C">
      <w:pPr>
        <w:spacing w:line="288" w:lineRule="auto"/>
        <w:ind w:firstLine="708"/>
        <w:jc w:val="both"/>
        <w:rPr>
          <w:color w:val="000000"/>
          <w:sz w:val="22"/>
          <w:szCs w:val="22"/>
        </w:rPr>
      </w:pPr>
      <w:r w:rsidRPr="002D1B59">
        <w:rPr>
          <w:color w:val="000000"/>
          <w:sz w:val="22"/>
          <w:szCs w:val="22"/>
        </w:rPr>
        <w:t xml:space="preserve">(  )  Yedekleme/acil durum </w:t>
      </w:r>
    </w:p>
    <w:p w:rsidR="002D1B59" w:rsidRPr="002D1B59" w:rsidRDefault="002D1B59" w:rsidP="00102D5C">
      <w:pPr>
        <w:spacing w:line="288" w:lineRule="auto"/>
        <w:ind w:firstLine="708"/>
        <w:jc w:val="both"/>
        <w:rPr>
          <w:color w:val="000000"/>
          <w:sz w:val="22"/>
          <w:szCs w:val="22"/>
        </w:rPr>
      </w:pPr>
      <w:r w:rsidRPr="002D1B59">
        <w:rPr>
          <w:color w:val="000000"/>
          <w:sz w:val="22"/>
          <w:szCs w:val="22"/>
        </w:rPr>
        <w:t>(  )  İnternet sitesi üzerinde sunulan çevrimiçi hizmetler</w:t>
      </w:r>
    </w:p>
    <w:p w:rsidR="00F15173" w:rsidRDefault="00F15173" w:rsidP="00F15173">
      <w:pPr>
        <w:pStyle w:val="ResimYazs"/>
        <w:keepNext/>
        <w:spacing w:before="240" w:after="240"/>
        <w:ind w:left="960"/>
        <w:rPr>
          <w:sz w:val="24"/>
          <w:szCs w:val="24"/>
        </w:rPr>
      </w:pPr>
      <w:bookmarkStart w:id="98" w:name="_Toc171504659"/>
      <w:r>
        <w:rPr>
          <w:sz w:val="24"/>
          <w:szCs w:val="24"/>
        </w:rPr>
        <w:t xml:space="preserve">Tablo </w:t>
      </w:r>
      <w:proofErr w:type="gramStart"/>
      <w:r>
        <w:rPr>
          <w:sz w:val="24"/>
          <w:szCs w:val="24"/>
        </w:rPr>
        <w:t>9.3</w:t>
      </w:r>
      <w:proofErr w:type="gramEnd"/>
      <w:r>
        <w:rPr>
          <w:sz w:val="24"/>
          <w:szCs w:val="24"/>
        </w:rPr>
        <w:t>. İnsan Kaynağı Profili</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5"/>
        <w:gridCol w:w="1277"/>
        <w:gridCol w:w="1277"/>
        <w:gridCol w:w="1277"/>
        <w:gridCol w:w="1277"/>
        <w:gridCol w:w="1277"/>
        <w:gridCol w:w="1277"/>
      </w:tblGrid>
      <w:tr w:rsidR="002D1B59" w:rsidRPr="003B1F17">
        <w:trPr>
          <w:trHeight w:val="360"/>
        </w:trPr>
        <w:tc>
          <w:tcPr>
            <w:tcW w:w="1515" w:type="dxa"/>
            <w:tcMar>
              <w:left w:w="90" w:type="dxa"/>
              <w:right w:w="90" w:type="dxa"/>
            </w:tcMar>
            <w:vAlign w:val="center"/>
          </w:tcPr>
          <w:p w:rsidR="002D1B59" w:rsidRPr="003B1F17" w:rsidRDefault="002D1B59" w:rsidP="00547E3C">
            <w:pPr>
              <w:rPr>
                <w:b/>
                <w:color w:val="000000"/>
                <w:sz w:val="20"/>
                <w:szCs w:val="20"/>
              </w:rPr>
            </w:pPr>
          </w:p>
        </w:tc>
        <w:tc>
          <w:tcPr>
            <w:tcW w:w="1277" w:type="dxa"/>
            <w:tcMar>
              <w:left w:w="90" w:type="dxa"/>
              <w:right w:w="90" w:type="dxa"/>
            </w:tcMar>
            <w:vAlign w:val="center"/>
          </w:tcPr>
          <w:p w:rsidR="002D1B59" w:rsidRPr="003B1F17" w:rsidRDefault="002D1B59" w:rsidP="00547E3C">
            <w:pPr>
              <w:jc w:val="center"/>
              <w:rPr>
                <w:b/>
                <w:color w:val="000000"/>
                <w:sz w:val="20"/>
                <w:szCs w:val="20"/>
              </w:rPr>
            </w:pPr>
            <w:r w:rsidRPr="003B1F17">
              <w:rPr>
                <w:b/>
                <w:color w:val="000000"/>
                <w:sz w:val="20"/>
                <w:szCs w:val="20"/>
              </w:rPr>
              <w:t>İlköğretim</w:t>
            </w:r>
          </w:p>
        </w:tc>
        <w:tc>
          <w:tcPr>
            <w:tcW w:w="1277" w:type="dxa"/>
            <w:tcMar>
              <w:left w:w="90" w:type="dxa"/>
              <w:right w:w="90" w:type="dxa"/>
            </w:tcMar>
            <w:vAlign w:val="center"/>
          </w:tcPr>
          <w:p w:rsidR="002D1B59" w:rsidRPr="003B1F17" w:rsidRDefault="002D1B59" w:rsidP="00547E3C">
            <w:pPr>
              <w:jc w:val="center"/>
              <w:rPr>
                <w:b/>
                <w:color w:val="000000"/>
                <w:sz w:val="20"/>
                <w:szCs w:val="20"/>
              </w:rPr>
            </w:pPr>
            <w:r w:rsidRPr="003B1F17">
              <w:rPr>
                <w:b/>
                <w:color w:val="000000"/>
                <w:sz w:val="20"/>
                <w:szCs w:val="20"/>
              </w:rPr>
              <w:t>Lise</w:t>
            </w:r>
          </w:p>
        </w:tc>
        <w:tc>
          <w:tcPr>
            <w:tcW w:w="1277" w:type="dxa"/>
            <w:tcMar>
              <w:left w:w="90" w:type="dxa"/>
              <w:right w:w="90" w:type="dxa"/>
            </w:tcMar>
            <w:vAlign w:val="center"/>
          </w:tcPr>
          <w:p w:rsidR="002D1B59" w:rsidRPr="003B1F17" w:rsidRDefault="002D1B59" w:rsidP="00547E3C">
            <w:pPr>
              <w:jc w:val="center"/>
              <w:rPr>
                <w:b/>
                <w:color w:val="000000"/>
                <w:sz w:val="20"/>
                <w:szCs w:val="20"/>
              </w:rPr>
            </w:pPr>
            <w:r w:rsidRPr="003B1F17">
              <w:rPr>
                <w:b/>
                <w:color w:val="000000"/>
                <w:sz w:val="20"/>
                <w:szCs w:val="20"/>
              </w:rPr>
              <w:t>Yüksel Okul</w:t>
            </w:r>
          </w:p>
        </w:tc>
        <w:tc>
          <w:tcPr>
            <w:tcW w:w="1277" w:type="dxa"/>
            <w:tcMar>
              <w:left w:w="90" w:type="dxa"/>
              <w:right w:w="90" w:type="dxa"/>
            </w:tcMar>
            <w:vAlign w:val="center"/>
          </w:tcPr>
          <w:p w:rsidR="002D1B59" w:rsidRPr="003B1F17" w:rsidRDefault="002D1B59" w:rsidP="00547E3C">
            <w:pPr>
              <w:jc w:val="center"/>
              <w:rPr>
                <w:b/>
                <w:color w:val="000000"/>
                <w:sz w:val="20"/>
                <w:szCs w:val="20"/>
              </w:rPr>
            </w:pPr>
            <w:r w:rsidRPr="003B1F17">
              <w:rPr>
                <w:b/>
                <w:color w:val="000000"/>
                <w:sz w:val="20"/>
                <w:szCs w:val="20"/>
              </w:rPr>
              <w:t>Üniversite</w:t>
            </w:r>
          </w:p>
        </w:tc>
        <w:tc>
          <w:tcPr>
            <w:tcW w:w="1277" w:type="dxa"/>
            <w:tcMar>
              <w:left w:w="90" w:type="dxa"/>
              <w:right w:w="90" w:type="dxa"/>
            </w:tcMar>
            <w:vAlign w:val="center"/>
          </w:tcPr>
          <w:p w:rsidR="002D1B59" w:rsidRPr="003B1F17" w:rsidRDefault="002D1B59" w:rsidP="00547E3C">
            <w:pPr>
              <w:jc w:val="center"/>
              <w:rPr>
                <w:b/>
                <w:color w:val="000000"/>
                <w:sz w:val="20"/>
                <w:szCs w:val="20"/>
              </w:rPr>
            </w:pPr>
            <w:r w:rsidRPr="003B1F17">
              <w:rPr>
                <w:b/>
                <w:color w:val="000000"/>
                <w:sz w:val="20"/>
                <w:szCs w:val="20"/>
              </w:rPr>
              <w:t>Yüksek Lisans</w:t>
            </w:r>
          </w:p>
        </w:tc>
        <w:tc>
          <w:tcPr>
            <w:tcW w:w="1277" w:type="dxa"/>
            <w:tcMar>
              <w:left w:w="90" w:type="dxa"/>
              <w:right w:w="90" w:type="dxa"/>
            </w:tcMar>
            <w:vAlign w:val="center"/>
          </w:tcPr>
          <w:p w:rsidR="002D1B59" w:rsidRPr="003B1F17" w:rsidRDefault="002D1B59" w:rsidP="00547E3C">
            <w:pPr>
              <w:jc w:val="center"/>
              <w:rPr>
                <w:b/>
                <w:color w:val="000000"/>
                <w:sz w:val="20"/>
                <w:szCs w:val="20"/>
              </w:rPr>
            </w:pPr>
            <w:r w:rsidRPr="003B1F17">
              <w:rPr>
                <w:b/>
                <w:color w:val="000000"/>
                <w:sz w:val="20"/>
                <w:szCs w:val="20"/>
              </w:rPr>
              <w:t>TOPLAM</w:t>
            </w:r>
          </w:p>
        </w:tc>
      </w:tr>
      <w:tr w:rsidR="002D1B59" w:rsidRPr="003B1F17">
        <w:trPr>
          <w:trHeight w:val="210"/>
        </w:trPr>
        <w:tc>
          <w:tcPr>
            <w:tcW w:w="1515" w:type="dxa"/>
            <w:tcMar>
              <w:left w:w="90" w:type="dxa"/>
              <w:right w:w="90" w:type="dxa"/>
            </w:tcMar>
            <w:vAlign w:val="center"/>
          </w:tcPr>
          <w:p w:rsidR="002D1B59" w:rsidRPr="003B1F17" w:rsidRDefault="002D1B59" w:rsidP="00547E3C">
            <w:pPr>
              <w:rPr>
                <w:b/>
                <w:color w:val="000000"/>
                <w:sz w:val="19"/>
                <w:szCs w:val="19"/>
              </w:rPr>
            </w:pPr>
            <w:r w:rsidRPr="003B1F17">
              <w:rPr>
                <w:b/>
                <w:color w:val="000000"/>
                <w:sz w:val="19"/>
                <w:szCs w:val="19"/>
              </w:rPr>
              <w:t>Kuruluş Personel Sayısı</w:t>
            </w:r>
          </w:p>
        </w:tc>
        <w:tc>
          <w:tcPr>
            <w:tcW w:w="1277" w:type="dxa"/>
            <w:tcMar>
              <w:left w:w="90" w:type="dxa"/>
              <w:right w:w="90" w:type="dxa"/>
            </w:tcMar>
            <w:vAlign w:val="cente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r>
      <w:tr w:rsidR="002D1B59" w:rsidRPr="003B1F17">
        <w:trPr>
          <w:trHeight w:val="210"/>
        </w:trPr>
        <w:tc>
          <w:tcPr>
            <w:tcW w:w="1515" w:type="dxa"/>
            <w:tcMar>
              <w:left w:w="90" w:type="dxa"/>
              <w:right w:w="90" w:type="dxa"/>
            </w:tcMar>
            <w:vAlign w:val="center"/>
          </w:tcPr>
          <w:p w:rsidR="002D1B59" w:rsidRPr="003B1F17" w:rsidRDefault="002D1B59" w:rsidP="00547E3C">
            <w:pPr>
              <w:rPr>
                <w:b/>
                <w:color w:val="000000"/>
                <w:sz w:val="19"/>
                <w:szCs w:val="19"/>
              </w:rPr>
            </w:pPr>
            <w:r w:rsidRPr="003B1F17">
              <w:rPr>
                <w:b/>
                <w:color w:val="000000"/>
                <w:sz w:val="19"/>
                <w:szCs w:val="19"/>
              </w:rPr>
              <w:t xml:space="preserve">Bilgisayar Kullanıcısı Personel Sayısı </w:t>
            </w:r>
          </w:p>
        </w:tc>
        <w:tc>
          <w:tcPr>
            <w:tcW w:w="1277" w:type="dxa"/>
            <w:tcMar>
              <w:left w:w="90" w:type="dxa"/>
              <w:right w:w="90" w:type="dxa"/>
            </w:tcMar>
            <w:vAlign w:val="cente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r>
      <w:tr w:rsidR="002D1B59" w:rsidRPr="003B1F17">
        <w:trPr>
          <w:trHeight w:val="283"/>
        </w:trPr>
        <w:tc>
          <w:tcPr>
            <w:tcW w:w="1515" w:type="dxa"/>
            <w:tcMar>
              <w:left w:w="90" w:type="dxa"/>
              <w:right w:w="90" w:type="dxa"/>
            </w:tcMar>
            <w:vAlign w:val="center"/>
          </w:tcPr>
          <w:p w:rsidR="002D1B59" w:rsidRPr="003B1F17" w:rsidRDefault="002D1B59" w:rsidP="00547E3C">
            <w:pPr>
              <w:rPr>
                <w:b/>
                <w:color w:val="000000"/>
                <w:sz w:val="19"/>
                <w:szCs w:val="19"/>
              </w:rPr>
            </w:pPr>
            <w:r w:rsidRPr="003B1F17">
              <w:rPr>
                <w:b/>
                <w:color w:val="000000"/>
                <w:sz w:val="19"/>
                <w:szCs w:val="19"/>
              </w:rPr>
              <w:t>TOPLAM</w:t>
            </w:r>
          </w:p>
        </w:tc>
        <w:tc>
          <w:tcPr>
            <w:tcW w:w="1277" w:type="dxa"/>
            <w:tcMar>
              <w:left w:w="90" w:type="dxa"/>
              <w:right w:w="90" w:type="dxa"/>
            </w:tcMar>
            <w:vAlign w:val="cente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c>
          <w:tcPr>
            <w:tcW w:w="1277" w:type="dxa"/>
            <w:tcMar>
              <w:left w:w="90" w:type="dxa"/>
              <w:right w:w="90" w:type="dxa"/>
            </w:tcMar>
          </w:tcPr>
          <w:p w:rsidR="002D1B59" w:rsidRPr="003B1F17" w:rsidRDefault="002D1B59" w:rsidP="00547E3C">
            <w:pPr>
              <w:rPr>
                <w:b/>
                <w:color w:val="000000"/>
                <w:sz w:val="20"/>
                <w:szCs w:val="20"/>
              </w:rPr>
            </w:pPr>
          </w:p>
        </w:tc>
      </w:tr>
    </w:tbl>
    <w:p w:rsidR="002D1B59" w:rsidRPr="003B1F17" w:rsidRDefault="002D1B59" w:rsidP="003B1F17">
      <w:pPr>
        <w:spacing w:before="120" w:after="120"/>
        <w:rPr>
          <w:b/>
          <w:color w:val="000000"/>
          <w:sz w:val="20"/>
          <w:szCs w:val="20"/>
        </w:rPr>
      </w:pPr>
      <w:r w:rsidRPr="003B1F17">
        <w:rPr>
          <w:b/>
          <w:color w:val="000000"/>
          <w:sz w:val="20"/>
          <w:szCs w:val="20"/>
        </w:rPr>
        <w:t xml:space="preserve">Bilgi İşlem Birimi Personelinin Görev Dağılımı ve Yetkinlikleri </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548"/>
        <w:gridCol w:w="1290"/>
        <w:gridCol w:w="1290"/>
        <w:gridCol w:w="1290"/>
        <w:gridCol w:w="1290"/>
        <w:gridCol w:w="1290"/>
        <w:gridCol w:w="1290"/>
      </w:tblGrid>
      <w:tr w:rsidR="002D1B59" w:rsidRPr="003B1F17">
        <w:trPr>
          <w:trHeight w:val="210"/>
        </w:trPr>
        <w:tc>
          <w:tcPr>
            <w:tcW w:w="1548" w:type="dxa"/>
            <w:vAlign w:val="center"/>
          </w:tcPr>
          <w:p w:rsidR="002D1B59" w:rsidRPr="003B1F17" w:rsidRDefault="002D1B59" w:rsidP="00102D5C">
            <w:pPr>
              <w:ind w:right="110"/>
              <w:jc w:val="right"/>
              <w:rPr>
                <w:b/>
                <w:color w:val="000000"/>
                <w:sz w:val="19"/>
                <w:szCs w:val="19"/>
              </w:rPr>
            </w:pPr>
          </w:p>
        </w:tc>
        <w:tc>
          <w:tcPr>
            <w:tcW w:w="1290" w:type="dxa"/>
            <w:vAlign w:val="center"/>
          </w:tcPr>
          <w:p w:rsidR="002D1B59" w:rsidRPr="003B1F17" w:rsidRDefault="002D1B59" w:rsidP="00702364">
            <w:pPr>
              <w:ind w:leftChars="25" w:left="60"/>
              <w:jc w:val="center"/>
              <w:rPr>
                <w:b/>
                <w:color w:val="000000"/>
                <w:sz w:val="19"/>
                <w:szCs w:val="19"/>
              </w:rPr>
            </w:pPr>
            <w:r w:rsidRPr="003B1F17">
              <w:rPr>
                <w:b/>
                <w:color w:val="000000"/>
                <w:sz w:val="19"/>
                <w:szCs w:val="19"/>
              </w:rPr>
              <w:t>Bilgisayar Mühendisi</w:t>
            </w:r>
          </w:p>
        </w:tc>
        <w:tc>
          <w:tcPr>
            <w:tcW w:w="1290" w:type="dxa"/>
            <w:vAlign w:val="center"/>
          </w:tcPr>
          <w:p w:rsidR="002D1B59" w:rsidRPr="003B1F17" w:rsidRDefault="002D1B59" w:rsidP="00102D5C">
            <w:pPr>
              <w:jc w:val="center"/>
              <w:rPr>
                <w:b/>
                <w:color w:val="000000"/>
                <w:sz w:val="19"/>
                <w:szCs w:val="19"/>
              </w:rPr>
            </w:pPr>
            <w:r w:rsidRPr="003B1F17">
              <w:rPr>
                <w:b/>
                <w:color w:val="000000"/>
                <w:sz w:val="19"/>
                <w:szCs w:val="19"/>
              </w:rPr>
              <w:t>Bilgisayar Programcısı</w:t>
            </w:r>
          </w:p>
          <w:p w:rsidR="002D1B59" w:rsidRPr="003B1F17" w:rsidRDefault="002D1B59" w:rsidP="00102D5C">
            <w:pPr>
              <w:jc w:val="center"/>
              <w:rPr>
                <w:b/>
                <w:color w:val="000000"/>
                <w:sz w:val="19"/>
                <w:szCs w:val="19"/>
              </w:rPr>
            </w:pPr>
            <w:r w:rsidRPr="003B1F17">
              <w:rPr>
                <w:b/>
                <w:color w:val="000000"/>
                <w:sz w:val="19"/>
                <w:szCs w:val="19"/>
              </w:rPr>
              <w:t>(Ön-Lisans)</w:t>
            </w:r>
          </w:p>
        </w:tc>
        <w:tc>
          <w:tcPr>
            <w:tcW w:w="1290" w:type="dxa"/>
            <w:vAlign w:val="center"/>
          </w:tcPr>
          <w:p w:rsidR="002D1B59" w:rsidRPr="003B1F17" w:rsidRDefault="002D1B59" w:rsidP="00102D5C">
            <w:pPr>
              <w:jc w:val="center"/>
              <w:rPr>
                <w:b/>
                <w:color w:val="000000"/>
                <w:sz w:val="19"/>
                <w:szCs w:val="19"/>
              </w:rPr>
            </w:pPr>
            <w:r w:rsidRPr="003B1F17">
              <w:rPr>
                <w:b/>
                <w:color w:val="000000"/>
                <w:sz w:val="19"/>
                <w:szCs w:val="19"/>
              </w:rPr>
              <w:t>Bilgisayar Teknikeri</w:t>
            </w:r>
          </w:p>
          <w:p w:rsidR="002D1B59" w:rsidRPr="003B1F17" w:rsidRDefault="002D1B59" w:rsidP="00102D5C">
            <w:pPr>
              <w:jc w:val="center"/>
              <w:rPr>
                <w:b/>
                <w:color w:val="000000"/>
                <w:sz w:val="19"/>
                <w:szCs w:val="19"/>
              </w:rPr>
            </w:pPr>
            <w:r w:rsidRPr="003B1F17">
              <w:rPr>
                <w:b/>
                <w:color w:val="000000"/>
                <w:sz w:val="19"/>
                <w:szCs w:val="19"/>
              </w:rPr>
              <w:t>(Teknik Lise)</w:t>
            </w:r>
          </w:p>
        </w:tc>
        <w:tc>
          <w:tcPr>
            <w:tcW w:w="1290" w:type="dxa"/>
            <w:vAlign w:val="center"/>
          </w:tcPr>
          <w:p w:rsidR="002D1B59" w:rsidRPr="003B1F17" w:rsidRDefault="002D1B59" w:rsidP="00102D5C">
            <w:pPr>
              <w:jc w:val="center"/>
              <w:rPr>
                <w:b/>
                <w:color w:val="000000"/>
                <w:sz w:val="19"/>
                <w:szCs w:val="19"/>
              </w:rPr>
            </w:pPr>
            <w:r w:rsidRPr="003B1F17">
              <w:rPr>
                <w:b/>
                <w:color w:val="000000"/>
                <w:sz w:val="19"/>
                <w:szCs w:val="19"/>
              </w:rPr>
              <w:t>Sertifikalı Personel</w:t>
            </w:r>
          </w:p>
        </w:tc>
        <w:tc>
          <w:tcPr>
            <w:tcW w:w="1290" w:type="dxa"/>
            <w:vAlign w:val="center"/>
          </w:tcPr>
          <w:p w:rsidR="002D1B59" w:rsidRPr="003B1F17" w:rsidRDefault="002D1B59" w:rsidP="00102D5C">
            <w:pPr>
              <w:jc w:val="center"/>
              <w:rPr>
                <w:b/>
                <w:color w:val="000000"/>
                <w:sz w:val="19"/>
                <w:szCs w:val="19"/>
              </w:rPr>
            </w:pPr>
            <w:r w:rsidRPr="003B1F17">
              <w:rPr>
                <w:b/>
                <w:color w:val="000000"/>
                <w:sz w:val="19"/>
                <w:szCs w:val="19"/>
              </w:rPr>
              <w:t>Diğer</w:t>
            </w:r>
          </w:p>
        </w:tc>
        <w:tc>
          <w:tcPr>
            <w:tcW w:w="1290" w:type="dxa"/>
            <w:vAlign w:val="center"/>
          </w:tcPr>
          <w:p w:rsidR="002D1B59" w:rsidRPr="003B1F17" w:rsidRDefault="002D1B59" w:rsidP="00102D5C">
            <w:pPr>
              <w:jc w:val="center"/>
              <w:rPr>
                <w:b/>
                <w:color w:val="000000"/>
                <w:sz w:val="19"/>
                <w:szCs w:val="19"/>
              </w:rPr>
            </w:pPr>
            <w:r w:rsidRPr="003B1F17">
              <w:rPr>
                <w:b/>
                <w:color w:val="000000"/>
                <w:sz w:val="19"/>
                <w:szCs w:val="19"/>
              </w:rPr>
              <w:t>TOPLAM</w:t>
            </w:r>
          </w:p>
        </w:tc>
      </w:tr>
      <w:tr w:rsidR="002D1B59" w:rsidRPr="003B1F17">
        <w:trPr>
          <w:trHeight w:val="360"/>
        </w:trPr>
        <w:tc>
          <w:tcPr>
            <w:tcW w:w="1548" w:type="dxa"/>
            <w:vAlign w:val="center"/>
          </w:tcPr>
          <w:p w:rsidR="002D1B59" w:rsidRPr="003B1F17" w:rsidRDefault="002D1B59" w:rsidP="00102D5C">
            <w:pPr>
              <w:jc w:val="center"/>
              <w:rPr>
                <w:b/>
                <w:color w:val="000000"/>
                <w:sz w:val="19"/>
                <w:szCs w:val="19"/>
              </w:rPr>
            </w:pPr>
            <w:r w:rsidRPr="003B1F17">
              <w:rPr>
                <w:b/>
                <w:color w:val="000000"/>
                <w:sz w:val="19"/>
                <w:szCs w:val="19"/>
              </w:rPr>
              <w:t>Uygulama Geliştirme</w:t>
            </w: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r>
      <w:tr w:rsidR="002D1B59" w:rsidRPr="003B1F17">
        <w:trPr>
          <w:trHeight w:val="360"/>
        </w:trPr>
        <w:tc>
          <w:tcPr>
            <w:tcW w:w="1548" w:type="dxa"/>
            <w:vAlign w:val="center"/>
          </w:tcPr>
          <w:p w:rsidR="002D1B59" w:rsidRPr="003B1F17" w:rsidRDefault="002D1B59" w:rsidP="00102D5C">
            <w:pPr>
              <w:jc w:val="center"/>
              <w:rPr>
                <w:b/>
                <w:color w:val="000000"/>
                <w:sz w:val="19"/>
                <w:szCs w:val="19"/>
              </w:rPr>
            </w:pPr>
            <w:r w:rsidRPr="003B1F17">
              <w:rPr>
                <w:b/>
                <w:color w:val="000000"/>
                <w:sz w:val="19"/>
                <w:szCs w:val="19"/>
              </w:rPr>
              <w:t>Sistem Yönetimi</w:t>
            </w: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r>
      <w:tr w:rsidR="002D1B59" w:rsidRPr="003B1F17">
        <w:trPr>
          <w:trHeight w:val="360"/>
        </w:trPr>
        <w:tc>
          <w:tcPr>
            <w:tcW w:w="1548" w:type="dxa"/>
            <w:vAlign w:val="center"/>
          </w:tcPr>
          <w:p w:rsidR="002D1B59" w:rsidRPr="003B1F17" w:rsidRDefault="002D1B59" w:rsidP="00102D5C">
            <w:pPr>
              <w:jc w:val="center"/>
              <w:rPr>
                <w:b/>
                <w:color w:val="000000"/>
                <w:sz w:val="19"/>
                <w:szCs w:val="19"/>
              </w:rPr>
            </w:pPr>
            <w:r w:rsidRPr="003B1F17">
              <w:rPr>
                <w:b/>
                <w:color w:val="000000"/>
                <w:sz w:val="19"/>
                <w:szCs w:val="19"/>
              </w:rPr>
              <w:t>Veri Girişi-Kontrolü</w:t>
            </w: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r>
      <w:tr w:rsidR="002D1B59" w:rsidRPr="003B1F17">
        <w:trPr>
          <w:trHeight w:val="360"/>
        </w:trPr>
        <w:tc>
          <w:tcPr>
            <w:tcW w:w="1548" w:type="dxa"/>
            <w:vAlign w:val="center"/>
          </w:tcPr>
          <w:p w:rsidR="002D1B59" w:rsidRPr="003B1F17" w:rsidRDefault="002D1B59" w:rsidP="00102D5C">
            <w:pPr>
              <w:jc w:val="center"/>
              <w:rPr>
                <w:b/>
                <w:color w:val="000000"/>
                <w:sz w:val="19"/>
                <w:szCs w:val="19"/>
              </w:rPr>
            </w:pPr>
            <w:r w:rsidRPr="003B1F17">
              <w:rPr>
                <w:b/>
                <w:color w:val="000000"/>
                <w:sz w:val="19"/>
                <w:szCs w:val="19"/>
              </w:rPr>
              <w:t>Teknik Destek</w:t>
            </w: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r>
      <w:tr w:rsidR="002D1B59" w:rsidRPr="003B1F17">
        <w:trPr>
          <w:trHeight w:val="360"/>
        </w:trPr>
        <w:tc>
          <w:tcPr>
            <w:tcW w:w="1548" w:type="dxa"/>
            <w:vAlign w:val="center"/>
          </w:tcPr>
          <w:p w:rsidR="002D1B59" w:rsidRPr="003B1F17" w:rsidRDefault="002D1B59" w:rsidP="00102D5C">
            <w:pPr>
              <w:jc w:val="center"/>
              <w:rPr>
                <w:b/>
                <w:color w:val="000000"/>
                <w:sz w:val="19"/>
                <w:szCs w:val="19"/>
              </w:rPr>
            </w:pPr>
            <w:r w:rsidRPr="003B1F17">
              <w:rPr>
                <w:b/>
                <w:color w:val="000000"/>
                <w:sz w:val="19"/>
                <w:szCs w:val="19"/>
              </w:rPr>
              <w:t>Diğer</w:t>
            </w: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r>
      <w:tr w:rsidR="002D1B59" w:rsidRPr="003B1F17">
        <w:trPr>
          <w:trHeight w:val="360"/>
        </w:trPr>
        <w:tc>
          <w:tcPr>
            <w:tcW w:w="1548" w:type="dxa"/>
            <w:vAlign w:val="center"/>
          </w:tcPr>
          <w:p w:rsidR="002D1B59" w:rsidRPr="003B1F17" w:rsidRDefault="002D1B59" w:rsidP="00102D5C">
            <w:pPr>
              <w:jc w:val="center"/>
              <w:rPr>
                <w:b/>
                <w:color w:val="000000"/>
                <w:sz w:val="19"/>
                <w:szCs w:val="19"/>
              </w:rPr>
            </w:pPr>
            <w:r w:rsidRPr="003B1F17">
              <w:rPr>
                <w:b/>
                <w:color w:val="000000"/>
                <w:sz w:val="19"/>
                <w:szCs w:val="19"/>
              </w:rPr>
              <w:t>TOPLAM</w:t>
            </w: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c>
          <w:tcPr>
            <w:tcW w:w="1290" w:type="dxa"/>
            <w:vAlign w:val="center"/>
          </w:tcPr>
          <w:p w:rsidR="002D1B59" w:rsidRPr="003B1F17" w:rsidRDefault="002D1B59" w:rsidP="00102D5C">
            <w:pPr>
              <w:rPr>
                <w:b/>
                <w:color w:val="000000"/>
                <w:sz w:val="20"/>
                <w:szCs w:val="20"/>
              </w:rPr>
            </w:pPr>
          </w:p>
        </w:tc>
      </w:tr>
    </w:tbl>
    <w:p w:rsidR="002D1B59" w:rsidRPr="005A502F" w:rsidRDefault="002D1B59" w:rsidP="002D1B59">
      <w:pPr>
        <w:rPr>
          <w:b/>
          <w:color w:val="000000"/>
          <w:sz w:val="20"/>
          <w:szCs w:val="20"/>
        </w:rPr>
      </w:pPr>
    </w:p>
    <w:p w:rsidR="003B1F17" w:rsidRDefault="003B1F17" w:rsidP="00F15173">
      <w:pPr>
        <w:pStyle w:val="ResimYazs"/>
        <w:keepNext/>
        <w:spacing w:before="240" w:after="240"/>
        <w:ind w:left="960"/>
        <w:rPr>
          <w:sz w:val="24"/>
          <w:szCs w:val="24"/>
        </w:rPr>
        <w:sectPr w:rsidR="003B1F17" w:rsidSect="002428F0">
          <w:pgSz w:w="11906" w:h="16838"/>
          <w:pgMar w:top="1618" w:right="1469" w:bottom="1258" w:left="1440" w:header="709" w:footer="709" w:gutter="227"/>
          <w:cols w:space="708"/>
          <w:docGrid w:linePitch="360"/>
        </w:sectPr>
      </w:pPr>
    </w:p>
    <w:p w:rsidR="00F15173" w:rsidRDefault="00F15173" w:rsidP="00F15173">
      <w:pPr>
        <w:pStyle w:val="ResimYazs"/>
        <w:keepNext/>
        <w:spacing w:before="240" w:after="240"/>
        <w:ind w:left="960"/>
        <w:rPr>
          <w:sz w:val="24"/>
          <w:szCs w:val="24"/>
        </w:rPr>
      </w:pPr>
      <w:bookmarkStart w:id="99" w:name="_Toc171504660"/>
      <w:r>
        <w:rPr>
          <w:sz w:val="24"/>
          <w:szCs w:val="24"/>
        </w:rPr>
        <w:lastRenderedPageBreak/>
        <w:t xml:space="preserve">Tablo </w:t>
      </w:r>
      <w:proofErr w:type="gramStart"/>
      <w:r>
        <w:rPr>
          <w:sz w:val="24"/>
          <w:szCs w:val="24"/>
        </w:rPr>
        <w:t>9.4</w:t>
      </w:r>
      <w:proofErr w:type="gramEnd"/>
      <w:r>
        <w:rPr>
          <w:sz w:val="24"/>
          <w:szCs w:val="24"/>
        </w:rPr>
        <w:t>. Donanım ve Ağ Altyapısı</w:t>
      </w:r>
      <w:bookmarkEnd w:id="99"/>
      <w:r>
        <w:rPr>
          <w:sz w:val="24"/>
          <w:szCs w:val="24"/>
        </w:rPr>
        <w:t xml:space="preserve"> </w:t>
      </w:r>
    </w:p>
    <w:p w:rsidR="00EA6B38" w:rsidRPr="00E661A5" w:rsidRDefault="00EA6B38" w:rsidP="00EA6B38">
      <w:pPr>
        <w:spacing w:before="120" w:after="120"/>
        <w:rPr>
          <w:b/>
          <w:color w:val="000000"/>
          <w:sz w:val="22"/>
          <w:szCs w:val="22"/>
        </w:rPr>
      </w:pPr>
      <w:r w:rsidRPr="00E661A5">
        <w:rPr>
          <w:b/>
          <w:color w:val="000000"/>
          <w:sz w:val="22"/>
          <w:szCs w:val="22"/>
        </w:rPr>
        <w:t>Bilgisayar</w:t>
      </w:r>
    </w:p>
    <w:tbl>
      <w:tblPr>
        <w:tblW w:w="678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552"/>
        <w:gridCol w:w="3228"/>
      </w:tblGrid>
      <w:tr w:rsidR="00EA6B38" w:rsidRPr="00E661A5">
        <w:trPr>
          <w:trHeight w:val="342"/>
        </w:trPr>
        <w:tc>
          <w:tcPr>
            <w:tcW w:w="3552" w:type="dxa"/>
            <w:tcMar>
              <w:left w:w="120" w:type="dxa"/>
              <w:right w:w="120" w:type="dxa"/>
            </w:tcMar>
            <w:vAlign w:val="center"/>
          </w:tcPr>
          <w:p w:rsidR="00EA6B38" w:rsidRPr="00E661A5" w:rsidRDefault="00EA6B38" w:rsidP="00547E3C">
            <w:pPr>
              <w:jc w:val="center"/>
              <w:rPr>
                <w:b/>
                <w:color w:val="000000"/>
                <w:sz w:val="22"/>
                <w:szCs w:val="22"/>
              </w:rPr>
            </w:pPr>
          </w:p>
        </w:tc>
        <w:tc>
          <w:tcPr>
            <w:tcW w:w="3228" w:type="dxa"/>
            <w:tcMar>
              <w:left w:w="120" w:type="dxa"/>
              <w:right w:w="120" w:type="dxa"/>
            </w:tcMar>
            <w:vAlign w:val="center"/>
          </w:tcPr>
          <w:p w:rsidR="00EA6B38" w:rsidRPr="00E661A5" w:rsidRDefault="00EA6B38" w:rsidP="00547E3C">
            <w:pPr>
              <w:jc w:val="center"/>
              <w:rPr>
                <w:b/>
                <w:color w:val="000000"/>
                <w:sz w:val="22"/>
                <w:szCs w:val="22"/>
              </w:rPr>
            </w:pPr>
            <w:r w:rsidRPr="00E661A5">
              <w:rPr>
                <w:b/>
                <w:color w:val="000000"/>
                <w:sz w:val="22"/>
                <w:szCs w:val="22"/>
              </w:rPr>
              <w:t>Adet</w:t>
            </w:r>
          </w:p>
        </w:tc>
      </w:tr>
      <w:tr w:rsidR="00EA6B38" w:rsidRPr="00E661A5">
        <w:trPr>
          <w:trHeight w:val="111"/>
        </w:trPr>
        <w:tc>
          <w:tcPr>
            <w:tcW w:w="3552" w:type="dxa"/>
            <w:tcMar>
              <w:left w:w="120" w:type="dxa"/>
              <w:right w:w="120" w:type="dxa"/>
            </w:tcMar>
          </w:tcPr>
          <w:p w:rsidR="00EA6B38" w:rsidRPr="00E661A5" w:rsidRDefault="00EA6B38" w:rsidP="00547E3C">
            <w:pPr>
              <w:rPr>
                <w:color w:val="000000"/>
                <w:sz w:val="22"/>
                <w:szCs w:val="22"/>
              </w:rPr>
            </w:pPr>
            <w:r w:rsidRPr="00E661A5">
              <w:rPr>
                <w:color w:val="000000"/>
                <w:sz w:val="22"/>
                <w:szCs w:val="22"/>
              </w:rPr>
              <w:t>Sunucu</w:t>
            </w:r>
          </w:p>
        </w:tc>
        <w:tc>
          <w:tcPr>
            <w:tcW w:w="3228" w:type="dxa"/>
            <w:tcMar>
              <w:left w:w="120" w:type="dxa"/>
              <w:right w:w="120" w:type="dxa"/>
            </w:tcMar>
          </w:tcPr>
          <w:p w:rsidR="00EA6B38" w:rsidRPr="00E661A5" w:rsidRDefault="00EA6B38" w:rsidP="00547E3C">
            <w:pPr>
              <w:rPr>
                <w:color w:val="000000"/>
                <w:sz w:val="22"/>
                <w:szCs w:val="22"/>
              </w:rPr>
            </w:pPr>
          </w:p>
        </w:tc>
      </w:tr>
      <w:tr w:rsidR="00EA6B38" w:rsidRPr="00E661A5">
        <w:trPr>
          <w:trHeight w:val="111"/>
        </w:trPr>
        <w:tc>
          <w:tcPr>
            <w:tcW w:w="3552" w:type="dxa"/>
            <w:tcMar>
              <w:left w:w="120" w:type="dxa"/>
              <w:right w:w="120" w:type="dxa"/>
            </w:tcMar>
          </w:tcPr>
          <w:p w:rsidR="00EA6B38" w:rsidRPr="00E661A5" w:rsidRDefault="00EA6B38" w:rsidP="00547E3C">
            <w:pPr>
              <w:rPr>
                <w:color w:val="000000"/>
                <w:sz w:val="22"/>
                <w:szCs w:val="22"/>
              </w:rPr>
            </w:pPr>
            <w:r w:rsidRPr="00E661A5">
              <w:rPr>
                <w:color w:val="000000"/>
                <w:sz w:val="22"/>
                <w:szCs w:val="22"/>
              </w:rPr>
              <w:t>Masaüstü</w:t>
            </w:r>
          </w:p>
        </w:tc>
        <w:tc>
          <w:tcPr>
            <w:tcW w:w="3228" w:type="dxa"/>
            <w:tcMar>
              <w:left w:w="120" w:type="dxa"/>
              <w:right w:w="120" w:type="dxa"/>
            </w:tcMar>
          </w:tcPr>
          <w:p w:rsidR="00EA6B38" w:rsidRPr="00E661A5" w:rsidRDefault="00EA6B38" w:rsidP="00547E3C">
            <w:pPr>
              <w:rPr>
                <w:color w:val="000000"/>
                <w:sz w:val="22"/>
                <w:szCs w:val="22"/>
              </w:rPr>
            </w:pPr>
          </w:p>
        </w:tc>
      </w:tr>
      <w:tr w:rsidR="00EA6B38" w:rsidRPr="00E661A5">
        <w:trPr>
          <w:trHeight w:val="111"/>
        </w:trPr>
        <w:tc>
          <w:tcPr>
            <w:tcW w:w="3552" w:type="dxa"/>
            <w:tcMar>
              <w:left w:w="120" w:type="dxa"/>
              <w:right w:w="120" w:type="dxa"/>
            </w:tcMar>
          </w:tcPr>
          <w:p w:rsidR="00EA6B38" w:rsidRPr="00E661A5" w:rsidRDefault="00EA6B38" w:rsidP="00547E3C">
            <w:pPr>
              <w:rPr>
                <w:color w:val="000000"/>
                <w:sz w:val="22"/>
                <w:szCs w:val="22"/>
              </w:rPr>
            </w:pPr>
            <w:r w:rsidRPr="00E661A5">
              <w:rPr>
                <w:color w:val="000000"/>
                <w:sz w:val="22"/>
                <w:szCs w:val="22"/>
              </w:rPr>
              <w:t>Dizüstü</w:t>
            </w:r>
          </w:p>
        </w:tc>
        <w:tc>
          <w:tcPr>
            <w:tcW w:w="3228" w:type="dxa"/>
            <w:tcMar>
              <w:left w:w="120" w:type="dxa"/>
              <w:right w:w="120" w:type="dxa"/>
            </w:tcMar>
          </w:tcPr>
          <w:p w:rsidR="00EA6B38" w:rsidRPr="00E661A5" w:rsidRDefault="00EA6B38" w:rsidP="00547E3C">
            <w:pPr>
              <w:rPr>
                <w:color w:val="000000"/>
                <w:sz w:val="22"/>
                <w:szCs w:val="22"/>
              </w:rPr>
            </w:pPr>
          </w:p>
        </w:tc>
      </w:tr>
      <w:tr w:rsidR="00EA6B38" w:rsidRPr="00E661A5">
        <w:trPr>
          <w:trHeight w:val="111"/>
        </w:trPr>
        <w:tc>
          <w:tcPr>
            <w:tcW w:w="3552" w:type="dxa"/>
            <w:tcMar>
              <w:left w:w="120" w:type="dxa"/>
              <w:right w:w="120" w:type="dxa"/>
            </w:tcMar>
          </w:tcPr>
          <w:p w:rsidR="00EA6B38" w:rsidRPr="00E661A5" w:rsidRDefault="00EA6B38" w:rsidP="00547E3C">
            <w:pPr>
              <w:rPr>
                <w:color w:val="000000"/>
                <w:sz w:val="22"/>
                <w:szCs w:val="22"/>
              </w:rPr>
            </w:pPr>
            <w:r w:rsidRPr="00E661A5">
              <w:rPr>
                <w:color w:val="000000"/>
                <w:sz w:val="22"/>
                <w:szCs w:val="22"/>
              </w:rPr>
              <w:t>Diğer</w:t>
            </w:r>
          </w:p>
        </w:tc>
        <w:tc>
          <w:tcPr>
            <w:tcW w:w="3228" w:type="dxa"/>
            <w:tcMar>
              <w:left w:w="120" w:type="dxa"/>
              <w:right w:w="120" w:type="dxa"/>
            </w:tcMar>
          </w:tcPr>
          <w:p w:rsidR="00EA6B38" w:rsidRPr="00E661A5" w:rsidRDefault="00EA6B38" w:rsidP="00547E3C">
            <w:pPr>
              <w:rPr>
                <w:color w:val="000000"/>
                <w:sz w:val="22"/>
                <w:szCs w:val="22"/>
              </w:rPr>
            </w:pPr>
          </w:p>
        </w:tc>
      </w:tr>
    </w:tbl>
    <w:p w:rsidR="00E661A5" w:rsidRDefault="00E661A5" w:rsidP="00EA6B38">
      <w:pPr>
        <w:spacing w:before="120" w:after="120"/>
        <w:rPr>
          <w:b/>
          <w:color w:val="000000"/>
          <w:sz w:val="22"/>
          <w:szCs w:val="22"/>
        </w:rPr>
      </w:pPr>
    </w:p>
    <w:p w:rsidR="00EA6B38" w:rsidRPr="00E661A5" w:rsidRDefault="00EA6B38" w:rsidP="00EA6B38">
      <w:pPr>
        <w:spacing w:before="120" w:after="120"/>
        <w:rPr>
          <w:b/>
          <w:color w:val="000000"/>
          <w:sz w:val="22"/>
          <w:szCs w:val="22"/>
        </w:rPr>
      </w:pPr>
      <w:r w:rsidRPr="00E661A5">
        <w:rPr>
          <w:b/>
          <w:color w:val="000000"/>
          <w:sz w:val="22"/>
          <w:szCs w:val="22"/>
        </w:rPr>
        <w:t>Çevre Birimleri</w:t>
      </w:r>
    </w:p>
    <w:tbl>
      <w:tblPr>
        <w:tblW w:w="0" w:type="auto"/>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302"/>
        <w:gridCol w:w="2226"/>
        <w:gridCol w:w="3240"/>
      </w:tblGrid>
      <w:tr w:rsidR="00EA6B38" w:rsidRPr="00E661A5">
        <w:trPr>
          <w:trHeight w:val="68"/>
        </w:trPr>
        <w:tc>
          <w:tcPr>
            <w:tcW w:w="3528" w:type="dxa"/>
            <w:gridSpan w:val="2"/>
          </w:tcPr>
          <w:p w:rsidR="00EA6B38" w:rsidRPr="00E661A5" w:rsidRDefault="00EA6B38" w:rsidP="00547E3C">
            <w:pPr>
              <w:jc w:val="center"/>
              <w:rPr>
                <w:b/>
                <w:color w:val="000000"/>
                <w:sz w:val="22"/>
                <w:szCs w:val="22"/>
              </w:rPr>
            </w:pPr>
            <w:r w:rsidRPr="00E661A5">
              <w:rPr>
                <w:b/>
                <w:color w:val="000000"/>
                <w:sz w:val="22"/>
                <w:szCs w:val="22"/>
              </w:rPr>
              <w:t>Yazıcılar</w:t>
            </w:r>
          </w:p>
        </w:tc>
        <w:tc>
          <w:tcPr>
            <w:tcW w:w="3240" w:type="dxa"/>
          </w:tcPr>
          <w:p w:rsidR="00EA6B38" w:rsidRPr="00E661A5" w:rsidRDefault="00EA6B38" w:rsidP="00547E3C">
            <w:pPr>
              <w:jc w:val="center"/>
              <w:rPr>
                <w:b/>
                <w:color w:val="000000"/>
                <w:sz w:val="22"/>
                <w:szCs w:val="22"/>
              </w:rPr>
            </w:pPr>
            <w:r w:rsidRPr="00E661A5">
              <w:rPr>
                <w:b/>
                <w:color w:val="000000"/>
                <w:sz w:val="22"/>
                <w:szCs w:val="22"/>
              </w:rPr>
              <w:t>Adet</w:t>
            </w:r>
          </w:p>
        </w:tc>
      </w:tr>
      <w:tr w:rsidR="00EA6B38" w:rsidRPr="00E661A5">
        <w:trPr>
          <w:trHeight w:val="68"/>
        </w:trPr>
        <w:tc>
          <w:tcPr>
            <w:tcW w:w="3528" w:type="dxa"/>
            <w:gridSpan w:val="2"/>
          </w:tcPr>
          <w:p w:rsidR="00EA6B38" w:rsidRPr="00E661A5" w:rsidRDefault="00EA6B38" w:rsidP="00547E3C">
            <w:pPr>
              <w:rPr>
                <w:color w:val="000000"/>
                <w:sz w:val="22"/>
                <w:szCs w:val="22"/>
              </w:rPr>
            </w:pPr>
            <w:r w:rsidRPr="00E661A5">
              <w:rPr>
                <w:color w:val="000000"/>
                <w:sz w:val="22"/>
                <w:szCs w:val="22"/>
              </w:rPr>
              <w:t>Lazer</w:t>
            </w:r>
          </w:p>
        </w:tc>
        <w:tc>
          <w:tcPr>
            <w:tcW w:w="3240" w:type="dxa"/>
          </w:tcPr>
          <w:p w:rsidR="00EA6B38" w:rsidRPr="00E661A5" w:rsidRDefault="00EA6B38" w:rsidP="00547E3C">
            <w:pPr>
              <w:jc w:val="center"/>
              <w:rPr>
                <w:color w:val="000000"/>
                <w:sz w:val="22"/>
                <w:szCs w:val="22"/>
              </w:rPr>
            </w:pPr>
          </w:p>
        </w:tc>
      </w:tr>
      <w:tr w:rsidR="00EA6B38" w:rsidRPr="00E661A5">
        <w:trPr>
          <w:trHeight w:val="68"/>
        </w:trPr>
        <w:tc>
          <w:tcPr>
            <w:tcW w:w="3528" w:type="dxa"/>
            <w:gridSpan w:val="2"/>
          </w:tcPr>
          <w:p w:rsidR="00EA6B38" w:rsidRPr="00E661A5" w:rsidRDefault="00EA6B38" w:rsidP="00547E3C">
            <w:pPr>
              <w:rPr>
                <w:color w:val="000000"/>
                <w:sz w:val="22"/>
                <w:szCs w:val="22"/>
              </w:rPr>
            </w:pPr>
            <w:r w:rsidRPr="00E661A5">
              <w:rPr>
                <w:color w:val="000000"/>
                <w:sz w:val="22"/>
                <w:szCs w:val="22"/>
              </w:rPr>
              <w:t>Mürekkep Püskürtmeli</w:t>
            </w:r>
          </w:p>
        </w:tc>
        <w:tc>
          <w:tcPr>
            <w:tcW w:w="3240" w:type="dxa"/>
          </w:tcPr>
          <w:p w:rsidR="00EA6B38" w:rsidRPr="00E661A5" w:rsidRDefault="00EA6B38" w:rsidP="00547E3C">
            <w:pPr>
              <w:jc w:val="center"/>
              <w:rPr>
                <w:color w:val="000000"/>
                <w:sz w:val="22"/>
                <w:szCs w:val="22"/>
              </w:rPr>
            </w:pPr>
          </w:p>
        </w:tc>
      </w:tr>
      <w:tr w:rsidR="00EA6B38" w:rsidRPr="00E661A5">
        <w:trPr>
          <w:trHeight w:val="68"/>
        </w:trPr>
        <w:tc>
          <w:tcPr>
            <w:tcW w:w="3528" w:type="dxa"/>
            <w:gridSpan w:val="2"/>
          </w:tcPr>
          <w:p w:rsidR="00EA6B38" w:rsidRPr="00E661A5" w:rsidRDefault="00EA6B38" w:rsidP="00547E3C">
            <w:pPr>
              <w:rPr>
                <w:color w:val="000000"/>
                <w:sz w:val="22"/>
                <w:szCs w:val="22"/>
              </w:rPr>
            </w:pPr>
            <w:r w:rsidRPr="00E661A5">
              <w:rPr>
                <w:color w:val="000000"/>
                <w:sz w:val="22"/>
                <w:szCs w:val="22"/>
              </w:rPr>
              <w:t>Nokta Vuruşlu</w:t>
            </w:r>
          </w:p>
        </w:tc>
        <w:tc>
          <w:tcPr>
            <w:tcW w:w="3240" w:type="dxa"/>
          </w:tcPr>
          <w:p w:rsidR="00EA6B38" w:rsidRPr="00E661A5" w:rsidRDefault="00EA6B38" w:rsidP="00547E3C">
            <w:pPr>
              <w:jc w:val="center"/>
              <w:rPr>
                <w:color w:val="000000"/>
                <w:sz w:val="22"/>
                <w:szCs w:val="22"/>
              </w:rPr>
            </w:pPr>
          </w:p>
        </w:tc>
      </w:tr>
      <w:tr w:rsidR="00EA6B38" w:rsidRPr="00E661A5">
        <w:trPr>
          <w:trHeight w:val="68"/>
        </w:trPr>
        <w:tc>
          <w:tcPr>
            <w:tcW w:w="3528" w:type="dxa"/>
            <w:gridSpan w:val="2"/>
          </w:tcPr>
          <w:p w:rsidR="00EA6B38" w:rsidRPr="00E661A5" w:rsidRDefault="00EA6B38" w:rsidP="00547E3C">
            <w:pPr>
              <w:rPr>
                <w:color w:val="000000"/>
                <w:sz w:val="22"/>
                <w:szCs w:val="22"/>
              </w:rPr>
            </w:pPr>
            <w:r w:rsidRPr="00E661A5">
              <w:rPr>
                <w:color w:val="000000"/>
                <w:sz w:val="22"/>
                <w:szCs w:val="22"/>
              </w:rPr>
              <w:t>Çizici (</w:t>
            </w:r>
            <w:proofErr w:type="spellStart"/>
            <w:r w:rsidRPr="00E661A5">
              <w:rPr>
                <w:color w:val="000000"/>
                <w:sz w:val="22"/>
                <w:szCs w:val="22"/>
              </w:rPr>
              <w:t>Plotter</w:t>
            </w:r>
            <w:proofErr w:type="spellEnd"/>
            <w:r w:rsidRPr="00E661A5">
              <w:rPr>
                <w:color w:val="000000"/>
                <w:sz w:val="22"/>
                <w:szCs w:val="22"/>
              </w:rPr>
              <w:t>)</w:t>
            </w:r>
          </w:p>
        </w:tc>
        <w:tc>
          <w:tcPr>
            <w:tcW w:w="3240" w:type="dxa"/>
          </w:tcPr>
          <w:p w:rsidR="00EA6B38" w:rsidRPr="00E661A5" w:rsidRDefault="00EA6B38" w:rsidP="00547E3C">
            <w:pPr>
              <w:jc w:val="center"/>
              <w:rPr>
                <w:color w:val="000000"/>
                <w:sz w:val="22"/>
                <w:szCs w:val="22"/>
              </w:rPr>
            </w:pPr>
          </w:p>
        </w:tc>
      </w:tr>
      <w:tr w:rsidR="00EA6B38" w:rsidRPr="00E661A5">
        <w:trPr>
          <w:trHeight w:val="68"/>
        </w:trPr>
        <w:tc>
          <w:tcPr>
            <w:tcW w:w="3528" w:type="dxa"/>
            <w:gridSpan w:val="2"/>
            <w:vAlign w:val="center"/>
          </w:tcPr>
          <w:p w:rsidR="00EA6B38" w:rsidRPr="00E661A5" w:rsidRDefault="00EA6B38" w:rsidP="00547E3C">
            <w:pPr>
              <w:rPr>
                <w:color w:val="000000"/>
                <w:sz w:val="22"/>
                <w:szCs w:val="22"/>
              </w:rPr>
            </w:pPr>
            <w:r w:rsidRPr="00E661A5">
              <w:rPr>
                <w:color w:val="000000"/>
                <w:sz w:val="22"/>
                <w:szCs w:val="22"/>
              </w:rPr>
              <w:t>Projeksiyon</w:t>
            </w:r>
          </w:p>
        </w:tc>
        <w:tc>
          <w:tcPr>
            <w:tcW w:w="3240" w:type="dxa"/>
          </w:tcPr>
          <w:p w:rsidR="00EA6B38" w:rsidRPr="00E661A5" w:rsidRDefault="00EA6B38" w:rsidP="00547E3C">
            <w:pPr>
              <w:jc w:val="center"/>
              <w:rPr>
                <w:color w:val="000000"/>
                <w:sz w:val="22"/>
                <w:szCs w:val="22"/>
              </w:rPr>
            </w:pPr>
          </w:p>
        </w:tc>
      </w:tr>
      <w:tr w:rsidR="00EA6B38" w:rsidRPr="00E661A5">
        <w:trPr>
          <w:cantSplit/>
          <w:trHeight w:val="255"/>
        </w:trPr>
        <w:tc>
          <w:tcPr>
            <w:tcW w:w="1302" w:type="dxa"/>
            <w:vMerge w:val="restart"/>
            <w:vAlign w:val="center"/>
          </w:tcPr>
          <w:p w:rsidR="00EA6B38" w:rsidRPr="00E661A5" w:rsidRDefault="00EA6B38" w:rsidP="00547E3C">
            <w:pPr>
              <w:jc w:val="center"/>
              <w:rPr>
                <w:color w:val="000000"/>
                <w:sz w:val="22"/>
                <w:szCs w:val="22"/>
              </w:rPr>
            </w:pPr>
            <w:r w:rsidRPr="00E661A5">
              <w:rPr>
                <w:color w:val="000000"/>
                <w:sz w:val="22"/>
                <w:szCs w:val="22"/>
              </w:rPr>
              <w:t>Tarayıcı</w:t>
            </w:r>
          </w:p>
          <w:p w:rsidR="00EA6B38" w:rsidRPr="00E661A5" w:rsidRDefault="00EA6B38" w:rsidP="00547E3C">
            <w:pPr>
              <w:jc w:val="center"/>
              <w:rPr>
                <w:color w:val="000000"/>
                <w:sz w:val="22"/>
                <w:szCs w:val="22"/>
              </w:rPr>
            </w:pPr>
            <w:r w:rsidRPr="00E661A5">
              <w:rPr>
                <w:color w:val="000000"/>
                <w:sz w:val="22"/>
                <w:szCs w:val="22"/>
              </w:rPr>
              <w:t>(</w:t>
            </w:r>
            <w:proofErr w:type="spellStart"/>
            <w:r w:rsidRPr="00E661A5">
              <w:rPr>
                <w:color w:val="000000"/>
                <w:sz w:val="22"/>
                <w:szCs w:val="22"/>
              </w:rPr>
              <w:t>Scanner</w:t>
            </w:r>
            <w:proofErr w:type="spellEnd"/>
            <w:r w:rsidRPr="00E661A5">
              <w:rPr>
                <w:color w:val="000000"/>
                <w:sz w:val="22"/>
                <w:szCs w:val="22"/>
              </w:rPr>
              <w:t>)</w:t>
            </w:r>
          </w:p>
        </w:tc>
        <w:tc>
          <w:tcPr>
            <w:tcW w:w="2226" w:type="dxa"/>
            <w:vAlign w:val="center"/>
          </w:tcPr>
          <w:p w:rsidR="00EA6B38" w:rsidRPr="00E661A5" w:rsidRDefault="00EA6B38" w:rsidP="00547E3C">
            <w:pPr>
              <w:jc w:val="center"/>
              <w:rPr>
                <w:color w:val="000000"/>
                <w:sz w:val="22"/>
                <w:szCs w:val="22"/>
              </w:rPr>
            </w:pPr>
            <w:r w:rsidRPr="00E661A5">
              <w:rPr>
                <w:color w:val="000000"/>
                <w:sz w:val="22"/>
                <w:szCs w:val="22"/>
              </w:rPr>
              <w:t>A0</w:t>
            </w:r>
          </w:p>
        </w:tc>
        <w:tc>
          <w:tcPr>
            <w:tcW w:w="3240" w:type="dxa"/>
          </w:tcPr>
          <w:p w:rsidR="00EA6B38" w:rsidRPr="00E661A5" w:rsidRDefault="00EA6B38" w:rsidP="00547E3C">
            <w:pPr>
              <w:jc w:val="center"/>
              <w:rPr>
                <w:color w:val="000000"/>
                <w:sz w:val="22"/>
                <w:szCs w:val="22"/>
              </w:rPr>
            </w:pPr>
          </w:p>
        </w:tc>
      </w:tr>
      <w:tr w:rsidR="00EA6B38" w:rsidRPr="00E661A5">
        <w:trPr>
          <w:cantSplit/>
          <w:trHeight w:val="435"/>
        </w:trPr>
        <w:tc>
          <w:tcPr>
            <w:tcW w:w="1302" w:type="dxa"/>
            <w:vMerge/>
            <w:vAlign w:val="center"/>
          </w:tcPr>
          <w:p w:rsidR="00EA6B38" w:rsidRPr="00E661A5" w:rsidRDefault="00EA6B38" w:rsidP="00547E3C">
            <w:pPr>
              <w:jc w:val="center"/>
              <w:rPr>
                <w:color w:val="000000"/>
                <w:sz w:val="22"/>
                <w:szCs w:val="22"/>
              </w:rPr>
            </w:pPr>
          </w:p>
        </w:tc>
        <w:tc>
          <w:tcPr>
            <w:tcW w:w="2226" w:type="dxa"/>
            <w:vAlign w:val="center"/>
          </w:tcPr>
          <w:p w:rsidR="00EA6B38" w:rsidRPr="00E661A5" w:rsidRDefault="00EA6B38" w:rsidP="00547E3C">
            <w:pPr>
              <w:jc w:val="center"/>
              <w:rPr>
                <w:color w:val="000000"/>
                <w:sz w:val="22"/>
                <w:szCs w:val="22"/>
              </w:rPr>
            </w:pPr>
            <w:r w:rsidRPr="00E661A5">
              <w:rPr>
                <w:color w:val="000000"/>
                <w:sz w:val="22"/>
                <w:szCs w:val="22"/>
              </w:rPr>
              <w:t xml:space="preserve">Diğer </w:t>
            </w:r>
            <w:r w:rsidRPr="00E661A5">
              <w:rPr>
                <w:color w:val="000000"/>
                <w:sz w:val="22"/>
                <w:szCs w:val="22"/>
              </w:rPr>
              <w:br/>
              <w:t>(A3-A4)</w:t>
            </w:r>
          </w:p>
        </w:tc>
        <w:tc>
          <w:tcPr>
            <w:tcW w:w="3240" w:type="dxa"/>
          </w:tcPr>
          <w:p w:rsidR="00EA6B38" w:rsidRPr="00E661A5" w:rsidRDefault="00EA6B38" w:rsidP="00547E3C">
            <w:pPr>
              <w:jc w:val="center"/>
              <w:rPr>
                <w:color w:val="000000"/>
                <w:sz w:val="22"/>
                <w:szCs w:val="22"/>
              </w:rPr>
            </w:pPr>
          </w:p>
        </w:tc>
      </w:tr>
      <w:tr w:rsidR="00EA6B38" w:rsidRPr="00E661A5">
        <w:trPr>
          <w:trHeight w:val="68"/>
        </w:trPr>
        <w:tc>
          <w:tcPr>
            <w:tcW w:w="3528" w:type="dxa"/>
            <w:gridSpan w:val="2"/>
            <w:vAlign w:val="center"/>
          </w:tcPr>
          <w:p w:rsidR="00EA6B38" w:rsidRPr="00E661A5" w:rsidRDefault="00EA6B38" w:rsidP="00547E3C">
            <w:pPr>
              <w:rPr>
                <w:color w:val="000000"/>
                <w:sz w:val="22"/>
                <w:szCs w:val="22"/>
              </w:rPr>
            </w:pPr>
            <w:r w:rsidRPr="00E661A5">
              <w:rPr>
                <w:color w:val="000000"/>
                <w:sz w:val="22"/>
                <w:szCs w:val="22"/>
              </w:rPr>
              <w:t>Sayısallaştırıcı (</w:t>
            </w:r>
            <w:proofErr w:type="spellStart"/>
            <w:r w:rsidRPr="00E661A5">
              <w:rPr>
                <w:color w:val="000000"/>
                <w:sz w:val="22"/>
                <w:szCs w:val="22"/>
              </w:rPr>
              <w:t>Digitizer</w:t>
            </w:r>
            <w:proofErr w:type="spellEnd"/>
            <w:r w:rsidRPr="00E661A5">
              <w:rPr>
                <w:color w:val="000000"/>
                <w:sz w:val="22"/>
                <w:szCs w:val="22"/>
              </w:rPr>
              <w:t>)</w:t>
            </w:r>
          </w:p>
        </w:tc>
        <w:tc>
          <w:tcPr>
            <w:tcW w:w="3240" w:type="dxa"/>
          </w:tcPr>
          <w:p w:rsidR="00EA6B38" w:rsidRPr="00E661A5" w:rsidRDefault="00EA6B38" w:rsidP="00547E3C">
            <w:pPr>
              <w:jc w:val="center"/>
              <w:rPr>
                <w:color w:val="000000"/>
                <w:sz w:val="22"/>
                <w:szCs w:val="22"/>
              </w:rPr>
            </w:pPr>
          </w:p>
        </w:tc>
      </w:tr>
      <w:tr w:rsidR="00EA6B38" w:rsidRPr="00E661A5">
        <w:trPr>
          <w:trHeight w:val="68"/>
        </w:trPr>
        <w:tc>
          <w:tcPr>
            <w:tcW w:w="3528" w:type="dxa"/>
            <w:gridSpan w:val="2"/>
            <w:vAlign w:val="center"/>
          </w:tcPr>
          <w:p w:rsidR="00EA6B38" w:rsidRPr="00E661A5" w:rsidRDefault="00EA6B38" w:rsidP="00547E3C">
            <w:pPr>
              <w:rPr>
                <w:color w:val="000000"/>
                <w:sz w:val="22"/>
                <w:szCs w:val="22"/>
              </w:rPr>
            </w:pPr>
            <w:r w:rsidRPr="00E661A5">
              <w:rPr>
                <w:color w:val="000000"/>
                <w:sz w:val="22"/>
                <w:szCs w:val="22"/>
              </w:rPr>
              <w:t>Kesintisiz Güç Kaynağı</w:t>
            </w:r>
          </w:p>
        </w:tc>
        <w:tc>
          <w:tcPr>
            <w:tcW w:w="3240" w:type="dxa"/>
          </w:tcPr>
          <w:p w:rsidR="00EA6B38" w:rsidRPr="00E661A5" w:rsidRDefault="00EA6B38" w:rsidP="00547E3C">
            <w:pPr>
              <w:jc w:val="center"/>
              <w:rPr>
                <w:color w:val="000000"/>
                <w:sz w:val="22"/>
                <w:szCs w:val="22"/>
              </w:rPr>
            </w:pPr>
          </w:p>
        </w:tc>
      </w:tr>
      <w:tr w:rsidR="00EA6B38" w:rsidRPr="00E661A5">
        <w:trPr>
          <w:trHeight w:val="68"/>
        </w:trPr>
        <w:tc>
          <w:tcPr>
            <w:tcW w:w="3528" w:type="dxa"/>
            <w:gridSpan w:val="2"/>
            <w:vAlign w:val="center"/>
          </w:tcPr>
          <w:p w:rsidR="00EA6B38" w:rsidRPr="00E661A5" w:rsidRDefault="00EA6B38" w:rsidP="00547E3C">
            <w:pPr>
              <w:rPr>
                <w:color w:val="000000"/>
                <w:sz w:val="22"/>
                <w:szCs w:val="22"/>
              </w:rPr>
            </w:pPr>
            <w:r w:rsidRPr="00E661A5">
              <w:rPr>
                <w:color w:val="000000"/>
                <w:sz w:val="22"/>
                <w:szCs w:val="22"/>
              </w:rPr>
              <w:t>Diğer (GPS vs.)</w:t>
            </w:r>
          </w:p>
        </w:tc>
        <w:tc>
          <w:tcPr>
            <w:tcW w:w="3240" w:type="dxa"/>
          </w:tcPr>
          <w:p w:rsidR="00EA6B38" w:rsidRPr="00E661A5" w:rsidRDefault="00EA6B38" w:rsidP="00547E3C">
            <w:pPr>
              <w:jc w:val="center"/>
              <w:rPr>
                <w:color w:val="000000"/>
                <w:sz w:val="22"/>
                <w:szCs w:val="22"/>
              </w:rPr>
            </w:pPr>
          </w:p>
        </w:tc>
      </w:tr>
    </w:tbl>
    <w:p w:rsidR="00E661A5" w:rsidRDefault="00E661A5" w:rsidP="00EA6B38">
      <w:pPr>
        <w:spacing w:before="120" w:after="120"/>
        <w:rPr>
          <w:b/>
          <w:color w:val="000000"/>
          <w:sz w:val="22"/>
          <w:szCs w:val="22"/>
        </w:rPr>
      </w:pPr>
    </w:p>
    <w:p w:rsidR="00EA6B38" w:rsidRPr="00E661A5" w:rsidRDefault="00EA6B38" w:rsidP="00EA6B38">
      <w:pPr>
        <w:spacing w:before="120" w:after="120"/>
        <w:rPr>
          <w:b/>
          <w:color w:val="000000"/>
          <w:sz w:val="22"/>
          <w:szCs w:val="22"/>
        </w:rPr>
      </w:pPr>
      <w:r w:rsidRPr="00E661A5">
        <w:rPr>
          <w:b/>
          <w:color w:val="000000"/>
          <w:sz w:val="22"/>
          <w:szCs w:val="22"/>
        </w:rPr>
        <w:t>Yerel Ağ Altyapısı</w:t>
      </w:r>
    </w:p>
    <w:tbl>
      <w:tblPr>
        <w:tblW w:w="0" w:type="auto"/>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540"/>
        <w:gridCol w:w="3240"/>
      </w:tblGrid>
      <w:tr w:rsidR="00EA6B38" w:rsidRPr="00E661A5">
        <w:trPr>
          <w:trHeight w:val="34"/>
        </w:trPr>
        <w:tc>
          <w:tcPr>
            <w:tcW w:w="3540" w:type="dxa"/>
          </w:tcPr>
          <w:p w:rsidR="00EA6B38" w:rsidRPr="00E661A5" w:rsidRDefault="00EA6B38" w:rsidP="00547E3C">
            <w:pPr>
              <w:rPr>
                <w:color w:val="000000"/>
                <w:sz w:val="22"/>
                <w:szCs w:val="22"/>
              </w:rPr>
            </w:pPr>
            <w:r w:rsidRPr="00E661A5">
              <w:rPr>
                <w:color w:val="000000"/>
                <w:sz w:val="22"/>
                <w:szCs w:val="22"/>
              </w:rPr>
              <w:t>Yerel Ağa Bağlı Bilgisayar Sayısı</w:t>
            </w:r>
          </w:p>
        </w:tc>
        <w:tc>
          <w:tcPr>
            <w:tcW w:w="3240" w:type="dxa"/>
          </w:tcPr>
          <w:p w:rsidR="00EA6B38" w:rsidRPr="00E661A5" w:rsidRDefault="00EA6B38" w:rsidP="00547E3C">
            <w:pPr>
              <w:rPr>
                <w:b/>
                <w:color w:val="000000"/>
                <w:sz w:val="22"/>
                <w:szCs w:val="22"/>
              </w:rPr>
            </w:pPr>
          </w:p>
        </w:tc>
      </w:tr>
      <w:tr w:rsidR="00EA6B38" w:rsidRPr="00E661A5">
        <w:trPr>
          <w:trHeight w:val="34"/>
        </w:trPr>
        <w:tc>
          <w:tcPr>
            <w:tcW w:w="3540" w:type="dxa"/>
          </w:tcPr>
          <w:p w:rsidR="00EA6B38" w:rsidRPr="00E661A5" w:rsidRDefault="00EA6B38" w:rsidP="00547E3C">
            <w:pPr>
              <w:rPr>
                <w:color w:val="000000"/>
                <w:sz w:val="22"/>
                <w:szCs w:val="22"/>
              </w:rPr>
            </w:pPr>
            <w:r w:rsidRPr="00E661A5">
              <w:rPr>
                <w:color w:val="000000"/>
                <w:sz w:val="22"/>
                <w:szCs w:val="22"/>
              </w:rPr>
              <w:t>Yerel Ağ Bant Genişliği (</w:t>
            </w:r>
            <w:proofErr w:type="spellStart"/>
            <w:r w:rsidRPr="00E661A5">
              <w:rPr>
                <w:color w:val="000000"/>
                <w:sz w:val="22"/>
                <w:szCs w:val="22"/>
              </w:rPr>
              <w:t>Mbps</w:t>
            </w:r>
            <w:proofErr w:type="spellEnd"/>
            <w:r w:rsidRPr="00E661A5">
              <w:rPr>
                <w:color w:val="000000"/>
                <w:sz w:val="22"/>
                <w:szCs w:val="22"/>
              </w:rPr>
              <w:t>)</w:t>
            </w:r>
          </w:p>
        </w:tc>
        <w:tc>
          <w:tcPr>
            <w:tcW w:w="3240" w:type="dxa"/>
          </w:tcPr>
          <w:p w:rsidR="00EA6B38" w:rsidRPr="00E661A5" w:rsidRDefault="00EA6B38" w:rsidP="00547E3C">
            <w:pPr>
              <w:rPr>
                <w:b/>
                <w:color w:val="000000"/>
                <w:sz w:val="22"/>
                <w:szCs w:val="22"/>
              </w:rPr>
            </w:pPr>
          </w:p>
        </w:tc>
      </w:tr>
      <w:tr w:rsidR="00EA6B38" w:rsidRPr="00E661A5">
        <w:trPr>
          <w:trHeight w:val="34"/>
        </w:trPr>
        <w:tc>
          <w:tcPr>
            <w:tcW w:w="3540" w:type="dxa"/>
          </w:tcPr>
          <w:p w:rsidR="00EA6B38" w:rsidRPr="00E661A5" w:rsidRDefault="00EA6B38" w:rsidP="00547E3C">
            <w:pPr>
              <w:rPr>
                <w:color w:val="000000"/>
                <w:sz w:val="22"/>
                <w:szCs w:val="22"/>
              </w:rPr>
            </w:pPr>
            <w:r w:rsidRPr="00E661A5">
              <w:rPr>
                <w:color w:val="000000"/>
                <w:sz w:val="22"/>
                <w:szCs w:val="22"/>
              </w:rPr>
              <w:t xml:space="preserve">Yapısal </w:t>
            </w:r>
            <w:proofErr w:type="spellStart"/>
            <w:r w:rsidRPr="00E661A5">
              <w:rPr>
                <w:color w:val="000000"/>
                <w:sz w:val="22"/>
                <w:szCs w:val="22"/>
              </w:rPr>
              <w:t>Kablolama</w:t>
            </w:r>
            <w:proofErr w:type="spellEnd"/>
            <w:r w:rsidRPr="00E661A5">
              <w:rPr>
                <w:color w:val="000000"/>
                <w:sz w:val="22"/>
                <w:szCs w:val="22"/>
              </w:rPr>
              <w:t xml:space="preserve"> Türü (İç)</w:t>
            </w:r>
            <w:r w:rsidRPr="00E661A5">
              <w:rPr>
                <w:i/>
                <w:color w:val="000000"/>
                <w:sz w:val="22"/>
                <w:szCs w:val="22"/>
              </w:rPr>
              <w:t xml:space="preserve">  </w:t>
            </w:r>
            <w:r w:rsidRPr="00E661A5">
              <w:rPr>
                <w:i/>
                <w:color w:val="000000"/>
                <w:sz w:val="22"/>
                <w:szCs w:val="22"/>
              </w:rPr>
              <w:br/>
              <w:t>Cat5 / Fiber vb.</w:t>
            </w:r>
          </w:p>
        </w:tc>
        <w:tc>
          <w:tcPr>
            <w:tcW w:w="3240" w:type="dxa"/>
          </w:tcPr>
          <w:p w:rsidR="00EA6B38" w:rsidRPr="00E661A5" w:rsidRDefault="00EA6B38" w:rsidP="00547E3C">
            <w:pPr>
              <w:rPr>
                <w:b/>
                <w:i/>
                <w:color w:val="000000"/>
                <w:sz w:val="22"/>
                <w:szCs w:val="22"/>
              </w:rPr>
            </w:pPr>
          </w:p>
        </w:tc>
      </w:tr>
      <w:tr w:rsidR="00EA6B38" w:rsidRPr="00E661A5">
        <w:trPr>
          <w:trHeight w:val="34"/>
        </w:trPr>
        <w:tc>
          <w:tcPr>
            <w:tcW w:w="3540" w:type="dxa"/>
          </w:tcPr>
          <w:p w:rsidR="00EA6B38" w:rsidRPr="00E661A5" w:rsidRDefault="00EA6B38" w:rsidP="00547E3C">
            <w:pPr>
              <w:rPr>
                <w:color w:val="000000"/>
                <w:sz w:val="22"/>
                <w:szCs w:val="22"/>
              </w:rPr>
            </w:pPr>
            <w:proofErr w:type="spellStart"/>
            <w:r w:rsidRPr="00E661A5">
              <w:rPr>
                <w:color w:val="000000"/>
                <w:sz w:val="22"/>
                <w:szCs w:val="22"/>
              </w:rPr>
              <w:t>Hub</w:t>
            </w:r>
            <w:proofErr w:type="spellEnd"/>
            <w:r w:rsidRPr="00E661A5">
              <w:rPr>
                <w:color w:val="000000"/>
                <w:sz w:val="22"/>
                <w:szCs w:val="22"/>
              </w:rPr>
              <w:t>/</w:t>
            </w:r>
            <w:proofErr w:type="spellStart"/>
            <w:r w:rsidRPr="00E661A5">
              <w:rPr>
                <w:color w:val="000000"/>
                <w:sz w:val="22"/>
                <w:szCs w:val="22"/>
              </w:rPr>
              <w:t>Switch</w:t>
            </w:r>
            <w:proofErr w:type="spellEnd"/>
            <w:r w:rsidRPr="00E661A5">
              <w:rPr>
                <w:color w:val="000000"/>
                <w:sz w:val="22"/>
                <w:szCs w:val="22"/>
              </w:rPr>
              <w:t xml:space="preserve"> (Uç sayısı)</w:t>
            </w:r>
          </w:p>
        </w:tc>
        <w:tc>
          <w:tcPr>
            <w:tcW w:w="3240" w:type="dxa"/>
          </w:tcPr>
          <w:p w:rsidR="00EA6B38" w:rsidRPr="00E661A5" w:rsidRDefault="00EA6B38" w:rsidP="00547E3C">
            <w:pPr>
              <w:rPr>
                <w:b/>
                <w:color w:val="000000"/>
                <w:sz w:val="22"/>
                <w:szCs w:val="22"/>
              </w:rPr>
            </w:pPr>
          </w:p>
        </w:tc>
      </w:tr>
      <w:tr w:rsidR="00EA6B38" w:rsidRPr="00E661A5">
        <w:trPr>
          <w:trHeight w:val="136"/>
        </w:trPr>
        <w:tc>
          <w:tcPr>
            <w:tcW w:w="3540" w:type="dxa"/>
          </w:tcPr>
          <w:p w:rsidR="00EA6B38" w:rsidRPr="00E661A5" w:rsidRDefault="00EA6B38" w:rsidP="00547E3C">
            <w:pPr>
              <w:rPr>
                <w:color w:val="000000"/>
                <w:sz w:val="22"/>
                <w:szCs w:val="22"/>
              </w:rPr>
            </w:pPr>
            <w:r w:rsidRPr="00E661A5">
              <w:rPr>
                <w:color w:val="000000"/>
                <w:sz w:val="22"/>
                <w:szCs w:val="22"/>
              </w:rPr>
              <w:t xml:space="preserve">Kablosuz Yerel Ağ </w:t>
            </w:r>
          </w:p>
          <w:p w:rsidR="00EA6B38" w:rsidRPr="00E661A5" w:rsidRDefault="00EA6B38" w:rsidP="00547E3C">
            <w:pPr>
              <w:rPr>
                <w:color w:val="000000"/>
                <w:sz w:val="22"/>
                <w:szCs w:val="22"/>
              </w:rPr>
            </w:pPr>
            <w:r w:rsidRPr="00E661A5">
              <w:rPr>
                <w:color w:val="000000"/>
                <w:sz w:val="22"/>
                <w:szCs w:val="22"/>
              </w:rPr>
              <w:t>WLAN (Erişim Noktası Sayısı)</w:t>
            </w:r>
          </w:p>
        </w:tc>
        <w:tc>
          <w:tcPr>
            <w:tcW w:w="3240" w:type="dxa"/>
          </w:tcPr>
          <w:p w:rsidR="00EA6B38" w:rsidRPr="00E661A5" w:rsidRDefault="00EA6B38" w:rsidP="00547E3C">
            <w:pPr>
              <w:rPr>
                <w:b/>
                <w:color w:val="000000"/>
                <w:sz w:val="22"/>
                <w:szCs w:val="22"/>
              </w:rPr>
            </w:pPr>
          </w:p>
        </w:tc>
      </w:tr>
    </w:tbl>
    <w:p w:rsidR="00E661A5" w:rsidRDefault="00E661A5" w:rsidP="00EA6B38">
      <w:pPr>
        <w:spacing w:before="120" w:after="120"/>
        <w:rPr>
          <w:b/>
          <w:color w:val="000000"/>
          <w:sz w:val="22"/>
          <w:szCs w:val="22"/>
        </w:rPr>
      </w:pPr>
    </w:p>
    <w:p w:rsidR="00EA6B38" w:rsidRPr="00E661A5" w:rsidRDefault="00EA6B38" w:rsidP="00EA6B38">
      <w:pPr>
        <w:spacing w:before="120" w:after="120"/>
        <w:rPr>
          <w:b/>
          <w:color w:val="000000"/>
          <w:sz w:val="22"/>
          <w:szCs w:val="22"/>
        </w:rPr>
      </w:pPr>
      <w:r w:rsidRPr="00E661A5">
        <w:rPr>
          <w:b/>
          <w:color w:val="000000"/>
          <w:sz w:val="22"/>
          <w:szCs w:val="22"/>
        </w:rPr>
        <w:t>İnternet Bağlantısı</w:t>
      </w:r>
    </w:p>
    <w:tbl>
      <w:tblPr>
        <w:tblW w:w="678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540"/>
        <w:gridCol w:w="3240"/>
      </w:tblGrid>
      <w:tr w:rsidR="00EA6B38" w:rsidRPr="00E661A5">
        <w:trPr>
          <w:trHeight w:val="34"/>
        </w:trPr>
        <w:tc>
          <w:tcPr>
            <w:tcW w:w="3540" w:type="dxa"/>
          </w:tcPr>
          <w:p w:rsidR="00EA6B38" w:rsidRPr="00E661A5" w:rsidRDefault="00EA6B38" w:rsidP="00547E3C">
            <w:pPr>
              <w:rPr>
                <w:color w:val="000000"/>
                <w:sz w:val="22"/>
                <w:szCs w:val="22"/>
              </w:rPr>
            </w:pPr>
            <w:r w:rsidRPr="00E661A5">
              <w:rPr>
                <w:color w:val="000000"/>
                <w:sz w:val="22"/>
                <w:szCs w:val="22"/>
              </w:rPr>
              <w:t>Router (Sayısı)</w:t>
            </w:r>
          </w:p>
        </w:tc>
        <w:tc>
          <w:tcPr>
            <w:tcW w:w="3240" w:type="dxa"/>
          </w:tcPr>
          <w:p w:rsidR="00EA6B38" w:rsidRPr="00E661A5" w:rsidRDefault="00EA6B38" w:rsidP="00547E3C">
            <w:pPr>
              <w:rPr>
                <w:b/>
                <w:color w:val="000000"/>
                <w:sz w:val="22"/>
                <w:szCs w:val="22"/>
              </w:rPr>
            </w:pPr>
          </w:p>
        </w:tc>
      </w:tr>
      <w:tr w:rsidR="00EA6B38" w:rsidRPr="00E661A5">
        <w:trPr>
          <w:trHeight w:val="34"/>
        </w:trPr>
        <w:tc>
          <w:tcPr>
            <w:tcW w:w="3540" w:type="dxa"/>
          </w:tcPr>
          <w:p w:rsidR="00EA6B38" w:rsidRPr="00E661A5" w:rsidRDefault="00EA6B38" w:rsidP="00547E3C">
            <w:pPr>
              <w:rPr>
                <w:color w:val="000000"/>
                <w:sz w:val="22"/>
                <w:szCs w:val="22"/>
              </w:rPr>
            </w:pPr>
            <w:r w:rsidRPr="00E661A5">
              <w:rPr>
                <w:color w:val="000000"/>
                <w:sz w:val="22"/>
                <w:szCs w:val="22"/>
              </w:rPr>
              <w:t>Bağlantı Türü</w:t>
            </w:r>
          </w:p>
        </w:tc>
        <w:tc>
          <w:tcPr>
            <w:tcW w:w="3240" w:type="dxa"/>
          </w:tcPr>
          <w:p w:rsidR="00EA6B38" w:rsidRPr="00E661A5" w:rsidRDefault="00EA6B38" w:rsidP="00547E3C">
            <w:pPr>
              <w:rPr>
                <w:b/>
                <w:color w:val="000000"/>
                <w:sz w:val="22"/>
                <w:szCs w:val="22"/>
              </w:rPr>
            </w:pPr>
          </w:p>
        </w:tc>
      </w:tr>
      <w:tr w:rsidR="00EA6B38" w:rsidRPr="00E661A5">
        <w:trPr>
          <w:trHeight w:val="277"/>
        </w:trPr>
        <w:tc>
          <w:tcPr>
            <w:tcW w:w="3540" w:type="dxa"/>
          </w:tcPr>
          <w:p w:rsidR="00EA6B38" w:rsidRPr="00E661A5" w:rsidRDefault="00EA6B38" w:rsidP="00547E3C">
            <w:pPr>
              <w:rPr>
                <w:color w:val="000000"/>
                <w:sz w:val="22"/>
                <w:szCs w:val="22"/>
              </w:rPr>
            </w:pPr>
            <w:r w:rsidRPr="00E661A5">
              <w:rPr>
                <w:color w:val="000000"/>
                <w:sz w:val="22"/>
                <w:szCs w:val="22"/>
              </w:rPr>
              <w:t>Bağlantı Hızı</w:t>
            </w:r>
          </w:p>
        </w:tc>
        <w:tc>
          <w:tcPr>
            <w:tcW w:w="3240" w:type="dxa"/>
          </w:tcPr>
          <w:p w:rsidR="00EA6B38" w:rsidRPr="00E661A5" w:rsidRDefault="00EA6B38" w:rsidP="00547E3C">
            <w:pPr>
              <w:rPr>
                <w:b/>
                <w:color w:val="000000"/>
                <w:sz w:val="22"/>
                <w:szCs w:val="22"/>
              </w:rPr>
            </w:pPr>
          </w:p>
        </w:tc>
      </w:tr>
      <w:tr w:rsidR="00EA6B38" w:rsidRPr="00E661A5">
        <w:trPr>
          <w:trHeight w:val="231"/>
        </w:trPr>
        <w:tc>
          <w:tcPr>
            <w:tcW w:w="3540" w:type="dxa"/>
          </w:tcPr>
          <w:p w:rsidR="00EA6B38" w:rsidRPr="00E661A5" w:rsidRDefault="00EA6B38" w:rsidP="00547E3C">
            <w:pPr>
              <w:rPr>
                <w:color w:val="000000"/>
                <w:sz w:val="22"/>
                <w:szCs w:val="22"/>
              </w:rPr>
            </w:pPr>
            <w:r w:rsidRPr="00E661A5">
              <w:rPr>
                <w:color w:val="000000"/>
                <w:sz w:val="22"/>
                <w:szCs w:val="22"/>
              </w:rPr>
              <w:t>Donanım-Firewall sayısı</w:t>
            </w:r>
          </w:p>
        </w:tc>
        <w:tc>
          <w:tcPr>
            <w:tcW w:w="3240" w:type="dxa"/>
          </w:tcPr>
          <w:p w:rsidR="00EA6B38" w:rsidRPr="00E661A5" w:rsidRDefault="00EA6B38" w:rsidP="00547E3C">
            <w:pPr>
              <w:rPr>
                <w:b/>
                <w:color w:val="000000"/>
                <w:sz w:val="22"/>
                <w:szCs w:val="22"/>
              </w:rPr>
            </w:pPr>
          </w:p>
        </w:tc>
      </w:tr>
      <w:tr w:rsidR="00EA6B38" w:rsidRPr="00E661A5">
        <w:trPr>
          <w:trHeight w:val="212"/>
        </w:trPr>
        <w:tc>
          <w:tcPr>
            <w:tcW w:w="3540" w:type="dxa"/>
          </w:tcPr>
          <w:p w:rsidR="00EA6B38" w:rsidRPr="00E661A5" w:rsidRDefault="00EA6B38" w:rsidP="00547E3C">
            <w:pPr>
              <w:rPr>
                <w:color w:val="000000"/>
                <w:sz w:val="22"/>
                <w:szCs w:val="22"/>
              </w:rPr>
            </w:pPr>
            <w:r w:rsidRPr="00E661A5">
              <w:rPr>
                <w:color w:val="000000"/>
                <w:sz w:val="22"/>
                <w:szCs w:val="22"/>
              </w:rPr>
              <w:t>İnternete bağlı olan bilgisayar sayısı</w:t>
            </w:r>
          </w:p>
        </w:tc>
        <w:tc>
          <w:tcPr>
            <w:tcW w:w="3240" w:type="dxa"/>
          </w:tcPr>
          <w:p w:rsidR="00EA6B38" w:rsidRPr="00E661A5" w:rsidRDefault="00EA6B38" w:rsidP="00547E3C">
            <w:pPr>
              <w:rPr>
                <w:b/>
                <w:color w:val="000000"/>
                <w:sz w:val="22"/>
                <w:szCs w:val="22"/>
              </w:rPr>
            </w:pPr>
          </w:p>
        </w:tc>
      </w:tr>
    </w:tbl>
    <w:p w:rsidR="00E661A5" w:rsidRDefault="00E661A5" w:rsidP="00B16317">
      <w:pPr>
        <w:pStyle w:val="ResimYazs"/>
        <w:keepNext/>
        <w:spacing w:before="240" w:after="240"/>
        <w:ind w:left="960"/>
        <w:rPr>
          <w:sz w:val="24"/>
          <w:szCs w:val="24"/>
        </w:rPr>
        <w:sectPr w:rsidR="00E661A5" w:rsidSect="002428F0">
          <w:pgSz w:w="11906" w:h="16838"/>
          <w:pgMar w:top="1618" w:right="1469" w:bottom="1258" w:left="1440" w:header="709" w:footer="709" w:gutter="227"/>
          <w:cols w:space="708"/>
          <w:docGrid w:linePitch="360"/>
        </w:sectPr>
      </w:pPr>
    </w:p>
    <w:p w:rsidR="00B16317" w:rsidRDefault="00B16317" w:rsidP="00B16317">
      <w:pPr>
        <w:pStyle w:val="ResimYazs"/>
        <w:keepNext/>
        <w:spacing w:before="240" w:after="240"/>
        <w:ind w:left="960"/>
        <w:rPr>
          <w:sz w:val="24"/>
          <w:szCs w:val="24"/>
        </w:rPr>
      </w:pPr>
      <w:bookmarkStart w:id="100" w:name="_Toc171504661"/>
      <w:r>
        <w:rPr>
          <w:sz w:val="24"/>
          <w:szCs w:val="24"/>
        </w:rPr>
        <w:lastRenderedPageBreak/>
        <w:t xml:space="preserve">Tablo </w:t>
      </w:r>
      <w:proofErr w:type="gramStart"/>
      <w:r>
        <w:rPr>
          <w:sz w:val="24"/>
          <w:szCs w:val="24"/>
        </w:rPr>
        <w:t>9.</w:t>
      </w:r>
      <w:r w:rsidR="008E72BC">
        <w:rPr>
          <w:sz w:val="24"/>
          <w:szCs w:val="24"/>
        </w:rPr>
        <w:t>5</w:t>
      </w:r>
      <w:proofErr w:type="gramEnd"/>
      <w:r>
        <w:rPr>
          <w:sz w:val="24"/>
          <w:szCs w:val="24"/>
        </w:rPr>
        <w:t xml:space="preserve">. </w:t>
      </w:r>
      <w:r w:rsidR="00921ADF">
        <w:rPr>
          <w:sz w:val="24"/>
          <w:szCs w:val="24"/>
        </w:rPr>
        <w:t>Yazılım Altyapısı</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0"/>
        <w:gridCol w:w="3285"/>
        <w:gridCol w:w="3918"/>
      </w:tblGrid>
      <w:tr w:rsidR="009F6FFA" w:rsidRPr="005A502F">
        <w:tc>
          <w:tcPr>
            <w:tcW w:w="2016" w:type="dxa"/>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b/>
                <w:color w:val="000000"/>
                <w:sz w:val="20"/>
                <w:szCs w:val="20"/>
              </w:rPr>
            </w:pPr>
            <w:r w:rsidRPr="005A502F">
              <w:rPr>
                <w:b/>
                <w:color w:val="000000"/>
                <w:sz w:val="20"/>
                <w:szCs w:val="20"/>
              </w:rPr>
              <w:t>Ürün Adı</w:t>
            </w:r>
          </w:p>
        </w:tc>
        <w:tc>
          <w:tcPr>
            <w:tcW w:w="3960" w:type="dxa"/>
          </w:tcPr>
          <w:p w:rsidR="009F6FFA" w:rsidRPr="005A502F" w:rsidRDefault="009F6FFA" w:rsidP="00547E3C">
            <w:pPr>
              <w:jc w:val="center"/>
              <w:rPr>
                <w:b/>
                <w:color w:val="000000"/>
                <w:sz w:val="20"/>
                <w:szCs w:val="20"/>
              </w:rPr>
            </w:pPr>
            <w:r w:rsidRPr="005A502F">
              <w:rPr>
                <w:b/>
                <w:color w:val="000000"/>
                <w:sz w:val="20"/>
                <w:szCs w:val="20"/>
              </w:rPr>
              <w:t>Lisans Adedi</w:t>
            </w:r>
          </w:p>
        </w:tc>
      </w:tr>
      <w:tr w:rsidR="009F6FFA" w:rsidRPr="005A502F">
        <w:trPr>
          <w:cantSplit/>
          <w:trHeight w:val="34"/>
        </w:trPr>
        <w:tc>
          <w:tcPr>
            <w:tcW w:w="2016" w:type="dxa"/>
            <w:vMerge w:val="restart"/>
            <w:vAlign w:val="center"/>
          </w:tcPr>
          <w:p w:rsidR="009F6FFA" w:rsidRPr="005A502F" w:rsidRDefault="009F6FFA" w:rsidP="00547E3C">
            <w:pPr>
              <w:jc w:val="center"/>
              <w:rPr>
                <w:b/>
                <w:color w:val="000000"/>
                <w:sz w:val="20"/>
                <w:szCs w:val="20"/>
              </w:rPr>
            </w:pPr>
            <w:r w:rsidRPr="005A502F">
              <w:rPr>
                <w:b/>
                <w:color w:val="000000"/>
                <w:sz w:val="20"/>
                <w:szCs w:val="20"/>
              </w:rPr>
              <w:t>İşletim Sistemi</w:t>
            </w:r>
          </w:p>
        </w:tc>
        <w:tc>
          <w:tcPr>
            <w:tcW w:w="3312" w:type="dxa"/>
          </w:tcPr>
          <w:p w:rsidR="009F6FFA" w:rsidRPr="005A502F" w:rsidRDefault="009F6FFA" w:rsidP="00547E3C">
            <w:pPr>
              <w:rPr>
                <w:color w:val="000000"/>
                <w:sz w:val="20"/>
                <w:szCs w:val="20"/>
              </w:rPr>
            </w:pPr>
            <w:r w:rsidRPr="005A502F">
              <w:rPr>
                <w:color w:val="000000"/>
                <w:sz w:val="20"/>
                <w:szCs w:val="20"/>
              </w:rPr>
              <w:t>Windows 95, 98 veya öncesi</w:t>
            </w:r>
          </w:p>
        </w:tc>
        <w:tc>
          <w:tcPr>
            <w:tcW w:w="3960" w:type="dxa"/>
          </w:tcPr>
          <w:p w:rsidR="009F6FFA" w:rsidRPr="005A502F" w:rsidRDefault="009F6FFA" w:rsidP="00547E3C">
            <w:pPr>
              <w:rPr>
                <w:color w:val="000000"/>
                <w:sz w:val="20"/>
                <w:szCs w:val="20"/>
              </w:rPr>
            </w:pPr>
          </w:p>
        </w:tc>
      </w:tr>
      <w:tr w:rsidR="009F6FFA" w:rsidRPr="005A502F">
        <w:trPr>
          <w:cantSplit/>
          <w:trHeight w:val="27"/>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r w:rsidRPr="005A502F">
              <w:rPr>
                <w:color w:val="000000"/>
                <w:sz w:val="20"/>
                <w:szCs w:val="20"/>
              </w:rPr>
              <w:t xml:space="preserve">Windows NT </w:t>
            </w:r>
            <w:proofErr w:type="spellStart"/>
            <w:r w:rsidRPr="005A502F">
              <w:rPr>
                <w:color w:val="000000"/>
                <w:sz w:val="20"/>
                <w:szCs w:val="20"/>
              </w:rPr>
              <w:t>WorkStation</w:t>
            </w:r>
            <w:proofErr w:type="spellEnd"/>
            <w:r w:rsidRPr="005A502F">
              <w:rPr>
                <w:color w:val="000000"/>
                <w:sz w:val="20"/>
                <w:szCs w:val="20"/>
              </w:rPr>
              <w:t xml:space="preserve"> </w:t>
            </w:r>
          </w:p>
          <w:p w:rsidR="009F6FFA" w:rsidRPr="005A502F" w:rsidRDefault="009F6FFA" w:rsidP="00547E3C">
            <w:pPr>
              <w:rPr>
                <w:color w:val="000000"/>
                <w:sz w:val="20"/>
                <w:szCs w:val="20"/>
              </w:rPr>
            </w:pPr>
            <w:r w:rsidRPr="005A502F">
              <w:rPr>
                <w:color w:val="000000"/>
                <w:sz w:val="20"/>
                <w:szCs w:val="20"/>
              </w:rPr>
              <w:t>Windows 2000 Professional</w:t>
            </w:r>
          </w:p>
        </w:tc>
        <w:tc>
          <w:tcPr>
            <w:tcW w:w="3960" w:type="dxa"/>
          </w:tcPr>
          <w:p w:rsidR="009F6FFA" w:rsidRPr="005A502F" w:rsidRDefault="009F6FFA" w:rsidP="00547E3C">
            <w:pPr>
              <w:rPr>
                <w:color w:val="000000"/>
                <w:sz w:val="20"/>
                <w:szCs w:val="20"/>
              </w:rPr>
            </w:pPr>
          </w:p>
        </w:tc>
      </w:tr>
      <w:tr w:rsidR="009F6FFA" w:rsidRPr="005A502F">
        <w:trPr>
          <w:cantSplit/>
          <w:trHeight w:val="27"/>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r w:rsidRPr="005A502F">
              <w:rPr>
                <w:color w:val="000000"/>
                <w:sz w:val="20"/>
                <w:szCs w:val="20"/>
              </w:rPr>
              <w:t>Windows XP</w:t>
            </w:r>
          </w:p>
        </w:tc>
        <w:tc>
          <w:tcPr>
            <w:tcW w:w="3960" w:type="dxa"/>
          </w:tcPr>
          <w:p w:rsidR="009F6FFA" w:rsidRPr="005A502F" w:rsidRDefault="009F6FFA" w:rsidP="00547E3C">
            <w:pPr>
              <w:rPr>
                <w:color w:val="000000"/>
                <w:sz w:val="20"/>
                <w:szCs w:val="20"/>
              </w:rPr>
            </w:pPr>
          </w:p>
        </w:tc>
      </w:tr>
      <w:tr w:rsidR="009F6FFA" w:rsidRPr="005A502F">
        <w:trPr>
          <w:cantSplit/>
          <w:trHeight w:val="27"/>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proofErr w:type="gramStart"/>
            <w:r w:rsidRPr="005A502F">
              <w:rPr>
                <w:color w:val="000000"/>
                <w:sz w:val="20"/>
                <w:szCs w:val="20"/>
              </w:rPr>
              <w:t>Windows  Server</w:t>
            </w:r>
            <w:proofErr w:type="gramEnd"/>
            <w:r w:rsidRPr="005A502F">
              <w:rPr>
                <w:color w:val="000000"/>
                <w:sz w:val="20"/>
                <w:szCs w:val="20"/>
              </w:rPr>
              <w:t xml:space="preserve"> </w:t>
            </w:r>
            <w:r w:rsidRPr="005A502F">
              <w:rPr>
                <w:color w:val="000000"/>
                <w:sz w:val="20"/>
                <w:szCs w:val="20"/>
              </w:rPr>
              <w:br/>
              <w:t xml:space="preserve">(NT- 2000-2003 - .NET) </w:t>
            </w:r>
          </w:p>
        </w:tc>
        <w:tc>
          <w:tcPr>
            <w:tcW w:w="3960" w:type="dxa"/>
          </w:tcPr>
          <w:p w:rsidR="009F6FFA" w:rsidRPr="005A502F" w:rsidRDefault="009F6FFA" w:rsidP="00547E3C">
            <w:pPr>
              <w:rPr>
                <w:color w:val="000000"/>
                <w:sz w:val="20"/>
                <w:szCs w:val="20"/>
              </w:rPr>
            </w:pPr>
          </w:p>
        </w:tc>
      </w:tr>
      <w:tr w:rsidR="008C0A1D" w:rsidRPr="005A502F">
        <w:trPr>
          <w:cantSplit/>
          <w:trHeight w:val="27"/>
        </w:trPr>
        <w:tc>
          <w:tcPr>
            <w:tcW w:w="2016" w:type="dxa"/>
            <w:vMerge/>
            <w:vAlign w:val="center"/>
          </w:tcPr>
          <w:p w:rsidR="008C0A1D" w:rsidRPr="005A502F" w:rsidRDefault="008C0A1D" w:rsidP="00547E3C">
            <w:pPr>
              <w:jc w:val="center"/>
              <w:rPr>
                <w:b/>
                <w:color w:val="000000"/>
                <w:sz w:val="20"/>
                <w:szCs w:val="20"/>
              </w:rPr>
            </w:pPr>
          </w:p>
        </w:tc>
        <w:tc>
          <w:tcPr>
            <w:tcW w:w="3312" w:type="dxa"/>
          </w:tcPr>
          <w:p w:rsidR="008C0A1D" w:rsidRPr="005A502F" w:rsidRDefault="008C0A1D" w:rsidP="00547E3C">
            <w:pPr>
              <w:rPr>
                <w:color w:val="000000"/>
                <w:sz w:val="20"/>
                <w:szCs w:val="20"/>
              </w:rPr>
            </w:pPr>
            <w:r>
              <w:rPr>
                <w:color w:val="000000"/>
                <w:sz w:val="20"/>
                <w:szCs w:val="20"/>
              </w:rPr>
              <w:t>Windows Vista</w:t>
            </w:r>
          </w:p>
        </w:tc>
        <w:tc>
          <w:tcPr>
            <w:tcW w:w="3960" w:type="dxa"/>
          </w:tcPr>
          <w:p w:rsidR="008C0A1D" w:rsidRPr="005A502F" w:rsidRDefault="008C0A1D" w:rsidP="00547E3C">
            <w:pPr>
              <w:rPr>
                <w:color w:val="000000"/>
                <w:sz w:val="20"/>
                <w:szCs w:val="20"/>
              </w:rPr>
            </w:pPr>
          </w:p>
        </w:tc>
      </w:tr>
      <w:tr w:rsidR="00124EED" w:rsidRPr="005A502F">
        <w:trPr>
          <w:cantSplit/>
          <w:trHeight w:val="27"/>
        </w:trPr>
        <w:tc>
          <w:tcPr>
            <w:tcW w:w="2016" w:type="dxa"/>
            <w:vMerge/>
            <w:vAlign w:val="center"/>
          </w:tcPr>
          <w:p w:rsidR="00124EED" w:rsidRPr="005A502F" w:rsidRDefault="00124EED" w:rsidP="00547E3C">
            <w:pPr>
              <w:jc w:val="center"/>
              <w:rPr>
                <w:b/>
                <w:color w:val="000000"/>
                <w:sz w:val="20"/>
                <w:szCs w:val="20"/>
              </w:rPr>
            </w:pPr>
          </w:p>
        </w:tc>
        <w:tc>
          <w:tcPr>
            <w:tcW w:w="3312" w:type="dxa"/>
          </w:tcPr>
          <w:p w:rsidR="00124EED" w:rsidRDefault="00124EED" w:rsidP="00547E3C">
            <w:pPr>
              <w:rPr>
                <w:color w:val="000000"/>
                <w:sz w:val="20"/>
                <w:szCs w:val="20"/>
              </w:rPr>
            </w:pPr>
            <w:r>
              <w:rPr>
                <w:color w:val="000000"/>
                <w:sz w:val="20"/>
                <w:szCs w:val="20"/>
              </w:rPr>
              <w:t>Windows 7</w:t>
            </w:r>
          </w:p>
        </w:tc>
        <w:tc>
          <w:tcPr>
            <w:tcW w:w="3960" w:type="dxa"/>
          </w:tcPr>
          <w:p w:rsidR="00124EED" w:rsidRPr="005A502F" w:rsidRDefault="00124EED" w:rsidP="00547E3C">
            <w:pPr>
              <w:rPr>
                <w:color w:val="000000"/>
                <w:sz w:val="20"/>
                <w:szCs w:val="20"/>
              </w:rPr>
            </w:pPr>
          </w:p>
        </w:tc>
      </w:tr>
      <w:tr w:rsidR="008C0A1D" w:rsidRPr="005A502F">
        <w:trPr>
          <w:cantSplit/>
          <w:trHeight w:val="27"/>
        </w:trPr>
        <w:tc>
          <w:tcPr>
            <w:tcW w:w="2016" w:type="dxa"/>
            <w:vMerge/>
            <w:vAlign w:val="center"/>
          </w:tcPr>
          <w:p w:rsidR="008C0A1D" w:rsidRPr="005A502F" w:rsidRDefault="008C0A1D" w:rsidP="00547E3C">
            <w:pPr>
              <w:jc w:val="center"/>
              <w:rPr>
                <w:b/>
                <w:color w:val="000000"/>
                <w:sz w:val="20"/>
                <w:szCs w:val="20"/>
              </w:rPr>
            </w:pPr>
          </w:p>
        </w:tc>
        <w:tc>
          <w:tcPr>
            <w:tcW w:w="3312" w:type="dxa"/>
          </w:tcPr>
          <w:p w:rsidR="008C0A1D" w:rsidRDefault="008C0A1D" w:rsidP="00547E3C">
            <w:pPr>
              <w:rPr>
                <w:color w:val="000000"/>
                <w:sz w:val="20"/>
                <w:szCs w:val="20"/>
              </w:rPr>
            </w:pPr>
            <w:proofErr w:type="spellStart"/>
            <w:r>
              <w:rPr>
                <w:color w:val="000000"/>
                <w:sz w:val="20"/>
                <w:szCs w:val="20"/>
              </w:rPr>
              <w:t>Pardus</w:t>
            </w:r>
            <w:proofErr w:type="spellEnd"/>
          </w:p>
        </w:tc>
        <w:tc>
          <w:tcPr>
            <w:tcW w:w="3960" w:type="dxa"/>
          </w:tcPr>
          <w:p w:rsidR="008C0A1D" w:rsidRPr="005A502F" w:rsidRDefault="008C0A1D" w:rsidP="00547E3C">
            <w:pPr>
              <w:rPr>
                <w:color w:val="000000"/>
                <w:sz w:val="20"/>
                <w:szCs w:val="20"/>
              </w:rPr>
            </w:pPr>
          </w:p>
        </w:tc>
      </w:tr>
      <w:tr w:rsidR="009F6FFA" w:rsidRPr="005A502F">
        <w:trPr>
          <w:cantSplit/>
          <w:trHeight w:val="27"/>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r w:rsidRPr="005A502F">
              <w:rPr>
                <w:color w:val="000000"/>
                <w:sz w:val="20"/>
                <w:szCs w:val="20"/>
              </w:rPr>
              <w:t xml:space="preserve">Linux </w:t>
            </w:r>
          </w:p>
        </w:tc>
        <w:tc>
          <w:tcPr>
            <w:tcW w:w="3960" w:type="dxa"/>
          </w:tcPr>
          <w:p w:rsidR="009F6FFA" w:rsidRPr="005A502F" w:rsidRDefault="009F6FFA" w:rsidP="00547E3C">
            <w:pPr>
              <w:rPr>
                <w:color w:val="000000"/>
                <w:sz w:val="20"/>
                <w:szCs w:val="20"/>
              </w:rPr>
            </w:pPr>
          </w:p>
        </w:tc>
      </w:tr>
      <w:tr w:rsidR="009F6FFA" w:rsidRPr="005A502F">
        <w:trPr>
          <w:cantSplit/>
          <w:trHeight w:val="27"/>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r w:rsidRPr="005A502F">
              <w:rPr>
                <w:color w:val="000000"/>
                <w:sz w:val="20"/>
                <w:szCs w:val="20"/>
              </w:rPr>
              <w:t>UNIX</w:t>
            </w:r>
          </w:p>
        </w:tc>
        <w:tc>
          <w:tcPr>
            <w:tcW w:w="3960" w:type="dxa"/>
          </w:tcPr>
          <w:p w:rsidR="009F6FFA" w:rsidRPr="005A502F" w:rsidRDefault="009F6FFA" w:rsidP="00547E3C">
            <w:pPr>
              <w:rPr>
                <w:color w:val="000000"/>
                <w:sz w:val="20"/>
                <w:szCs w:val="20"/>
              </w:rPr>
            </w:pPr>
          </w:p>
        </w:tc>
      </w:tr>
      <w:tr w:rsidR="009F6FFA" w:rsidRPr="005A502F">
        <w:trPr>
          <w:cantSplit/>
          <w:trHeight w:val="27"/>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r w:rsidRPr="005A502F">
              <w:rPr>
                <w:color w:val="000000"/>
                <w:sz w:val="20"/>
                <w:szCs w:val="20"/>
              </w:rPr>
              <w:t xml:space="preserve">Sun </w:t>
            </w:r>
            <w:proofErr w:type="spellStart"/>
            <w:r w:rsidRPr="005A502F">
              <w:rPr>
                <w:color w:val="000000"/>
                <w:sz w:val="20"/>
                <w:szCs w:val="20"/>
              </w:rPr>
              <w:t>Solaris</w:t>
            </w:r>
            <w:proofErr w:type="spellEnd"/>
          </w:p>
        </w:tc>
        <w:tc>
          <w:tcPr>
            <w:tcW w:w="3960" w:type="dxa"/>
          </w:tcPr>
          <w:p w:rsidR="009F6FFA" w:rsidRPr="005A502F" w:rsidRDefault="009F6FFA" w:rsidP="00547E3C">
            <w:pPr>
              <w:rPr>
                <w:color w:val="000000"/>
                <w:sz w:val="20"/>
                <w:szCs w:val="20"/>
              </w:rPr>
            </w:pPr>
          </w:p>
        </w:tc>
      </w:tr>
      <w:tr w:rsidR="009F6FFA" w:rsidRPr="005A502F">
        <w:trPr>
          <w:cantSplit/>
          <w:trHeight w:val="27"/>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r w:rsidRPr="005A502F">
              <w:rPr>
                <w:color w:val="000000"/>
                <w:sz w:val="20"/>
                <w:szCs w:val="20"/>
              </w:rPr>
              <w:t xml:space="preserve">IBM </w:t>
            </w:r>
          </w:p>
        </w:tc>
        <w:tc>
          <w:tcPr>
            <w:tcW w:w="3960" w:type="dxa"/>
          </w:tcPr>
          <w:p w:rsidR="009F6FFA" w:rsidRPr="005A502F" w:rsidRDefault="009F6FFA" w:rsidP="00547E3C">
            <w:pPr>
              <w:rPr>
                <w:color w:val="000000"/>
                <w:sz w:val="20"/>
                <w:szCs w:val="20"/>
              </w:rPr>
            </w:pPr>
          </w:p>
        </w:tc>
      </w:tr>
      <w:tr w:rsidR="009F6FFA" w:rsidRPr="005A502F">
        <w:trPr>
          <w:cantSplit/>
          <w:trHeight w:val="27"/>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r w:rsidRPr="005A502F">
              <w:rPr>
                <w:color w:val="000000"/>
                <w:sz w:val="20"/>
                <w:szCs w:val="20"/>
              </w:rPr>
              <w:t>Diğer</w:t>
            </w:r>
          </w:p>
        </w:tc>
        <w:tc>
          <w:tcPr>
            <w:tcW w:w="3960" w:type="dxa"/>
          </w:tcPr>
          <w:p w:rsidR="009F6FFA" w:rsidRPr="005A502F" w:rsidRDefault="009F6FFA" w:rsidP="00547E3C">
            <w:pPr>
              <w:rPr>
                <w:color w:val="000000"/>
                <w:sz w:val="20"/>
                <w:szCs w:val="20"/>
              </w:rPr>
            </w:pPr>
          </w:p>
        </w:tc>
      </w:tr>
      <w:tr w:rsidR="009F6FFA" w:rsidRPr="005A502F">
        <w:trPr>
          <w:cantSplit/>
          <w:trHeight w:val="27"/>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b/>
                <w:color w:val="000000"/>
                <w:sz w:val="20"/>
                <w:szCs w:val="20"/>
              </w:rPr>
            </w:pPr>
            <w:r w:rsidRPr="005A502F">
              <w:rPr>
                <w:b/>
                <w:color w:val="000000"/>
                <w:sz w:val="20"/>
                <w:szCs w:val="20"/>
              </w:rPr>
              <w:t>Toplam</w:t>
            </w:r>
          </w:p>
        </w:tc>
        <w:tc>
          <w:tcPr>
            <w:tcW w:w="3960" w:type="dxa"/>
          </w:tcPr>
          <w:p w:rsidR="009F6FFA" w:rsidRPr="005A502F" w:rsidRDefault="009F6FFA" w:rsidP="00547E3C">
            <w:pPr>
              <w:rPr>
                <w:b/>
                <w:color w:val="000000"/>
                <w:sz w:val="20"/>
                <w:szCs w:val="20"/>
              </w:rPr>
            </w:pPr>
          </w:p>
        </w:tc>
      </w:tr>
      <w:tr w:rsidR="009F6FFA" w:rsidRPr="005A502F">
        <w:trPr>
          <w:cantSplit/>
          <w:trHeight w:val="84"/>
        </w:trPr>
        <w:tc>
          <w:tcPr>
            <w:tcW w:w="2016" w:type="dxa"/>
            <w:vMerge w:val="restart"/>
            <w:vAlign w:val="center"/>
          </w:tcPr>
          <w:p w:rsidR="009F6FFA" w:rsidRPr="005A502F" w:rsidRDefault="009F6FFA" w:rsidP="00547E3C">
            <w:pPr>
              <w:jc w:val="center"/>
              <w:rPr>
                <w:b/>
                <w:color w:val="000000"/>
                <w:sz w:val="20"/>
                <w:szCs w:val="20"/>
              </w:rPr>
            </w:pPr>
            <w:r w:rsidRPr="005A502F">
              <w:rPr>
                <w:b/>
                <w:color w:val="000000"/>
                <w:sz w:val="20"/>
                <w:szCs w:val="20"/>
              </w:rPr>
              <w:t>Antivirüs</w:t>
            </w:r>
          </w:p>
        </w:tc>
        <w:tc>
          <w:tcPr>
            <w:tcW w:w="3312" w:type="dxa"/>
          </w:tcPr>
          <w:p w:rsidR="009F6FFA" w:rsidRPr="005A502F" w:rsidRDefault="009F6FFA" w:rsidP="00547E3C">
            <w:pPr>
              <w:rPr>
                <w:color w:val="000000"/>
                <w:sz w:val="20"/>
                <w:szCs w:val="20"/>
              </w:rPr>
            </w:pPr>
            <w:r w:rsidRPr="005A502F">
              <w:rPr>
                <w:color w:val="000000"/>
                <w:sz w:val="20"/>
                <w:szCs w:val="20"/>
              </w:rPr>
              <w:t xml:space="preserve">Sunucu </w:t>
            </w:r>
          </w:p>
        </w:tc>
        <w:tc>
          <w:tcPr>
            <w:tcW w:w="3960" w:type="dxa"/>
          </w:tcPr>
          <w:p w:rsidR="009F6FFA" w:rsidRPr="005A502F" w:rsidRDefault="009F6FFA" w:rsidP="00547E3C">
            <w:pPr>
              <w:rPr>
                <w:color w:val="000000"/>
                <w:sz w:val="20"/>
                <w:szCs w:val="20"/>
              </w:rPr>
            </w:pPr>
          </w:p>
        </w:tc>
      </w:tr>
      <w:tr w:rsidR="009F6FFA" w:rsidRPr="005A502F">
        <w:trPr>
          <w:cantSplit/>
          <w:trHeight w:val="83"/>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r w:rsidRPr="005A502F">
              <w:rPr>
                <w:color w:val="000000"/>
                <w:sz w:val="20"/>
                <w:szCs w:val="20"/>
              </w:rPr>
              <w:t>Kullanıcı</w:t>
            </w:r>
          </w:p>
        </w:tc>
        <w:tc>
          <w:tcPr>
            <w:tcW w:w="3960" w:type="dxa"/>
          </w:tcPr>
          <w:p w:rsidR="009F6FFA" w:rsidRPr="005A502F" w:rsidRDefault="009F6FFA" w:rsidP="00547E3C">
            <w:pPr>
              <w:rPr>
                <w:color w:val="000000"/>
                <w:sz w:val="20"/>
                <w:szCs w:val="20"/>
              </w:rPr>
            </w:pPr>
          </w:p>
        </w:tc>
      </w:tr>
      <w:tr w:rsidR="009F6FFA" w:rsidRPr="005A502F">
        <w:trPr>
          <w:cantSplit/>
          <w:trHeight w:val="83"/>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b/>
                <w:color w:val="000000"/>
                <w:sz w:val="20"/>
                <w:szCs w:val="20"/>
              </w:rPr>
            </w:pPr>
            <w:r w:rsidRPr="005A502F">
              <w:rPr>
                <w:b/>
                <w:color w:val="000000"/>
                <w:sz w:val="20"/>
                <w:szCs w:val="20"/>
              </w:rPr>
              <w:t>Toplam</w:t>
            </w:r>
          </w:p>
        </w:tc>
        <w:tc>
          <w:tcPr>
            <w:tcW w:w="3960" w:type="dxa"/>
          </w:tcPr>
          <w:p w:rsidR="009F6FFA" w:rsidRPr="005A502F" w:rsidRDefault="009F6FFA" w:rsidP="00547E3C">
            <w:pPr>
              <w:rPr>
                <w:b/>
                <w:color w:val="000000"/>
                <w:sz w:val="20"/>
                <w:szCs w:val="20"/>
              </w:rPr>
            </w:pPr>
          </w:p>
        </w:tc>
      </w:tr>
      <w:tr w:rsidR="009F6FFA" w:rsidRPr="005A502F">
        <w:tc>
          <w:tcPr>
            <w:tcW w:w="2016" w:type="dxa"/>
            <w:vAlign w:val="center"/>
          </w:tcPr>
          <w:p w:rsidR="009F6FFA" w:rsidRPr="005A502F" w:rsidRDefault="009F6FFA" w:rsidP="00547E3C">
            <w:pPr>
              <w:jc w:val="center"/>
              <w:rPr>
                <w:b/>
                <w:color w:val="000000"/>
                <w:sz w:val="20"/>
                <w:szCs w:val="20"/>
              </w:rPr>
            </w:pPr>
            <w:r w:rsidRPr="005A502F">
              <w:rPr>
                <w:b/>
                <w:color w:val="000000"/>
                <w:sz w:val="20"/>
                <w:szCs w:val="20"/>
              </w:rPr>
              <w:t>Güvenlik Duvarı</w:t>
            </w:r>
          </w:p>
        </w:tc>
        <w:tc>
          <w:tcPr>
            <w:tcW w:w="3312" w:type="dxa"/>
          </w:tcPr>
          <w:p w:rsidR="009F6FFA" w:rsidRPr="005A502F" w:rsidRDefault="009F6FFA" w:rsidP="00547E3C">
            <w:pPr>
              <w:rPr>
                <w:color w:val="000000"/>
                <w:sz w:val="20"/>
                <w:szCs w:val="20"/>
              </w:rPr>
            </w:pPr>
          </w:p>
        </w:tc>
        <w:tc>
          <w:tcPr>
            <w:tcW w:w="3960" w:type="dxa"/>
          </w:tcPr>
          <w:p w:rsidR="009F6FFA" w:rsidRPr="005A502F" w:rsidRDefault="009F6FFA" w:rsidP="00547E3C">
            <w:pPr>
              <w:rPr>
                <w:color w:val="000000"/>
                <w:sz w:val="20"/>
                <w:szCs w:val="20"/>
              </w:rPr>
            </w:pPr>
          </w:p>
        </w:tc>
      </w:tr>
      <w:tr w:rsidR="009F6FFA" w:rsidRPr="005A502F">
        <w:trPr>
          <w:cantSplit/>
          <w:trHeight w:val="40"/>
        </w:trPr>
        <w:tc>
          <w:tcPr>
            <w:tcW w:w="2016" w:type="dxa"/>
            <w:vMerge w:val="restart"/>
            <w:vAlign w:val="center"/>
          </w:tcPr>
          <w:p w:rsidR="009F6FFA" w:rsidRPr="005A502F" w:rsidRDefault="009F6FFA" w:rsidP="00547E3C">
            <w:pPr>
              <w:jc w:val="center"/>
              <w:rPr>
                <w:b/>
                <w:color w:val="000000"/>
                <w:sz w:val="20"/>
                <w:szCs w:val="20"/>
              </w:rPr>
            </w:pPr>
            <w:r w:rsidRPr="005A502F">
              <w:rPr>
                <w:b/>
                <w:color w:val="000000"/>
                <w:sz w:val="20"/>
                <w:szCs w:val="20"/>
              </w:rPr>
              <w:t>Veri Tabanı Yönetim Sistemi</w:t>
            </w:r>
          </w:p>
        </w:tc>
        <w:tc>
          <w:tcPr>
            <w:tcW w:w="3312" w:type="dxa"/>
          </w:tcPr>
          <w:p w:rsidR="009F6FFA" w:rsidRPr="005A502F" w:rsidRDefault="009F6FFA" w:rsidP="00547E3C">
            <w:pPr>
              <w:rPr>
                <w:color w:val="000000"/>
                <w:sz w:val="20"/>
                <w:szCs w:val="20"/>
              </w:rPr>
            </w:pPr>
            <w:r w:rsidRPr="005A502F">
              <w:rPr>
                <w:color w:val="000000"/>
                <w:sz w:val="20"/>
                <w:szCs w:val="20"/>
              </w:rPr>
              <w:t>ORACLE</w:t>
            </w:r>
          </w:p>
        </w:tc>
        <w:tc>
          <w:tcPr>
            <w:tcW w:w="3960" w:type="dxa"/>
          </w:tcPr>
          <w:p w:rsidR="009F6FFA" w:rsidRPr="005A502F" w:rsidRDefault="009F6FFA" w:rsidP="00547E3C">
            <w:pPr>
              <w:rPr>
                <w:color w:val="000000"/>
                <w:sz w:val="20"/>
                <w:szCs w:val="20"/>
              </w:rPr>
            </w:pPr>
          </w:p>
        </w:tc>
      </w:tr>
      <w:tr w:rsidR="009F6FFA" w:rsidRPr="005A502F">
        <w:trPr>
          <w:cantSplit/>
          <w:trHeight w:val="35"/>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r w:rsidRPr="005A502F">
              <w:rPr>
                <w:color w:val="000000"/>
                <w:sz w:val="20"/>
                <w:szCs w:val="20"/>
              </w:rPr>
              <w:t>SQL Server</w:t>
            </w:r>
          </w:p>
        </w:tc>
        <w:tc>
          <w:tcPr>
            <w:tcW w:w="3960" w:type="dxa"/>
          </w:tcPr>
          <w:p w:rsidR="009F6FFA" w:rsidRPr="005A502F" w:rsidRDefault="009F6FFA" w:rsidP="00547E3C">
            <w:pPr>
              <w:rPr>
                <w:color w:val="000000"/>
                <w:sz w:val="20"/>
                <w:szCs w:val="20"/>
              </w:rPr>
            </w:pPr>
          </w:p>
        </w:tc>
      </w:tr>
      <w:tr w:rsidR="009F6FFA" w:rsidRPr="005A502F">
        <w:trPr>
          <w:cantSplit/>
          <w:trHeight w:val="35"/>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r w:rsidRPr="005A502F">
              <w:rPr>
                <w:color w:val="000000"/>
                <w:sz w:val="20"/>
                <w:szCs w:val="20"/>
              </w:rPr>
              <w:t>IBM DB2</w:t>
            </w:r>
          </w:p>
        </w:tc>
        <w:tc>
          <w:tcPr>
            <w:tcW w:w="3960" w:type="dxa"/>
          </w:tcPr>
          <w:p w:rsidR="009F6FFA" w:rsidRPr="005A502F" w:rsidRDefault="009F6FFA" w:rsidP="00547E3C">
            <w:pPr>
              <w:rPr>
                <w:color w:val="000000"/>
                <w:sz w:val="20"/>
                <w:szCs w:val="20"/>
              </w:rPr>
            </w:pPr>
          </w:p>
        </w:tc>
      </w:tr>
      <w:tr w:rsidR="009F6FFA" w:rsidRPr="005A502F">
        <w:trPr>
          <w:cantSplit/>
          <w:trHeight w:val="35"/>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proofErr w:type="spellStart"/>
            <w:r w:rsidRPr="005A502F">
              <w:rPr>
                <w:color w:val="000000"/>
                <w:sz w:val="20"/>
                <w:szCs w:val="20"/>
              </w:rPr>
              <w:t>MySQL</w:t>
            </w:r>
            <w:proofErr w:type="spellEnd"/>
            <w:r w:rsidRPr="005A502F">
              <w:rPr>
                <w:color w:val="000000"/>
                <w:sz w:val="20"/>
                <w:szCs w:val="20"/>
              </w:rPr>
              <w:t>-</w:t>
            </w:r>
            <w:proofErr w:type="spellStart"/>
            <w:r w:rsidRPr="005A502F">
              <w:rPr>
                <w:color w:val="000000"/>
                <w:sz w:val="20"/>
                <w:szCs w:val="20"/>
              </w:rPr>
              <w:t>PostGre</w:t>
            </w:r>
            <w:proofErr w:type="spellEnd"/>
          </w:p>
        </w:tc>
        <w:tc>
          <w:tcPr>
            <w:tcW w:w="3960" w:type="dxa"/>
          </w:tcPr>
          <w:p w:rsidR="009F6FFA" w:rsidRPr="005A502F" w:rsidRDefault="009F6FFA" w:rsidP="00547E3C">
            <w:pPr>
              <w:rPr>
                <w:color w:val="000000"/>
                <w:sz w:val="20"/>
                <w:szCs w:val="20"/>
              </w:rPr>
            </w:pPr>
          </w:p>
        </w:tc>
      </w:tr>
      <w:tr w:rsidR="009F6FFA" w:rsidRPr="005A502F">
        <w:trPr>
          <w:cantSplit/>
          <w:trHeight w:val="35"/>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proofErr w:type="spellStart"/>
            <w:r w:rsidRPr="005A502F">
              <w:rPr>
                <w:color w:val="000000"/>
                <w:sz w:val="20"/>
                <w:szCs w:val="20"/>
              </w:rPr>
              <w:t>SyBase</w:t>
            </w:r>
            <w:proofErr w:type="spellEnd"/>
          </w:p>
        </w:tc>
        <w:tc>
          <w:tcPr>
            <w:tcW w:w="3960" w:type="dxa"/>
          </w:tcPr>
          <w:p w:rsidR="009F6FFA" w:rsidRPr="005A502F" w:rsidRDefault="009F6FFA" w:rsidP="00547E3C">
            <w:pPr>
              <w:rPr>
                <w:color w:val="000000"/>
                <w:sz w:val="20"/>
                <w:szCs w:val="20"/>
              </w:rPr>
            </w:pPr>
          </w:p>
        </w:tc>
      </w:tr>
      <w:tr w:rsidR="009F6FFA" w:rsidRPr="005A502F">
        <w:trPr>
          <w:cantSplit/>
          <w:trHeight w:val="35"/>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proofErr w:type="spellStart"/>
            <w:r w:rsidRPr="005A502F">
              <w:rPr>
                <w:color w:val="000000"/>
                <w:sz w:val="20"/>
                <w:szCs w:val="20"/>
              </w:rPr>
              <w:t>Informix</w:t>
            </w:r>
            <w:proofErr w:type="spellEnd"/>
          </w:p>
        </w:tc>
        <w:tc>
          <w:tcPr>
            <w:tcW w:w="3960" w:type="dxa"/>
          </w:tcPr>
          <w:p w:rsidR="009F6FFA" w:rsidRPr="005A502F" w:rsidRDefault="009F6FFA" w:rsidP="00547E3C">
            <w:pPr>
              <w:rPr>
                <w:color w:val="000000"/>
                <w:sz w:val="20"/>
                <w:szCs w:val="20"/>
              </w:rPr>
            </w:pPr>
          </w:p>
        </w:tc>
      </w:tr>
      <w:tr w:rsidR="009F6FFA" w:rsidRPr="005A502F">
        <w:trPr>
          <w:cantSplit/>
          <w:trHeight w:val="35"/>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r w:rsidRPr="005A502F">
              <w:rPr>
                <w:color w:val="000000"/>
                <w:sz w:val="20"/>
                <w:szCs w:val="20"/>
              </w:rPr>
              <w:t>Diğer</w:t>
            </w:r>
          </w:p>
        </w:tc>
        <w:tc>
          <w:tcPr>
            <w:tcW w:w="3960" w:type="dxa"/>
          </w:tcPr>
          <w:p w:rsidR="009F6FFA" w:rsidRPr="005A502F" w:rsidRDefault="009F6FFA" w:rsidP="00547E3C">
            <w:pPr>
              <w:rPr>
                <w:color w:val="000000"/>
                <w:sz w:val="20"/>
                <w:szCs w:val="20"/>
              </w:rPr>
            </w:pPr>
          </w:p>
        </w:tc>
      </w:tr>
      <w:tr w:rsidR="009F6FFA" w:rsidRPr="005A502F">
        <w:trPr>
          <w:cantSplit/>
          <w:trHeight w:val="35"/>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b/>
                <w:color w:val="000000"/>
                <w:sz w:val="20"/>
                <w:szCs w:val="20"/>
              </w:rPr>
            </w:pPr>
            <w:r w:rsidRPr="005A502F">
              <w:rPr>
                <w:b/>
                <w:color w:val="000000"/>
                <w:sz w:val="20"/>
                <w:szCs w:val="20"/>
              </w:rPr>
              <w:t>Toplam</w:t>
            </w:r>
          </w:p>
        </w:tc>
        <w:tc>
          <w:tcPr>
            <w:tcW w:w="3960" w:type="dxa"/>
          </w:tcPr>
          <w:p w:rsidR="009F6FFA" w:rsidRPr="005A502F" w:rsidRDefault="009F6FFA" w:rsidP="00547E3C">
            <w:pPr>
              <w:rPr>
                <w:b/>
                <w:color w:val="000000"/>
                <w:sz w:val="20"/>
                <w:szCs w:val="20"/>
              </w:rPr>
            </w:pPr>
          </w:p>
        </w:tc>
      </w:tr>
      <w:tr w:rsidR="009F6FFA" w:rsidRPr="005A502F">
        <w:trPr>
          <w:cantSplit/>
          <w:trHeight w:val="64"/>
        </w:trPr>
        <w:tc>
          <w:tcPr>
            <w:tcW w:w="2016" w:type="dxa"/>
            <w:vMerge w:val="restart"/>
            <w:vAlign w:val="center"/>
          </w:tcPr>
          <w:p w:rsidR="009F6FFA" w:rsidRPr="005A502F" w:rsidRDefault="009F6FFA" w:rsidP="00547E3C">
            <w:pPr>
              <w:jc w:val="center"/>
              <w:rPr>
                <w:b/>
                <w:color w:val="000000"/>
                <w:sz w:val="20"/>
                <w:szCs w:val="20"/>
              </w:rPr>
            </w:pPr>
            <w:r w:rsidRPr="005A502F">
              <w:rPr>
                <w:b/>
                <w:color w:val="000000"/>
                <w:sz w:val="20"/>
                <w:szCs w:val="20"/>
              </w:rPr>
              <w:t>Ofis Paketleri</w:t>
            </w:r>
          </w:p>
        </w:tc>
        <w:tc>
          <w:tcPr>
            <w:tcW w:w="3312" w:type="dxa"/>
          </w:tcPr>
          <w:p w:rsidR="009F6FFA" w:rsidRPr="005A502F" w:rsidRDefault="009F6FFA" w:rsidP="00547E3C">
            <w:pPr>
              <w:rPr>
                <w:color w:val="000000"/>
                <w:sz w:val="20"/>
                <w:szCs w:val="20"/>
              </w:rPr>
            </w:pPr>
            <w:r w:rsidRPr="005A502F">
              <w:rPr>
                <w:color w:val="000000"/>
                <w:sz w:val="20"/>
                <w:szCs w:val="20"/>
              </w:rPr>
              <w:t>Microsoft Office</w:t>
            </w:r>
          </w:p>
        </w:tc>
        <w:tc>
          <w:tcPr>
            <w:tcW w:w="3960" w:type="dxa"/>
          </w:tcPr>
          <w:p w:rsidR="009F6FFA" w:rsidRPr="005A502F" w:rsidRDefault="009F6FFA" w:rsidP="00547E3C">
            <w:pPr>
              <w:rPr>
                <w:color w:val="000000"/>
                <w:sz w:val="20"/>
                <w:szCs w:val="20"/>
              </w:rPr>
            </w:pPr>
          </w:p>
        </w:tc>
      </w:tr>
      <w:tr w:rsidR="009F6FFA" w:rsidRPr="005A502F">
        <w:trPr>
          <w:cantSplit/>
          <w:trHeight w:val="62"/>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proofErr w:type="spellStart"/>
            <w:r w:rsidRPr="005A502F">
              <w:rPr>
                <w:color w:val="000000"/>
                <w:sz w:val="20"/>
                <w:szCs w:val="20"/>
              </w:rPr>
              <w:t>Open</w:t>
            </w:r>
            <w:proofErr w:type="spellEnd"/>
            <w:r w:rsidRPr="005A502F">
              <w:rPr>
                <w:color w:val="000000"/>
                <w:sz w:val="20"/>
                <w:szCs w:val="20"/>
              </w:rPr>
              <w:t xml:space="preserve"> Office</w:t>
            </w:r>
          </w:p>
        </w:tc>
        <w:tc>
          <w:tcPr>
            <w:tcW w:w="3960" w:type="dxa"/>
          </w:tcPr>
          <w:p w:rsidR="009F6FFA" w:rsidRPr="005A502F" w:rsidRDefault="009F6FFA" w:rsidP="00547E3C">
            <w:pPr>
              <w:rPr>
                <w:color w:val="000000"/>
                <w:sz w:val="20"/>
                <w:szCs w:val="20"/>
              </w:rPr>
            </w:pPr>
          </w:p>
        </w:tc>
      </w:tr>
      <w:tr w:rsidR="009F6FFA" w:rsidRPr="005A502F">
        <w:trPr>
          <w:cantSplit/>
          <w:trHeight w:val="62"/>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r w:rsidRPr="005A502F">
              <w:rPr>
                <w:color w:val="000000"/>
                <w:sz w:val="20"/>
                <w:szCs w:val="20"/>
              </w:rPr>
              <w:t>Star Office</w:t>
            </w:r>
          </w:p>
        </w:tc>
        <w:tc>
          <w:tcPr>
            <w:tcW w:w="3960" w:type="dxa"/>
          </w:tcPr>
          <w:p w:rsidR="009F6FFA" w:rsidRPr="005A502F" w:rsidRDefault="009F6FFA" w:rsidP="00547E3C">
            <w:pPr>
              <w:rPr>
                <w:color w:val="000000"/>
                <w:sz w:val="20"/>
                <w:szCs w:val="20"/>
              </w:rPr>
            </w:pPr>
          </w:p>
        </w:tc>
      </w:tr>
      <w:tr w:rsidR="009F6FFA" w:rsidRPr="005A502F">
        <w:trPr>
          <w:cantSplit/>
          <w:trHeight w:val="62"/>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color w:val="000000"/>
                <w:sz w:val="20"/>
                <w:szCs w:val="20"/>
              </w:rPr>
            </w:pPr>
            <w:r w:rsidRPr="005A502F">
              <w:rPr>
                <w:color w:val="000000"/>
                <w:sz w:val="20"/>
                <w:szCs w:val="20"/>
              </w:rPr>
              <w:t>Diğer</w:t>
            </w:r>
          </w:p>
        </w:tc>
        <w:tc>
          <w:tcPr>
            <w:tcW w:w="3960" w:type="dxa"/>
          </w:tcPr>
          <w:p w:rsidR="009F6FFA" w:rsidRPr="005A502F" w:rsidRDefault="009F6FFA" w:rsidP="00547E3C">
            <w:pPr>
              <w:rPr>
                <w:color w:val="000000"/>
                <w:sz w:val="20"/>
                <w:szCs w:val="20"/>
              </w:rPr>
            </w:pPr>
          </w:p>
        </w:tc>
      </w:tr>
      <w:tr w:rsidR="009F6FFA" w:rsidRPr="005A502F">
        <w:trPr>
          <w:cantSplit/>
          <w:trHeight w:val="62"/>
        </w:trPr>
        <w:tc>
          <w:tcPr>
            <w:tcW w:w="2016" w:type="dxa"/>
            <w:vMerge/>
            <w:vAlign w:val="center"/>
          </w:tcPr>
          <w:p w:rsidR="009F6FFA" w:rsidRPr="005A502F" w:rsidRDefault="009F6FFA" w:rsidP="00547E3C">
            <w:pPr>
              <w:jc w:val="center"/>
              <w:rPr>
                <w:b/>
                <w:color w:val="000000"/>
                <w:sz w:val="20"/>
                <w:szCs w:val="20"/>
              </w:rPr>
            </w:pPr>
          </w:p>
        </w:tc>
        <w:tc>
          <w:tcPr>
            <w:tcW w:w="3312" w:type="dxa"/>
          </w:tcPr>
          <w:p w:rsidR="009F6FFA" w:rsidRPr="005A502F" w:rsidRDefault="009F6FFA" w:rsidP="00547E3C">
            <w:pPr>
              <w:rPr>
                <w:b/>
                <w:color w:val="000000"/>
                <w:sz w:val="20"/>
                <w:szCs w:val="20"/>
              </w:rPr>
            </w:pPr>
            <w:r w:rsidRPr="005A502F">
              <w:rPr>
                <w:b/>
                <w:color w:val="000000"/>
                <w:sz w:val="20"/>
                <w:szCs w:val="20"/>
              </w:rPr>
              <w:t>Toplam</w:t>
            </w:r>
          </w:p>
        </w:tc>
        <w:tc>
          <w:tcPr>
            <w:tcW w:w="3960" w:type="dxa"/>
          </w:tcPr>
          <w:p w:rsidR="009F6FFA" w:rsidRPr="005A502F" w:rsidRDefault="009F6FFA" w:rsidP="00547E3C">
            <w:pPr>
              <w:rPr>
                <w:b/>
                <w:color w:val="000000"/>
                <w:sz w:val="20"/>
                <w:szCs w:val="20"/>
              </w:rPr>
            </w:pPr>
          </w:p>
        </w:tc>
      </w:tr>
      <w:tr w:rsidR="009F6FFA" w:rsidRPr="005A502F">
        <w:trPr>
          <w:cantSplit/>
          <w:trHeight w:val="45"/>
        </w:trPr>
        <w:tc>
          <w:tcPr>
            <w:tcW w:w="2016" w:type="dxa"/>
            <w:vMerge w:val="restart"/>
            <w:vAlign w:val="center"/>
          </w:tcPr>
          <w:p w:rsidR="009F6FFA" w:rsidRPr="005A502F" w:rsidRDefault="009F6FFA" w:rsidP="00547E3C">
            <w:pPr>
              <w:jc w:val="center"/>
              <w:rPr>
                <w:b/>
                <w:color w:val="000000"/>
                <w:sz w:val="20"/>
                <w:szCs w:val="20"/>
                <w:lang w:val="es-ES"/>
              </w:rPr>
            </w:pPr>
            <w:r w:rsidRPr="005A502F">
              <w:rPr>
                <w:b/>
                <w:color w:val="000000"/>
                <w:sz w:val="20"/>
                <w:szCs w:val="20"/>
                <w:lang w:val="es-ES"/>
              </w:rPr>
              <w:t>Coğrafi Bilgi Sistemi ve CAD/CAM</w:t>
            </w:r>
          </w:p>
        </w:tc>
        <w:tc>
          <w:tcPr>
            <w:tcW w:w="3312" w:type="dxa"/>
            <w:tcMar>
              <w:left w:w="120" w:type="dxa"/>
              <w:right w:w="120" w:type="dxa"/>
            </w:tcMar>
          </w:tcPr>
          <w:p w:rsidR="009F6FFA" w:rsidRPr="005A502F" w:rsidRDefault="009F6FFA" w:rsidP="00547E3C">
            <w:pPr>
              <w:ind w:leftChars="-1" w:left="-2"/>
              <w:rPr>
                <w:color w:val="000000"/>
                <w:sz w:val="20"/>
                <w:szCs w:val="20"/>
              </w:rPr>
            </w:pPr>
            <w:r w:rsidRPr="005A502F">
              <w:rPr>
                <w:color w:val="000000"/>
                <w:sz w:val="20"/>
                <w:szCs w:val="20"/>
              </w:rPr>
              <w:t>ESRI (</w:t>
            </w:r>
            <w:proofErr w:type="spellStart"/>
            <w:r w:rsidRPr="005A502F">
              <w:rPr>
                <w:color w:val="000000"/>
                <w:sz w:val="20"/>
                <w:szCs w:val="20"/>
              </w:rPr>
              <w:t>ArcView</w:t>
            </w:r>
            <w:proofErr w:type="spellEnd"/>
            <w:r w:rsidRPr="005A502F">
              <w:rPr>
                <w:color w:val="000000"/>
                <w:sz w:val="20"/>
                <w:szCs w:val="20"/>
              </w:rPr>
              <w:t>-</w:t>
            </w:r>
            <w:proofErr w:type="spellStart"/>
            <w:r w:rsidRPr="005A502F">
              <w:rPr>
                <w:color w:val="000000"/>
                <w:sz w:val="20"/>
                <w:szCs w:val="20"/>
              </w:rPr>
              <w:t>ArcInfo</w:t>
            </w:r>
            <w:proofErr w:type="spellEnd"/>
            <w:r w:rsidRPr="005A502F">
              <w:rPr>
                <w:color w:val="000000"/>
                <w:sz w:val="20"/>
                <w:szCs w:val="20"/>
              </w:rPr>
              <w:t>-</w:t>
            </w:r>
            <w:proofErr w:type="gramStart"/>
            <w:r w:rsidRPr="005A502F">
              <w:rPr>
                <w:color w:val="000000"/>
                <w:sz w:val="20"/>
                <w:szCs w:val="20"/>
              </w:rPr>
              <w:t>..</w:t>
            </w:r>
            <w:proofErr w:type="gramEnd"/>
            <w:r w:rsidRPr="005A502F">
              <w:rPr>
                <w:color w:val="000000"/>
                <w:sz w:val="20"/>
                <w:szCs w:val="20"/>
              </w:rPr>
              <w:t>)</w:t>
            </w:r>
          </w:p>
        </w:tc>
        <w:tc>
          <w:tcPr>
            <w:tcW w:w="3960" w:type="dxa"/>
          </w:tcPr>
          <w:p w:rsidR="009F6FFA" w:rsidRPr="005A502F" w:rsidRDefault="009F6FFA" w:rsidP="00547E3C">
            <w:pPr>
              <w:ind w:leftChars="-1" w:left="-2"/>
              <w:rPr>
                <w:color w:val="000000"/>
                <w:sz w:val="20"/>
                <w:szCs w:val="20"/>
              </w:rPr>
            </w:pPr>
          </w:p>
        </w:tc>
      </w:tr>
      <w:tr w:rsidR="009F6FFA" w:rsidRPr="005A502F">
        <w:trPr>
          <w:cantSplit/>
          <w:trHeight w:val="41"/>
        </w:trPr>
        <w:tc>
          <w:tcPr>
            <w:tcW w:w="2016" w:type="dxa"/>
            <w:vMerge/>
            <w:vAlign w:val="center"/>
          </w:tcPr>
          <w:p w:rsidR="009F6FFA" w:rsidRPr="005A502F" w:rsidRDefault="009F6FFA" w:rsidP="00547E3C">
            <w:pPr>
              <w:jc w:val="center"/>
              <w:rPr>
                <w:b/>
                <w:color w:val="000000"/>
                <w:sz w:val="20"/>
                <w:szCs w:val="20"/>
              </w:rPr>
            </w:pPr>
          </w:p>
        </w:tc>
        <w:tc>
          <w:tcPr>
            <w:tcW w:w="3312" w:type="dxa"/>
            <w:tcMar>
              <w:left w:w="120" w:type="dxa"/>
              <w:right w:w="120" w:type="dxa"/>
            </w:tcMar>
          </w:tcPr>
          <w:p w:rsidR="009F6FFA" w:rsidRPr="005A502F" w:rsidRDefault="009F6FFA" w:rsidP="00547E3C">
            <w:pPr>
              <w:ind w:leftChars="-1" w:left="-2"/>
              <w:rPr>
                <w:color w:val="000000"/>
                <w:sz w:val="20"/>
                <w:szCs w:val="20"/>
              </w:rPr>
            </w:pPr>
            <w:proofErr w:type="spellStart"/>
            <w:r w:rsidRPr="005A502F">
              <w:rPr>
                <w:color w:val="000000"/>
                <w:sz w:val="20"/>
                <w:szCs w:val="20"/>
              </w:rPr>
              <w:t>MapInfo</w:t>
            </w:r>
            <w:proofErr w:type="spellEnd"/>
          </w:p>
        </w:tc>
        <w:tc>
          <w:tcPr>
            <w:tcW w:w="3960" w:type="dxa"/>
          </w:tcPr>
          <w:p w:rsidR="009F6FFA" w:rsidRPr="005A502F" w:rsidRDefault="009F6FFA" w:rsidP="00547E3C">
            <w:pPr>
              <w:ind w:leftChars="-1" w:left="-2"/>
              <w:rPr>
                <w:color w:val="000000"/>
                <w:sz w:val="20"/>
                <w:szCs w:val="20"/>
              </w:rPr>
            </w:pPr>
          </w:p>
        </w:tc>
      </w:tr>
      <w:tr w:rsidR="009F6FFA" w:rsidRPr="005A502F">
        <w:trPr>
          <w:cantSplit/>
          <w:trHeight w:val="41"/>
        </w:trPr>
        <w:tc>
          <w:tcPr>
            <w:tcW w:w="2016" w:type="dxa"/>
            <w:vMerge/>
            <w:vAlign w:val="center"/>
          </w:tcPr>
          <w:p w:rsidR="009F6FFA" w:rsidRPr="005A502F" w:rsidRDefault="009F6FFA" w:rsidP="00547E3C">
            <w:pPr>
              <w:jc w:val="center"/>
              <w:rPr>
                <w:b/>
                <w:color w:val="000000"/>
                <w:sz w:val="20"/>
                <w:szCs w:val="20"/>
              </w:rPr>
            </w:pPr>
          </w:p>
        </w:tc>
        <w:tc>
          <w:tcPr>
            <w:tcW w:w="3312" w:type="dxa"/>
            <w:tcMar>
              <w:left w:w="120" w:type="dxa"/>
              <w:right w:w="120" w:type="dxa"/>
            </w:tcMar>
          </w:tcPr>
          <w:p w:rsidR="009F6FFA" w:rsidRPr="005A502F" w:rsidRDefault="009F6FFA" w:rsidP="00547E3C">
            <w:pPr>
              <w:ind w:leftChars="-1" w:left="-2"/>
              <w:rPr>
                <w:color w:val="000000"/>
                <w:sz w:val="20"/>
                <w:szCs w:val="20"/>
              </w:rPr>
            </w:pPr>
            <w:proofErr w:type="spellStart"/>
            <w:r w:rsidRPr="005A502F">
              <w:rPr>
                <w:color w:val="000000"/>
                <w:sz w:val="20"/>
                <w:szCs w:val="20"/>
              </w:rPr>
              <w:t>InterGraph</w:t>
            </w:r>
            <w:proofErr w:type="spellEnd"/>
          </w:p>
        </w:tc>
        <w:tc>
          <w:tcPr>
            <w:tcW w:w="3960" w:type="dxa"/>
          </w:tcPr>
          <w:p w:rsidR="009F6FFA" w:rsidRPr="005A502F" w:rsidRDefault="009F6FFA" w:rsidP="00547E3C">
            <w:pPr>
              <w:ind w:leftChars="-1" w:left="-2"/>
              <w:rPr>
                <w:color w:val="000000"/>
                <w:sz w:val="20"/>
                <w:szCs w:val="20"/>
              </w:rPr>
            </w:pPr>
          </w:p>
        </w:tc>
      </w:tr>
      <w:tr w:rsidR="009F6FFA" w:rsidRPr="005A502F">
        <w:trPr>
          <w:cantSplit/>
          <w:trHeight w:val="41"/>
        </w:trPr>
        <w:tc>
          <w:tcPr>
            <w:tcW w:w="2016" w:type="dxa"/>
            <w:vMerge/>
            <w:vAlign w:val="center"/>
          </w:tcPr>
          <w:p w:rsidR="009F6FFA" w:rsidRPr="005A502F" w:rsidRDefault="009F6FFA" w:rsidP="00547E3C">
            <w:pPr>
              <w:jc w:val="center"/>
              <w:rPr>
                <w:b/>
                <w:color w:val="000000"/>
                <w:sz w:val="20"/>
                <w:szCs w:val="20"/>
              </w:rPr>
            </w:pPr>
          </w:p>
        </w:tc>
        <w:tc>
          <w:tcPr>
            <w:tcW w:w="3312" w:type="dxa"/>
            <w:tcMar>
              <w:left w:w="120" w:type="dxa"/>
              <w:right w:w="120" w:type="dxa"/>
            </w:tcMar>
          </w:tcPr>
          <w:p w:rsidR="009F6FFA" w:rsidRPr="005A502F" w:rsidRDefault="009F6FFA" w:rsidP="00547E3C">
            <w:pPr>
              <w:ind w:leftChars="-1" w:left="-2"/>
              <w:rPr>
                <w:color w:val="000000"/>
                <w:sz w:val="20"/>
                <w:szCs w:val="20"/>
              </w:rPr>
            </w:pPr>
            <w:proofErr w:type="spellStart"/>
            <w:r w:rsidRPr="005A502F">
              <w:rPr>
                <w:color w:val="000000"/>
                <w:sz w:val="20"/>
                <w:szCs w:val="20"/>
              </w:rPr>
              <w:t>AutoDESK</w:t>
            </w:r>
            <w:proofErr w:type="spellEnd"/>
            <w:r w:rsidRPr="005A502F">
              <w:rPr>
                <w:color w:val="000000"/>
                <w:sz w:val="20"/>
                <w:szCs w:val="20"/>
              </w:rPr>
              <w:t xml:space="preserve"> (</w:t>
            </w:r>
            <w:proofErr w:type="spellStart"/>
            <w:r w:rsidRPr="005A502F">
              <w:rPr>
                <w:color w:val="000000"/>
                <w:sz w:val="20"/>
                <w:szCs w:val="20"/>
              </w:rPr>
              <w:t>AutoCAD</w:t>
            </w:r>
            <w:proofErr w:type="spellEnd"/>
            <w:r w:rsidRPr="005A502F">
              <w:rPr>
                <w:color w:val="000000"/>
                <w:sz w:val="20"/>
                <w:szCs w:val="20"/>
              </w:rPr>
              <w:t>)</w:t>
            </w:r>
          </w:p>
        </w:tc>
        <w:tc>
          <w:tcPr>
            <w:tcW w:w="3960" w:type="dxa"/>
          </w:tcPr>
          <w:p w:rsidR="009F6FFA" w:rsidRPr="005A502F" w:rsidRDefault="009F6FFA" w:rsidP="00547E3C">
            <w:pPr>
              <w:ind w:leftChars="-1" w:left="-2"/>
              <w:rPr>
                <w:color w:val="000000"/>
                <w:sz w:val="20"/>
                <w:szCs w:val="20"/>
              </w:rPr>
            </w:pPr>
          </w:p>
        </w:tc>
      </w:tr>
      <w:tr w:rsidR="009F6FFA" w:rsidRPr="005A502F">
        <w:trPr>
          <w:cantSplit/>
          <w:trHeight w:val="41"/>
        </w:trPr>
        <w:tc>
          <w:tcPr>
            <w:tcW w:w="2016" w:type="dxa"/>
            <w:vMerge/>
            <w:vAlign w:val="center"/>
          </w:tcPr>
          <w:p w:rsidR="009F6FFA" w:rsidRPr="005A502F" w:rsidRDefault="009F6FFA" w:rsidP="00547E3C">
            <w:pPr>
              <w:jc w:val="center"/>
              <w:rPr>
                <w:b/>
                <w:color w:val="000000"/>
                <w:sz w:val="20"/>
                <w:szCs w:val="20"/>
              </w:rPr>
            </w:pPr>
          </w:p>
        </w:tc>
        <w:tc>
          <w:tcPr>
            <w:tcW w:w="3312" w:type="dxa"/>
            <w:tcMar>
              <w:left w:w="120" w:type="dxa"/>
              <w:right w:w="120" w:type="dxa"/>
            </w:tcMar>
          </w:tcPr>
          <w:p w:rsidR="009F6FFA" w:rsidRPr="005A502F" w:rsidRDefault="009F6FFA" w:rsidP="00547E3C">
            <w:pPr>
              <w:ind w:leftChars="-1" w:left="-2"/>
              <w:rPr>
                <w:color w:val="000000"/>
                <w:sz w:val="20"/>
                <w:szCs w:val="20"/>
              </w:rPr>
            </w:pPr>
            <w:proofErr w:type="spellStart"/>
            <w:r w:rsidRPr="005A502F">
              <w:rPr>
                <w:color w:val="000000"/>
                <w:sz w:val="20"/>
                <w:szCs w:val="20"/>
              </w:rPr>
              <w:t>NetCAD</w:t>
            </w:r>
            <w:proofErr w:type="spellEnd"/>
          </w:p>
        </w:tc>
        <w:tc>
          <w:tcPr>
            <w:tcW w:w="3960" w:type="dxa"/>
          </w:tcPr>
          <w:p w:rsidR="009F6FFA" w:rsidRPr="005A502F" w:rsidRDefault="009F6FFA" w:rsidP="00547E3C">
            <w:pPr>
              <w:ind w:leftChars="-1" w:left="-2"/>
              <w:rPr>
                <w:color w:val="000000"/>
                <w:sz w:val="20"/>
                <w:szCs w:val="20"/>
              </w:rPr>
            </w:pPr>
          </w:p>
        </w:tc>
      </w:tr>
      <w:tr w:rsidR="009F6FFA" w:rsidRPr="005A502F">
        <w:trPr>
          <w:cantSplit/>
          <w:trHeight w:val="60"/>
        </w:trPr>
        <w:tc>
          <w:tcPr>
            <w:tcW w:w="2016" w:type="dxa"/>
            <w:vMerge/>
            <w:vAlign w:val="center"/>
          </w:tcPr>
          <w:p w:rsidR="009F6FFA" w:rsidRPr="005A502F" w:rsidRDefault="009F6FFA" w:rsidP="00547E3C">
            <w:pPr>
              <w:jc w:val="center"/>
              <w:rPr>
                <w:b/>
                <w:color w:val="000000"/>
                <w:sz w:val="20"/>
                <w:szCs w:val="20"/>
              </w:rPr>
            </w:pPr>
          </w:p>
        </w:tc>
        <w:tc>
          <w:tcPr>
            <w:tcW w:w="3312" w:type="dxa"/>
            <w:tcMar>
              <w:left w:w="120" w:type="dxa"/>
              <w:right w:w="120" w:type="dxa"/>
            </w:tcMar>
          </w:tcPr>
          <w:p w:rsidR="009F6FFA" w:rsidRPr="005A502F" w:rsidRDefault="009F6FFA" w:rsidP="00547E3C">
            <w:pPr>
              <w:ind w:leftChars="-1" w:left="-2"/>
              <w:rPr>
                <w:color w:val="000000"/>
                <w:sz w:val="20"/>
                <w:szCs w:val="20"/>
              </w:rPr>
            </w:pPr>
            <w:r w:rsidRPr="005A502F">
              <w:rPr>
                <w:color w:val="000000"/>
                <w:sz w:val="20"/>
                <w:szCs w:val="20"/>
              </w:rPr>
              <w:t>Diğer</w:t>
            </w:r>
          </w:p>
        </w:tc>
        <w:tc>
          <w:tcPr>
            <w:tcW w:w="3960" w:type="dxa"/>
          </w:tcPr>
          <w:p w:rsidR="009F6FFA" w:rsidRPr="005A502F" w:rsidRDefault="009F6FFA" w:rsidP="00547E3C">
            <w:pPr>
              <w:ind w:leftChars="-1" w:left="-2"/>
              <w:rPr>
                <w:color w:val="000000"/>
                <w:sz w:val="20"/>
                <w:szCs w:val="20"/>
              </w:rPr>
            </w:pPr>
          </w:p>
        </w:tc>
      </w:tr>
      <w:tr w:rsidR="009F6FFA" w:rsidRPr="005A502F">
        <w:trPr>
          <w:cantSplit/>
          <w:trHeight w:val="41"/>
        </w:trPr>
        <w:tc>
          <w:tcPr>
            <w:tcW w:w="2016" w:type="dxa"/>
            <w:vMerge/>
            <w:vAlign w:val="center"/>
          </w:tcPr>
          <w:p w:rsidR="009F6FFA" w:rsidRPr="005A502F" w:rsidRDefault="009F6FFA" w:rsidP="00547E3C">
            <w:pPr>
              <w:jc w:val="center"/>
              <w:rPr>
                <w:b/>
                <w:color w:val="000000"/>
                <w:sz w:val="20"/>
                <w:szCs w:val="20"/>
              </w:rPr>
            </w:pPr>
          </w:p>
        </w:tc>
        <w:tc>
          <w:tcPr>
            <w:tcW w:w="3312" w:type="dxa"/>
            <w:tcMar>
              <w:left w:w="120" w:type="dxa"/>
              <w:right w:w="120" w:type="dxa"/>
            </w:tcMar>
          </w:tcPr>
          <w:p w:rsidR="009F6FFA" w:rsidRPr="005A502F" w:rsidRDefault="009F6FFA" w:rsidP="00547E3C">
            <w:pPr>
              <w:ind w:leftChars="-1" w:left="-2"/>
              <w:rPr>
                <w:b/>
                <w:color w:val="000000"/>
                <w:sz w:val="20"/>
                <w:szCs w:val="20"/>
              </w:rPr>
            </w:pPr>
            <w:r w:rsidRPr="005A502F">
              <w:rPr>
                <w:b/>
                <w:color w:val="000000"/>
                <w:sz w:val="20"/>
                <w:szCs w:val="20"/>
              </w:rPr>
              <w:t>Toplam</w:t>
            </w:r>
          </w:p>
        </w:tc>
        <w:tc>
          <w:tcPr>
            <w:tcW w:w="3960" w:type="dxa"/>
          </w:tcPr>
          <w:p w:rsidR="009F6FFA" w:rsidRPr="005A502F" w:rsidRDefault="009F6FFA" w:rsidP="00547E3C">
            <w:pPr>
              <w:ind w:leftChars="-1" w:left="-2"/>
              <w:rPr>
                <w:b/>
                <w:color w:val="000000"/>
                <w:sz w:val="20"/>
                <w:szCs w:val="20"/>
              </w:rPr>
            </w:pPr>
          </w:p>
        </w:tc>
      </w:tr>
      <w:tr w:rsidR="009F6FFA" w:rsidRPr="005A502F">
        <w:tc>
          <w:tcPr>
            <w:tcW w:w="2016" w:type="dxa"/>
            <w:vAlign w:val="center"/>
          </w:tcPr>
          <w:p w:rsidR="009F6FFA" w:rsidRPr="005A502F" w:rsidRDefault="009F6FFA" w:rsidP="00547E3C">
            <w:pPr>
              <w:jc w:val="center"/>
              <w:rPr>
                <w:b/>
                <w:color w:val="000000"/>
                <w:sz w:val="20"/>
                <w:szCs w:val="20"/>
              </w:rPr>
            </w:pPr>
            <w:r w:rsidRPr="005A502F">
              <w:rPr>
                <w:b/>
                <w:color w:val="000000"/>
                <w:sz w:val="20"/>
                <w:szCs w:val="20"/>
              </w:rPr>
              <w:t xml:space="preserve">Evrak Akış ve Doküman/Belge Yönetim Sistemi </w:t>
            </w:r>
          </w:p>
        </w:tc>
        <w:tc>
          <w:tcPr>
            <w:tcW w:w="3312" w:type="dxa"/>
          </w:tcPr>
          <w:p w:rsidR="009F6FFA" w:rsidRPr="005A502F" w:rsidRDefault="009F6FFA" w:rsidP="00547E3C">
            <w:pPr>
              <w:rPr>
                <w:color w:val="000000"/>
                <w:sz w:val="20"/>
                <w:szCs w:val="20"/>
              </w:rPr>
            </w:pPr>
          </w:p>
        </w:tc>
        <w:tc>
          <w:tcPr>
            <w:tcW w:w="3960" w:type="dxa"/>
          </w:tcPr>
          <w:p w:rsidR="009F6FFA" w:rsidRPr="005A502F" w:rsidRDefault="009F6FFA" w:rsidP="00547E3C">
            <w:pPr>
              <w:rPr>
                <w:color w:val="000000"/>
                <w:sz w:val="20"/>
                <w:szCs w:val="20"/>
              </w:rPr>
            </w:pPr>
          </w:p>
        </w:tc>
      </w:tr>
      <w:tr w:rsidR="009F6FFA" w:rsidRPr="005A502F">
        <w:tc>
          <w:tcPr>
            <w:tcW w:w="2016" w:type="dxa"/>
            <w:vAlign w:val="center"/>
          </w:tcPr>
          <w:p w:rsidR="009F6FFA" w:rsidRPr="005A502F" w:rsidRDefault="009F6FFA" w:rsidP="00547E3C">
            <w:pPr>
              <w:jc w:val="center"/>
              <w:rPr>
                <w:b/>
                <w:color w:val="000000"/>
                <w:sz w:val="20"/>
                <w:szCs w:val="20"/>
              </w:rPr>
            </w:pPr>
            <w:r w:rsidRPr="005A502F">
              <w:rPr>
                <w:b/>
                <w:color w:val="000000"/>
                <w:sz w:val="20"/>
                <w:szCs w:val="20"/>
              </w:rPr>
              <w:t xml:space="preserve">Diğer </w:t>
            </w:r>
            <w:r w:rsidRPr="005A502F">
              <w:rPr>
                <w:b/>
                <w:color w:val="000000"/>
                <w:sz w:val="20"/>
                <w:szCs w:val="20"/>
              </w:rPr>
              <w:br/>
            </w:r>
            <w:r w:rsidRPr="009F6FFA">
              <w:rPr>
                <w:color w:val="000000"/>
                <w:sz w:val="18"/>
                <w:szCs w:val="18"/>
              </w:rPr>
              <w:t>( İstatistik Yazılımları, Muhasebe, Satın Alma, Ayniyat, Personel, Proje Yönetimi, Kurumsal Kaynak Planlama)</w:t>
            </w:r>
            <w:r w:rsidRPr="005A502F">
              <w:rPr>
                <w:b/>
                <w:color w:val="000000"/>
                <w:sz w:val="16"/>
                <w:szCs w:val="16"/>
              </w:rPr>
              <w:t xml:space="preserve">  </w:t>
            </w:r>
          </w:p>
        </w:tc>
        <w:tc>
          <w:tcPr>
            <w:tcW w:w="3312" w:type="dxa"/>
          </w:tcPr>
          <w:p w:rsidR="009F6FFA" w:rsidRPr="005A502F" w:rsidRDefault="009F6FFA" w:rsidP="00547E3C">
            <w:pPr>
              <w:rPr>
                <w:color w:val="000000"/>
                <w:sz w:val="20"/>
                <w:szCs w:val="20"/>
              </w:rPr>
            </w:pPr>
          </w:p>
        </w:tc>
        <w:tc>
          <w:tcPr>
            <w:tcW w:w="3960" w:type="dxa"/>
          </w:tcPr>
          <w:p w:rsidR="009F6FFA" w:rsidRPr="005A502F" w:rsidRDefault="009F6FFA" w:rsidP="00547E3C">
            <w:pPr>
              <w:rPr>
                <w:color w:val="000000"/>
                <w:sz w:val="20"/>
                <w:szCs w:val="20"/>
              </w:rPr>
            </w:pPr>
          </w:p>
        </w:tc>
      </w:tr>
    </w:tbl>
    <w:p w:rsidR="00342A47" w:rsidRDefault="00342A47" w:rsidP="00E661A5"/>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3B353D" w:rsidRPr="005A502F">
        <w:tc>
          <w:tcPr>
            <w:tcW w:w="9288" w:type="dxa"/>
            <w:gridSpan w:val="2"/>
          </w:tcPr>
          <w:p w:rsidR="003B353D" w:rsidRPr="005A502F" w:rsidRDefault="003B353D" w:rsidP="00547E3C">
            <w:pPr>
              <w:jc w:val="center"/>
              <w:rPr>
                <w:b/>
                <w:color w:val="000000"/>
                <w:sz w:val="20"/>
                <w:szCs w:val="20"/>
              </w:rPr>
            </w:pPr>
            <w:r w:rsidRPr="005A502F">
              <w:rPr>
                <w:b/>
                <w:color w:val="000000"/>
                <w:sz w:val="20"/>
                <w:szCs w:val="20"/>
              </w:rPr>
              <w:t>Formu Dolduran Personelin İrtibat Bilgileri</w:t>
            </w:r>
          </w:p>
        </w:tc>
      </w:tr>
      <w:tr w:rsidR="003B353D" w:rsidRPr="005A502F">
        <w:trPr>
          <w:trHeight w:val="60"/>
        </w:trPr>
        <w:tc>
          <w:tcPr>
            <w:tcW w:w="2448" w:type="dxa"/>
          </w:tcPr>
          <w:p w:rsidR="003B353D" w:rsidRPr="005A502F" w:rsidRDefault="003B353D" w:rsidP="00547E3C">
            <w:pPr>
              <w:jc w:val="right"/>
              <w:rPr>
                <w:b/>
                <w:color w:val="000000"/>
                <w:sz w:val="20"/>
                <w:szCs w:val="20"/>
              </w:rPr>
            </w:pPr>
            <w:r w:rsidRPr="005A502F">
              <w:rPr>
                <w:b/>
                <w:color w:val="000000"/>
                <w:sz w:val="20"/>
                <w:szCs w:val="20"/>
              </w:rPr>
              <w:t>Adı ve Soyadı</w:t>
            </w:r>
          </w:p>
        </w:tc>
        <w:tc>
          <w:tcPr>
            <w:tcW w:w="6840" w:type="dxa"/>
          </w:tcPr>
          <w:p w:rsidR="003B353D" w:rsidRPr="005A502F" w:rsidRDefault="003B353D" w:rsidP="00547E3C">
            <w:pPr>
              <w:rPr>
                <w:b/>
                <w:color w:val="000000"/>
                <w:sz w:val="20"/>
                <w:szCs w:val="20"/>
              </w:rPr>
            </w:pPr>
          </w:p>
        </w:tc>
      </w:tr>
      <w:tr w:rsidR="003B353D" w:rsidRPr="005A502F">
        <w:trPr>
          <w:trHeight w:val="60"/>
        </w:trPr>
        <w:tc>
          <w:tcPr>
            <w:tcW w:w="2448" w:type="dxa"/>
          </w:tcPr>
          <w:p w:rsidR="003B353D" w:rsidRPr="005A502F" w:rsidRDefault="003B353D" w:rsidP="00547E3C">
            <w:pPr>
              <w:jc w:val="right"/>
              <w:rPr>
                <w:b/>
                <w:color w:val="000000"/>
                <w:sz w:val="20"/>
                <w:szCs w:val="20"/>
              </w:rPr>
            </w:pPr>
            <w:r w:rsidRPr="005A502F">
              <w:rPr>
                <w:b/>
                <w:color w:val="000000"/>
                <w:sz w:val="20"/>
                <w:szCs w:val="20"/>
              </w:rPr>
              <w:t>Telefon</w:t>
            </w:r>
          </w:p>
        </w:tc>
        <w:tc>
          <w:tcPr>
            <w:tcW w:w="6840" w:type="dxa"/>
          </w:tcPr>
          <w:p w:rsidR="003B353D" w:rsidRPr="005A502F" w:rsidRDefault="003B353D" w:rsidP="00547E3C">
            <w:pPr>
              <w:rPr>
                <w:b/>
                <w:color w:val="000000"/>
                <w:sz w:val="20"/>
                <w:szCs w:val="20"/>
              </w:rPr>
            </w:pPr>
          </w:p>
        </w:tc>
      </w:tr>
      <w:tr w:rsidR="003B353D" w:rsidRPr="005A502F">
        <w:trPr>
          <w:trHeight w:val="60"/>
        </w:trPr>
        <w:tc>
          <w:tcPr>
            <w:tcW w:w="2448" w:type="dxa"/>
          </w:tcPr>
          <w:p w:rsidR="003B353D" w:rsidRPr="005A502F" w:rsidRDefault="003B353D" w:rsidP="00547E3C">
            <w:pPr>
              <w:jc w:val="right"/>
              <w:rPr>
                <w:b/>
                <w:color w:val="000000"/>
                <w:sz w:val="20"/>
                <w:szCs w:val="20"/>
              </w:rPr>
            </w:pPr>
            <w:r w:rsidRPr="005A502F">
              <w:rPr>
                <w:b/>
                <w:color w:val="000000"/>
                <w:sz w:val="20"/>
                <w:szCs w:val="20"/>
              </w:rPr>
              <w:t>E-Posta</w:t>
            </w:r>
          </w:p>
        </w:tc>
        <w:tc>
          <w:tcPr>
            <w:tcW w:w="6840" w:type="dxa"/>
          </w:tcPr>
          <w:p w:rsidR="003B353D" w:rsidRPr="005A502F" w:rsidRDefault="003B353D" w:rsidP="00547E3C">
            <w:pPr>
              <w:rPr>
                <w:b/>
                <w:color w:val="000000"/>
                <w:sz w:val="20"/>
                <w:szCs w:val="20"/>
              </w:rPr>
            </w:pPr>
          </w:p>
        </w:tc>
      </w:tr>
      <w:tr w:rsidR="003B353D" w:rsidRPr="005A502F">
        <w:tc>
          <w:tcPr>
            <w:tcW w:w="2448" w:type="dxa"/>
          </w:tcPr>
          <w:p w:rsidR="003B353D" w:rsidRPr="005A502F" w:rsidRDefault="003B353D" w:rsidP="00547E3C">
            <w:pPr>
              <w:jc w:val="right"/>
              <w:rPr>
                <w:b/>
                <w:color w:val="000000"/>
                <w:sz w:val="20"/>
                <w:szCs w:val="20"/>
              </w:rPr>
            </w:pPr>
            <w:r w:rsidRPr="005A502F">
              <w:rPr>
                <w:b/>
                <w:color w:val="000000"/>
                <w:sz w:val="20"/>
                <w:szCs w:val="20"/>
              </w:rPr>
              <w:t>Tarih</w:t>
            </w:r>
          </w:p>
        </w:tc>
        <w:tc>
          <w:tcPr>
            <w:tcW w:w="6840" w:type="dxa"/>
          </w:tcPr>
          <w:p w:rsidR="003B353D" w:rsidRPr="005A502F" w:rsidRDefault="003B353D" w:rsidP="00547E3C">
            <w:pPr>
              <w:rPr>
                <w:b/>
                <w:color w:val="000000"/>
                <w:sz w:val="20"/>
                <w:szCs w:val="20"/>
              </w:rPr>
            </w:pPr>
            <w:r w:rsidRPr="005A502F">
              <w:rPr>
                <w:b/>
                <w:color w:val="000000"/>
                <w:sz w:val="20"/>
                <w:szCs w:val="20"/>
              </w:rPr>
              <w:t xml:space="preserve">: …/ … / </w:t>
            </w:r>
            <w:proofErr w:type="gramStart"/>
            <w:r w:rsidRPr="005A502F">
              <w:rPr>
                <w:b/>
                <w:color w:val="000000"/>
                <w:sz w:val="20"/>
                <w:szCs w:val="20"/>
              </w:rPr>
              <w:t>….</w:t>
            </w:r>
            <w:proofErr w:type="gramEnd"/>
          </w:p>
        </w:tc>
      </w:tr>
    </w:tbl>
    <w:p w:rsidR="002E1C37" w:rsidRDefault="002E1C37" w:rsidP="00094A27">
      <w:pPr>
        <w:pStyle w:val="ResimYazs"/>
        <w:sectPr w:rsidR="002E1C37" w:rsidSect="002428F0">
          <w:pgSz w:w="11906" w:h="16838"/>
          <w:pgMar w:top="1618" w:right="1469" w:bottom="1258" w:left="1440" w:header="709" w:footer="709" w:gutter="227"/>
          <w:cols w:space="708"/>
          <w:docGrid w:linePitch="360"/>
        </w:sectPr>
      </w:pPr>
    </w:p>
    <w:p w:rsidR="002E1C37" w:rsidRPr="00965E00" w:rsidRDefault="002E1C37" w:rsidP="002E1C37">
      <w:pPr>
        <w:pStyle w:val="ResimYazs"/>
        <w:keepNext/>
        <w:spacing w:before="240" w:after="240"/>
        <w:rPr>
          <w:sz w:val="24"/>
          <w:szCs w:val="24"/>
        </w:rPr>
      </w:pPr>
      <w:r w:rsidRPr="00965E00">
        <w:rPr>
          <w:sz w:val="24"/>
          <w:szCs w:val="24"/>
        </w:rPr>
        <w:lastRenderedPageBreak/>
        <w:t xml:space="preserve">Tablo </w:t>
      </w:r>
      <w:r w:rsidR="00F13365" w:rsidRPr="00965E00">
        <w:rPr>
          <w:sz w:val="24"/>
          <w:szCs w:val="24"/>
        </w:rPr>
        <w:fldChar w:fldCharType="begin"/>
      </w:r>
      <w:r w:rsidRPr="00965E00">
        <w:rPr>
          <w:sz w:val="24"/>
          <w:szCs w:val="24"/>
        </w:rPr>
        <w:instrText xml:space="preserve"> SEQ Tablo \* ARABIC </w:instrText>
      </w:r>
      <w:r w:rsidR="00F13365" w:rsidRPr="00965E00">
        <w:rPr>
          <w:sz w:val="24"/>
          <w:szCs w:val="24"/>
        </w:rPr>
        <w:fldChar w:fldCharType="separate"/>
      </w:r>
      <w:r>
        <w:rPr>
          <w:noProof/>
          <w:sz w:val="24"/>
          <w:szCs w:val="24"/>
        </w:rPr>
        <w:t>10</w:t>
      </w:r>
      <w:r w:rsidR="00F13365" w:rsidRPr="00965E00">
        <w:rPr>
          <w:sz w:val="24"/>
          <w:szCs w:val="24"/>
        </w:rPr>
        <w:fldChar w:fldCharType="end"/>
      </w:r>
      <w:r w:rsidRPr="00965E00">
        <w:rPr>
          <w:sz w:val="24"/>
          <w:szCs w:val="24"/>
        </w:rPr>
        <w:t xml:space="preserve"> : Proje Bilgi</w:t>
      </w:r>
      <w:r>
        <w:rPr>
          <w:sz w:val="24"/>
          <w:szCs w:val="24"/>
        </w:rPr>
        <w:t>leri ve Tedarik Listesi (Toplu Projeler için)</w:t>
      </w:r>
    </w:p>
    <w:tbl>
      <w:tblPr>
        <w:tblStyle w:val="TabloKlavuzu"/>
        <w:tblW w:w="13716" w:type="dxa"/>
        <w:tblLayout w:type="fixed"/>
        <w:tblLook w:val="01E0"/>
      </w:tblPr>
      <w:tblGrid>
        <w:gridCol w:w="516"/>
        <w:gridCol w:w="2286"/>
        <w:gridCol w:w="750"/>
        <w:gridCol w:w="2085"/>
        <w:gridCol w:w="425"/>
        <w:gridCol w:w="1701"/>
        <w:gridCol w:w="850"/>
        <w:gridCol w:w="709"/>
        <w:gridCol w:w="992"/>
        <w:gridCol w:w="1701"/>
        <w:gridCol w:w="1701"/>
      </w:tblGrid>
      <w:tr w:rsidR="002E1C37" w:rsidRPr="005A502F" w:rsidTr="0059011E">
        <w:trPr>
          <w:trHeight w:val="284"/>
        </w:trPr>
        <w:tc>
          <w:tcPr>
            <w:tcW w:w="516" w:type="dxa"/>
          </w:tcPr>
          <w:p w:rsidR="002E1C37" w:rsidRPr="005A502F" w:rsidRDefault="002E1C37" w:rsidP="0059011E">
            <w:pPr>
              <w:pStyle w:val="GvdeMetniGirintisi2"/>
              <w:spacing w:after="0" w:line="240" w:lineRule="auto"/>
              <w:ind w:left="0"/>
              <w:jc w:val="center"/>
              <w:rPr>
                <w:b/>
                <w:bCs/>
                <w:color w:val="000000"/>
                <w:sz w:val="20"/>
                <w:szCs w:val="20"/>
              </w:rPr>
            </w:pPr>
            <w:r>
              <w:rPr>
                <w:b/>
                <w:bCs/>
                <w:color w:val="000000"/>
                <w:sz w:val="20"/>
                <w:szCs w:val="20"/>
              </w:rPr>
              <w:t>1</w:t>
            </w:r>
          </w:p>
        </w:tc>
        <w:tc>
          <w:tcPr>
            <w:tcW w:w="3036" w:type="dxa"/>
            <w:gridSpan w:val="2"/>
          </w:tcPr>
          <w:p w:rsidR="002E1C37" w:rsidRPr="005A502F" w:rsidRDefault="002E1C37" w:rsidP="0059011E">
            <w:pPr>
              <w:pStyle w:val="GvdeMetniGirintisi2"/>
              <w:spacing w:after="0" w:line="240" w:lineRule="auto"/>
              <w:ind w:left="0"/>
              <w:jc w:val="right"/>
              <w:rPr>
                <w:b/>
                <w:bCs/>
                <w:color w:val="000000"/>
                <w:sz w:val="20"/>
                <w:szCs w:val="20"/>
              </w:rPr>
            </w:pPr>
            <w:r>
              <w:rPr>
                <w:b/>
                <w:bCs/>
                <w:color w:val="000000"/>
                <w:sz w:val="20"/>
                <w:szCs w:val="20"/>
              </w:rPr>
              <w:t>Projenin Adı:</w:t>
            </w:r>
          </w:p>
        </w:tc>
        <w:tc>
          <w:tcPr>
            <w:tcW w:w="10164" w:type="dxa"/>
            <w:gridSpan w:val="8"/>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516" w:type="dxa"/>
          </w:tcPr>
          <w:p w:rsidR="002E1C37" w:rsidRPr="005A502F" w:rsidRDefault="002E1C37" w:rsidP="0059011E">
            <w:pPr>
              <w:pStyle w:val="GvdeMetniGirintisi2"/>
              <w:spacing w:after="0" w:line="240" w:lineRule="auto"/>
              <w:ind w:left="0"/>
              <w:jc w:val="center"/>
              <w:rPr>
                <w:b/>
                <w:bCs/>
                <w:color w:val="000000"/>
                <w:sz w:val="20"/>
                <w:szCs w:val="20"/>
              </w:rPr>
            </w:pPr>
            <w:r>
              <w:rPr>
                <w:b/>
                <w:bCs/>
                <w:color w:val="000000"/>
                <w:sz w:val="20"/>
                <w:szCs w:val="20"/>
              </w:rPr>
              <w:t>2</w:t>
            </w:r>
          </w:p>
        </w:tc>
        <w:tc>
          <w:tcPr>
            <w:tcW w:w="3036" w:type="dxa"/>
            <w:gridSpan w:val="2"/>
          </w:tcPr>
          <w:p w:rsidR="002E1C37" w:rsidRPr="005A502F" w:rsidRDefault="002E1C37" w:rsidP="0059011E">
            <w:pPr>
              <w:pStyle w:val="GvdeMetniGirintisi2"/>
              <w:spacing w:after="0" w:line="240" w:lineRule="auto"/>
              <w:ind w:left="0"/>
              <w:jc w:val="right"/>
              <w:rPr>
                <w:b/>
                <w:bCs/>
                <w:color w:val="000000"/>
                <w:sz w:val="20"/>
                <w:szCs w:val="20"/>
              </w:rPr>
            </w:pPr>
            <w:r>
              <w:rPr>
                <w:b/>
                <w:bCs/>
                <w:color w:val="000000"/>
                <w:sz w:val="20"/>
                <w:szCs w:val="20"/>
              </w:rPr>
              <w:t>Proje Sahibi Kuruluş:</w:t>
            </w:r>
          </w:p>
        </w:tc>
        <w:tc>
          <w:tcPr>
            <w:tcW w:w="10164" w:type="dxa"/>
            <w:gridSpan w:val="8"/>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516" w:type="dxa"/>
          </w:tcPr>
          <w:p w:rsidR="002E1C37" w:rsidRPr="005A502F" w:rsidRDefault="002E1C37" w:rsidP="0059011E">
            <w:pPr>
              <w:pStyle w:val="GvdeMetniGirintisi2"/>
              <w:spacing w:after="0" w:line="240" w:lineRule="auto"/>
              <w:ind w:left="0"/>
              <w:jc w:val="center"/>
              <w:rPr>
                <w:b/>
                <w:bCs/>
                <w:color w:val="000000"/>
                <w:sz w:val="20"/>
                <w:szCs w:val="20"/>
              </w:rPr>
            </w:pPr>
            <w:r>
              <w:rPr>
                <w:b/>
                <w:bCs/>
                <w:color w:val="000000"/>
                <w:sz w:val="20"/>
                <w:szCs w:val="20"/>
              </w:rPr>
              <w:t>3</w:t>
            </w:r>
          </w:p>
        </w:tc>
        <w:tc>
          <w:tcPr>
            <w:tcW w:w="3036" w:type="dxa"/>
            <w:gridSpan w:val="2"/>
          </w:tcPr>
          <w:p w:rsidR="002E1C37" w:rsidRPr="005A502F" w:rsidRDefault="002E1C37" w:rsidP="0059011E">
            <w:pPr>
              <w:pStyle w:val="GvdeMetniGirintisi2"/>
              <w:spacing w:after="0" w:line="240" w:lineRule="auto"/>
              <w:ind w:left="0"/>
              <w:jc w:val="right"/>
              <w:rPr>
                <w:b/>
                <w:bCs/>
                <w:color w:val="000000"/>
                <w:sz w:val="20"/>
                <w:szCs w:val="20"/>
              </w:rPr>
            </w:pPr>
            <w:r>
              <w:rPr>
                <w:b/>
                <w:bCs/>
                <w:color w:val="000000"/>
                <w:sz w:val="20"/>
                <w:szCs w:val="20"/>
              </w:rPr>
              <w:t>Projenin Amacı ve Gerekçesi:</w:t>
            </w:r>
          </w:p>
        </w:tc>
        <w:tc>
          <w:tcPr>
            <w:tcW w:w="10164" w:type="dxa"/>
            <w:gridSpan w:val="8"/>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516" w:type="dxa"/>
          </w:tcPr>
          <w:p w:rsidR="002E1C37" w:rsidRPr="005A502F" w:rsidRDefault="002E1C37" w:rsidP="0059011E">
            <w:pPr>
              <w:pStyle w:val="GvdeMetniGirintisi2"/>
              <w:spacing w:after="0" w:line="240" w:lineRule="auto"/>
              <w:ind w:left="0"/>
              <w:jc w:val="center"/>
              <w:rPr>
                <w:b/>
                <w:bCs/>
                <w:color w:val="000000"/>
                <w:sz w:val="20"/>
                <w:szCs w:val="20"/>
              </w:rPr>
            </w:pPr>
            <w:r>
              <w:rPr>
                <w:b/>
                <w:bCs/>
                <w:color w:val="000000"/>
                <w:sz w:val="20"/>
                <w:szCs w:val="20"/>
              </w:rPr>
              <w:t>4</w:t>
            </w:r>
          </w:p>
        </w:tc>
        <w:tc>
          <w:tcPr>
            <w:tcW w:w="3036" w:type="dxa"/>
            <w:gridSpan w:val="2"/>
          </w:tcPr>
          <w:p w:rsidR="002E1C37" w:rsidRPr="005A502F" w:rsidRDefault="002E1C37" w:rsidP="0059011E">
            <w:pPr>
              <w:pStyle w:val="GvdeMetniGirintisi2"/>
              <w:spacing w:after="0" w:line="240" w:lineRule="auto"/>
              <w:ind w:left="0"/>
              <w:jc w:val="right"/>
              <w:rPr>
                <w:b/>
                <w:bCs/>
                <w:color w:val="000000"/>
                <w:sz w:val="20"/>
                <w:szCs w:val="20"/>
              </w:rPr>
            </w:pPr>
            <w:r>
              <w:rPr>
                <w:b/>
                <w:bCs/>
                <w:color w:val="000000"/>
                <w:sz w:val="20"/>
                <w:szCs w:val="20"/>
              </w:rPr>
              <w:t>Sektörü / Alt Sektörü:</w:t>
            </w:r>
          </w:p>
        </w:tc>
        <w:tc>
          <w:tcPr>
            <w:tcW w:w="10164" w:type="dxa"/>
            <w:gridSpan w:val="8"/>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516" w:type="dxa"/>
          </w:tcPr>
          <w:p w:rsidR="002E1C37" w:rsidRPr="005A502F" w:rsidRDefault="002E1C37" w:rsidP="0059011E">
            <w:pPr>
              <w:pStyle w:val="GvdeMetniGirintisi2"/>
              <w:spacing w:after="0" w:line="240" w:lineRule="auto"/>
              <w:ind w:left="0"/>
              <w:jc w:val="center"/>
              <w:rPr>
                <w:b/>
                <w:bCs/>
                <w:color w:val="000000"/>
                <w:sz w:val="20"/>
                <w:szCs w:val="20"/>
              </w:rPr>
            </w:pPr>
            <w:r>
              <w:rPr>
                <w:b/>
                <w:bCs/>
                <w:color w:val="000000"/>
                <w:sz w:val="20"/>
                <w:szCs w:val="20"/>
              </w:rPr>
              <w:t>5</w:t>
            </w:r>
          </w:p>
        </w:tc>
        <w:tc>
          <w:tcPr>
            <w:tcW w:w="3036" w:type="dxa"/>
            <w:gridSpan w:val="2"/>
          </w:tcPr>
          <w:p w:rsidR="002E1C37" w:rsidRPr="005A502F" w:rsidRDefault="002E1C37" w:rsidP="0059011E">
            <w:pPr>
              <w:pStyle w:val="GvdeMetniGirintisi2"/>
              <w:spacing w:after="0" w:line="240" w:lineRule="auto"/>
              <w:ind w:left="0"/>
              <w:jc w:val="right"/>
              <w:rPr>
                <w:b/>
                <w:bCs/>
                <w:color w:val="000000"/>
                <w:sz w:val="20"/>
                <w:szCs w:val="20"/>
              </w:rPr>
            </w:pPr>
            <w:r>
              <w:rPr>
                <w:b/>
                <w:bCs/>
                <w:color w:val="000000"/>
                <w:sz w:val="20"/>
                <w:szCs w:val="20"/>
              </w:rPr>
              <w:t>Proje Yeri:</w:t>
            </w:r>
          </w:p>
        </w:tc>
        <w:tc>
          <w:tcPr>
            <w:tcW w:w="10164" w:type="dxa"/>
            <w:gridSpan w:val="8"/>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516" w:type="dxa"/>
          </w:tcPr>
          <w:p w:rsidR="002E1C37" w:rsidRPr="005A502F" w:rsidRDefault="002E1C37" w:rsidP="0059011E">
            <w:pPr>
              <w:pStyle w:val="GvdeMetniGirintisi2"/>
              <w:spacing w:after="0" w:line="240" w:lineRule="auto"/>
              <w:ind w:left="0"/>
              <w:jc w:val="center"/>
              <w:rPr>
                <w:b/>
                <w:bCs/>
                <w:color w:val="000000"/>
                <w:sz w:val="20"/>
                <w:szCs w:val="20"/>
              </w:rPr>
            </w:pPr>
            <w:r>
              <w:rPr>
                <w:b/>
                <w:bCs/>
                <w:color w:val="000000"/>
                <w:sz w:val="20"/>
                <w:szCs w:val="20"/>
              </w:rPr>
              <w:t>6</w:t>
            </w:r>
          </w:p>
        </w:tc>
        <w:tc>
          <w:tcPr>
            <w:tcW w:w="3036" w:type="dxa"/>
            <w:gridSpan w:val="2"/>
          </w:tcPr>
          <w:p w:rsidR="002E1C37" w:rsidRPr="005A502F" w:rsidRDefault="002E1C37" w:rsidP="0059011E">
            <w:pPr>
              <w:pStyle w:val="GvdeMetniGirintisi2"/>
              <w:spacing w:after="0" w:line="240" w:lineRule="auto"/>
              <w:ind w:left="0"/>
              <w:jc w:val="right"/>
              <w:rPr>
                <w:b/>
                <w:bCs/>
                <w:color w:val="000000"/>
                <w:sz w:val="20"/>
                <w:szCs w:val="20"/>
              </w:rPr>
            </w:pPr>
            <w:r>
              <w:rPr>
                <w:b/>
                <w:bCs/>
                <w:color w:val="000000"/>
                <w:sz w:val="20"/>
                <w:szCs w:val="20"/>
              </w:rPr>
              <w:t>Karakteristik:</w:t>
            </w:r>
          </w:p>
        </w:tc>
        <w:tc>
          <w:tcPr>
            <w:tcW w:w="10164" w:type="dxa"/>
            <w:gridSpan w:val="8"/>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516" w:type="dxa"/>
          </w:tcPr>
          <w:p w:rsidR="002E1C37" w:rsidRPr="005A502F" w:rsidRDefault="002E1C37" w:rsidP="0059011E">
            <w:pPr>
              <w:pStyle w:val="GvdeMetniGirintisi2"/>
              <w:spacing w:after="0" w:line="240" w:lineRule="auto"/>
              <w:ind w:left="0"/>
              <w:jc w:val="center"/>
              <w:rPr>
                <w:b/>
                <w:bCs/>
                <w:color w:val="000000"/>
                <w:sz w:val="20"/>
                <w:szCs w:val="20"/>
              </w:rPr>
            </w:pPr>
            <w:r>
              <w:rPr>
                <w:b/>
                <w:bCs/>
                <w:color w:val="000000"/>
                <w:sz w:val="20"/>
                <w:szCs w:val="20"/>
              </w:rPr>
              <w:t>7</w:t>
            </w:r>
          </w:p>
        </w:tc>
        <w:tc>
          <w:tcPr>
            <w:tcW w:w="3036" w:type="dxa"/>
            <w:gridSpan w:val="2"/>
          </w:tcPr>
          <w:p w:rsidR="002E1C37" w:rsidRPr="005A502F" w:rsidRDefault="002E1C37" w:rsidP="0059011E">
            <w:pPr>
              <w:pStyle w:val="GvdeMetniGirintisi2"/>
              <w:spacing w:after="0" w:line="240" w:lineRule="auto"/>
              <w:ind w:left="0"/>
              <w:jc w:val="right"/>
              <w:rPr>
                <w:b/>
                <w:bCs/>
                <w:color w:val="000000"/>
                <w:sz w:val="20"/>
                <w:szCs w:val="20"/>
              </w:rPr>
            </w:pPr>
            <w:r>
              <w:rPr>
                <w:b/>
                <w:bCs/>
                <w:color w:val="000000"/>
                <w:sz w:val="20"/>
                <w:szCs w:val="20"/>
              </w:rPr>
              <w:t>Başlama ve Bitiş Yılı:</w:t>
            </w:r>
          </w:p>
        </w:tc>
        <w:tc>
          <w:tcPr>
            <w:tcW w:w="10164" w:type="dxa"/>
            <w:gridSpan w:val="8"/>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390"/>
        </w:trPr>
        <w:tc>
          <w:tcPr>
            <w:tcW w:w="516" w:type="dxa"/>
          </w:tcPr>
          <w:p w:rsidR="002E1C37" w:rsidRPr="005A502F" w:rsidRDefault="002E1C37" w:rsidP="0059011E">
            <w:pPr>
              <w:pStyle w:val="GvdeMetniGirintisi2"/>
              <w:spacing w:after="0" w:line="240" w:lineRule="auto"/>
              <w:ind w:left="0"/>
              <w:jc w:val="center"/>
              <w:rPr>
                <w:b/>
                <w:bCs/>
                <w:color w:val="000000"/>
                <w:sz w:val="20"/>
                <w:szCs w:val="20"/>
              </w:rPr>
            </w:pPr>
            <w:r>
              <w:rPr>
                <w:b/>
                <w:bCs/>
                <w:color w:val="000000"/>
                <w:sz w:val="20"/>
                <w:szCs w:val="20"/>
              </w:rPr>
              <w:t>8</w:t>
            </w:r>
          </w:p>
        </w:tc>
        <w:tc>
          <w:tcPr>
            <w:tcW w:w="3036" w:type="dxa"/>
            <w:gridSpan w:val="2"/>
          </w:tcPr>
          <w:p w:rsidR="002E1C37" w:rsidRDefault="002E1C37" w:rsidP="0059011E">
            <w:pPr>
              <w:pStyle w:val="GvdeMetniGirintisi2"/>
              <w:spacing w:after="0" w:line="240" w:lineRule="auto"/>
              <w:ind w:left="0"/>
              <w:jc w:val="right"/>
              <w:rPr>
                <w:b/>
                <w:bCs/>
                <w:color w:val="000000"/>
                <w:sz w:val="20"/>
                <w:szCs w:val="20"/>
              </w:rPr>
            </w:pPr>
            <w:r>
              <w:rPr>
                <w:b/>
                <w:bCs/>
                <w:color w:val="000000"/>
                <w:sz w:val="20"/>
                <w:szCs w:val="20"/>
              </w:rPr>
              <w:t>Toplam Proje Tutarı:</w:t>
            </w:r>
          </w:p>
          <w:p w:rsidR="002E1C37" w:rsidRPr="005A502F" w:rsidRDefault="002E1C37" w:rsidP="0059011E">
            <w:pPr>
              <w:pStyle w:val="GvdeMetniGirintisi2"/>
              <w:spacing w:after="0" w:line="240" w:lineRule="auto"/>
              <w:ind w:left="0"/>
              <w:jc w:val="right"/>
              <w:rPr>
                <w:b/>
                <w:bCs/>
                <w:color w:val="000000"/>
                <w:sz w:val="20"/>
                <w:szCs w:val="20"/>
              </w:rPr>
            </w:pPr>
            <w:proofErr w:type="gramStart"/>
            <w:r>
              <w:rPr>
                <w:b/>
                <w:bCs/>
                <w:color w:val="000000"/>
                <w:sz w:val="20"/>
                <w:szCs w:val="20"/>
              </w:rPr>
              <w:t>(</w:t>
            </w:r>
            <w:proofErr w:type="gramEnd"/>
            <w:r>
              <w:rPr>
                <w:b/>
                <w:bCs/>
                <w:color w:val="000000"/>
                <w:sz w:val="20"/>
                <w:szCs w:val="20"/>
              </w:rPr>
              <w:t>… Yılı Fiyatlarıyla</w:t>
            </w:r>
            <w:proofErr w:type="gramStart"/>
            <w:r>
              <w:rPr>
                <w:b/>
                <w:bCs/>
                <w:color w:val="000000"/>
                <w:sz w:val="20"/>
                <w:szCs w:val="20"/>
              </w:rPr>
              <w:t>)</w:t>
            </w:r>
            <w:proofErr w:type="gramEnd"/>
          </w:p>
        </w:tc>
        <w:tc>
          <w:tcPr>
            <w:tcW w:w="10164" w:type="dxa"/>
            <w:gridSpan w:val="8"/>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516" w:type="dxa"/>
          </w:tcPr>
          <w:p w:rsidR="002E1C37" w:rsidRPr="005A502F" w:rsidRDefault="002E1C37" w:rsidP="0059011E">
            <w:pPr>
              <w:pStyle w:val="GvdeMetniGirintisi2"/>
              <w:spacing w:after="0" w:line="240" w:lineRule="auto"/>
              <w:ind w:left="0"/>
              <w:jc w:val="center"/>
              <w:rPr>
                <w:b/>
                <w:bCs/>
                <w:color w:val="000000"/>
                <w:sz w:val="20"/>
                <w:szCs w:val="20"/>
              </w:rPr>
            </w:pPr>
            <w:r>
              <w:rPr>
                <w:b/>
                <w:bCs/>
                <w:color w:val="000000"/>
                <w:sz w:val="20"/>
                <w:szCs w:val="20"/>
              </w:rPr>
              <w:t>9</w:t>
            </w:r>
          </w:p>
        </w:tc>
        <w:tc>
          <w:tcPr>
            <w:tcW w:w="3036" w:type="dxa"/>
            <w:gridSpan w:val="2"/>
          </w:tcPr>
          <w:p w:rsidR="002E1C37" w:rsidRPr="005A502F" w:rsidRDefault="002E1C37" w:rsidP="0059011E">
            <w:pPr>
              <w:pStyle w:val="GvdeMetniGirintisi2"/>
              <w:spacing w:after="0" w:line="240" w:lineRule="auto"/>
              <w:ind w:left="0"/>
              <w:jc w:val="right"/>
              <w:rPr>
                <w:b/>
                <w:bCs/>
                <w:color w:val="000000"/>
                <w:sz w:val="20"/>
                <w:szCs w:val="20"/>
              </w:rPr>
            </w:pPr>
            <w:r>
              <w:rPr>
                <w:b/>
                <w:bCs/>
                <w:color w:val="000000"/>
                <w:sz w:val="20"/>
                <w:szCs w:val="20"/>
              </w:rPr>
              <w:t>Finansman Şekli:</w:t>
            </w:r>
          </w:p>
        </w:tc>
        <w:tc>
          <w:tcPr>
            <w:tcW w:w="10164" w:type="dxa"/>
            <w:gridSpan w:val="8"/>
          </w:tcPr>
          <w:p w:rsidR="002E1C37" w:rsidRPr="005A502F" w:rsidRDefault="002E1C37" w:rsidP="0059011E">
            <w:pPr>
              <w:pStyle w:val="GvdeMetniGirintisi2"/>
              <w:spacing w:after="0" w:line="240" w:lineRule="auto"/>
              <w:ind w:left="0"/>
              <w:jc w:val="center"/>
              <w:rPr>
                <w:b/>
                <w:bCs/>
                <w:color w:val="000000"/>
                <w:sz w:val="20"/>
                <w:szCs w:val="20"/>
              </w:rPr>
            </w:pPr>
          </w:p>
        </w:tc>
      </w:tr>
      <w:tr w:rsidR="00124EED" w:rsidRPr="005A502F" w:rsidTr="0059011E">
        <w:trPr>
          <w:trHeight w:val="284"/>
        </w:trPr>
        <w:tc>
          <w:tcPr>
            <w:tcW w:w="516" w:type="dxa"/>
            <w:vMerge w:val="restart"/>
          </w:tcPr>
          <w:p w:rsidR="00124EED" w:rsidRPr="005A502F" w:rsidRDefault="00124EED" w:rsidP="0059011E">
            <w:pPr>
              <w:pStyle w:val="GvdeMetniGirintisi2"/>
              <w:spacing w:after="0" w:line="240" w:lineRule="auto"/>
              <w:ind w:left="0"/>
              <w:jc w:val="center"/>
              <w:rPr>
                <w:b/>
                <w:bCs/>
                <w:color w:val="000000"/>
                <w:sz w:val="20"/>
                <w:szCs w:val="20"/>
              </w:rPr>
            </w:pPr>
            <w:r>
              <w:rPr>
                <w:b/>
                <w:bCs/>
                <w:color w:val="000000"/>
                <w:sz w:val="20"/>
                <w:szCs w:val="20"/>
              </w:rPr>
              <w:t>10</w:t>
            </w:r>
          </w:p>
        </w:tc>
        <w:tc>
          <w:tcPr>
            <w:tcW w:w="3036" w:type="dxa"/>
            <w:gridSpan w:val="2"/>
          </w:tcPr>
          <w:p w:rsidR="00124EED" w:rsidRPr="005A502F" w:rsidRDefault="00124EED" w:rsidP="0059011E">
            <w:pPr>
              <w:pStyle w:val="GvdeMetniGirintisi2"/>
              <w:spacing w:after="0" w:line="240" w:lineRule="auto"/>
              <w:ind w:left="0"/>
              <w:jc w:val="right"/>
              <w:rPr>
                <w:b/>
                <w:bCs/>
                <w:color w:val="000000"/>
                <w:sz w:val="20"/>
                <w:szCs w:val="20"/>
              </w:rPr>
            </w:pPr>
            <w:r>
              <w:rPr>
                <w:b/>
                <w:bCs/>
                <w:color w:val="000000"/>
                <w:sz w:val="20"/>
                <w:szCs w:val="20"/>
              </w:rPr>
              <w:t>Projeden Sorumlu Olanlar:</w:t>
            </w:r>
          </w:p>
        </w:tc>
        <w:tc>
          <w:tcPr>
            <w:tcW w:w="2510" w:type="dxa"/>
            <w:gridSpan w:val="2"/>
          </w:tcPr>
          <w:p w:rsidR="00124EED" w:rsidRPr="005A502F" w:rsidRDefault="00124EED" w:rsidP="0059011E">
            <w:pPr>
              <w:pStyle w:val="GvdeMetniGirintisi2"/>
              <w:spacing w:after="0" w:line="240" w:lineRule="auto"/>
              <w:ind w:left="0"/>
              <w:jc w:val="center"/>
              <w:rPr>
                <w:b/>
                <w:bCs/>
                <w:color w:val="000000"/>
                <w:sz w:val="20"/>
                <w:szCs w:val="20"/>
              </w:rPr>
            </w:pPr>
            <w:r>
              <w:rPr>
                <w:b/>
                <w:bCs/>
                <w:color w:val="000000"/>
                <w:sz w:val="20"/>
                <w:szCs w:val="20"/>
              </w:rPr>
              <w:t>Adı Soyadı</w:t>
            </w:r>
          </w:p>
        </w:tc>
        <w:tc>
          <w:tcPr>
            <w:tcW w:w="2551" w:type="dxa"/>
            <w:gridSpan w:val="2"/>
          </w:tcPr>
          <w:p w:rsidR="00124EED" w:rsidRPr="005A502F" w:rsidRDefault="00124EED" w:rsidP="0059011E">
            <w:pPr>
              <w:pStyle w:val="GvdeMetniGirintisi2"/>
              <w:spacing w:after="0" w:line="240" w:lineRule="auto"/>
              <w:ind w:left="0"/>
              <w:jc w:val="center"/>
              <w:rPr>
                <w:b/>
                <w:bCs/>
                <w:color w:val="000000"/>
                <w:sz w:val="20"/>
                <w:szCs w:val="20"/>
              </w:rPr>
            </w:pPr>
            <w:r>
              <w:rPr>
                <w:b/>
                <w:bCs/>
                <w:color w:val="000000"/>
                <w:sz w:val="20"/>
                <w:szCs w:val="20"/>
              </w:rPr>
              <w:t>Görevi</w:t>
            </w:r>
          </w:p>
        </w:tc>
        <w:tc>
          <w:tcPr>
            <w:tcW w:w="1701" w:type="dxa"/>
            <w:gridSpan w:val="2"/>
          </w:tcPr>
          <w:p w:rsidR="00124EED" w:rsidRPr="005A502F" w:rsidRDefault="00124EED" w:rsidP="0059011E">
            <w:pPr>
              <w:pStyle w:val="GvdeMetniGirintisi2"/>
              <w:spacing w:after="0" w:line="240" w:lineRule="auto"/>
              <w:ind w:left="0"/>
              <w:jc w:val="center"/>
              <w:rPr>
                <w:b/>
                <w:bCs/>
                <w:color w:val="000000"/>
                <w:sz w:val="20"/>
                <w:szCs w:val="20"/>
              </w:rPr>
            </w:pPr>
            <w:r>
              <w:rPr>
                <w:b/>
                <w:bCs/>
                <w:color w:val="000000"/>
                <w:sz w:val="20"/>
                <w:szCs w:val="20"/>
              </w:rPr>
              <w:t>Telefon</w:t>
            </w:r>
          </w:p>
        </w:tc>
        <w:tc>
          <w:tcPr>
            <w:tcW w:w="1701" w:type="dxa"/>
          </w:tcPr>
          <w:p w:rsidR="00124EED" w:rsidRPr="005A502F" w:rsidRDefault="00124EED" w:rsidP="0059011E">
            <w:pPr>
              <w:pStyle w:val="GvdeMetniGirintisi2"/>
              <w:spacing w:after="0" w:line="240" w:lineRule="auto"/>
              <w:ind w:left="0"/>
              <w:jc w:val="center"/>
              <w:rPr>
                <w:b/>
                <w:bCs/>
                <w:color w:val="000000"/>
                <w:sz w:val="20"/>
                <w:szCs w:val="20"/>
              </w:rPr>
            </w:pPr>
            <w:r>
              <w:rPr>
                <w:b/>
                <w:bCs/>
                <w:color w:val="000000"/>
                <w:sz w:val="20"/>
                <w:szCs w:val="20"/>
              </w:rPr>
              <w:t>Tarih</w:t>
            </w:r>
          </w:p>
        </w:tc>
        <w:tc>
          <w:tcPr>
            <w:tcW w:w="1701" w:type="dxa"/>
          </w:tcPr>
          <w:p w:rsidR="00124EED" w:rsidRPr="005A502F" w:rsidRDefault="00124EED" w:rsidP="0059011E">
            <w:pPr>
              <w:pStyle w:val="GvdeMetniGirintisi2"/>
              <w:spacing w:after="0" w:line="240" w:lineRule="auto"/>
              <w:ind w:left="0"/>
              <w:jc w:val="center"/>
              <w:rPr>
                <w:b/>
                <w:bCs/>
                <w:color w:val="000000"/>
                <w:sz w:val="20"/>
                <w:szCs w:val="20"/>
              </w:rPr>
            </w:pPr>
            <w:r>
              <w:rPr>
                <w:b/>
                <w:bCs/>
                <w:color w:val="000000"/>
                <w:sz w:val="20"/>
                <w:szCs w:val="20"/>
              </w:rPr>
              <w:t>İmza</w:t>
            </w:r>
          </w:p>
        </w:tc>
      </w:tr>
      <w:tr w:rsidR="00124EED" w:rsidRPr="005A502F" w:rsidTr="0059011E">
        <w:trPr>
          <w:trHeight w:val="284"/>
        </w:trPr>
        <w:tc>
          <w:tcPr>
            <w:tcW w:w="516" w:type="dxa"/>
            <w:vMerge/>
          </w:tcPr>
          <w:p w:rsidR="00124EED" w:rsidRPr="005A502F" w:rsidRDefault="00124EED" w:rsidP="0059011E">
            <w:pPr>
              <w:pStyle w:val="GvdeMetniGirintisi2"/>
              <w:spacing w:after="0" w:line="240" w:lineRule="auto"/>
              <w:ind w:left="0"/>
              <w:jc w:val="center"/>
              <w:rPr>
                <w:b/>
                <w:bCs/>
                <w:color w:val="000000"/>
                <w:sz w:val="20"/>
                <w:szCs w:val="20"/>
              </w:rPr>
            </w:pPr>
          </w:p>
        </w:tc>
        <w:tc>
          <w:tcPr>
            <w:tcW w:w="3036" w:type="dxa"/>
            <w:gridSpan w:val="2"/>
          </w:tcPr>
          <w:p w:rsidR="00124EED" w:rsidRPr="005A502F" w:rsidRDefault="00124EED" w:rsidP="0059011E">
            <w:pPr>
              <w:pStyle w:val="GvdeMetniGirintisi2"/>
              <w:spacing w:after="0" w:line="240" w:lineRule="auto"/>
              <w:ind w:left="0"/>
              <w:jc w:val="right"/>
              <w:rPr>
                <w:b/>
                <w:bCs/>
                <w:color w:val="000000"/>
                <w:sz w:val="20"/>
                <w:szCs w:val="20"/>
              </w:rPr>
            </w:pPr>
            <w:r>
              <w:rPr>
                <w:b/>
                <w:bCs/>
                <w:color w:val="000000"/>
                <w:sz w:val="20"/>
                <w:szCs w:val="20"/>
              </w:rPr>
              <w:t>Hazırlayanlar:</w:t>
            </w:r>
          </w:p>
        </w:tc>
        <w:tc>
          <w:tcPr>
            <w:tcW w:w="2510" w:type="dxa"/>
            <w:gridSpan w:val="2"/>
          </w:tcPr>
          <w:p w:rsidR="00124EED" w:rsidRPr="005A502F" w:rsidRDefault="00124EED" w:rsidP="0059011E">
            <w:pPr>
              <w:pStyle w:val="GvdeMetniGirintisi2"/>
              <w:spacing w:after="0" w:line="240" w:lineRule="auto"/>
              <w:ind w:left="0"/>
              <w:jc w:val="center"/>
              <w:rPr>
                <w:b/>
                <w:bCs/>
                <w:color w:val="000000"/>
                <w:sz w:val="20"/>
                <w:szCs w:val="20"/>
              </w:rPr>
            </w:pPr>
          </w:p>
        </w:tc>
        <w:tc>
          <w:tcPr>
            <w:tcW w:w="2551" w:type="dxa"/>
            <w:gridSpan w:val="2"/>
          </w:tcPr>
          <w:p w:rsidR="00124EED" w:rsidRPr="005A502F" w:rsidRDefault="00124EED" w:rsidP="0059011E">
            <w:pPr>
              <w:pStyle w:val="GvdeMetniGirintisi2"/>
              <w:spacing w:after="0" w:line="240" w:lineRule="auto"/>
              <w:ind w:left="0"/>
              <w:jc w:val="center"/>
              <w:rPr>
                <w:b/>
                <w:bCs/>
                <w:color w:val="000000"/>
                <w:sz w:val="20"/>
                <w:szCs w:val="20"/>
              </w:rPr>
            </w:pPr>
          </w:p>
        </w:tc>
        <w:tc>
          <w:tcPr>
            <w:tcW w:w="1701" w:type="dxa"/>
            <w:gridSpan w:val="2"/>
          </w:tcPr>
          <w:p w:rsidR="00124EED" w:rsidRPr="005A502F" w:rsidRDefault="00124EED" w:rsidP="0059011E">
            <w:pPr>
              <w:pStyle w:val="GvdeMetniGirintisi2"/>
              <w:spacing w:after="0" w:line="240" w:lineRule="auto"/>
              <w:ind w:left="0"/>
              <w:jc w:val="center"/>
              <w:rPr>
                <w:b/>
                <w:bCs/>
                <w:color w:val="000000"/>
                <w:sz w:val="20"/>
                <w:szCs w:val="20"/>
              </w:rPr>
            </w:pPr>
          </w:p>
        </w:tc>
        <w:tc>
          <w:tcPr>
            <w:tcW w:w="1701" w:type="dxa"/>
          </w:tcPr>
          <w:p w:rsidR="00124EED" w:rsidRPr="005A502F" w:rsidRDefault="00124EED" w:rsidP="0059011E">
            <w:pPr>
              <w:pStyle w:val="GvdeMetniGirintisi2"/>
              <w:spacing w:after="0" w:line="240" w:lineRule="auto"/>
              <w:ind w:left="0"/>
              <w:jc w:val="center"/>
              <w:rPr>
                <w:b/>
                <w:bCs/>
                <w:color w:val="000000"/>
                <w:sz w:val="20"/>
                <w:szCs w:val="20"/>
              </w:rPr>
            </w:pPr>
          </w:p>
        </w:tc>
        <w:tc>
          <w:tcPr>
            <w:tcW w:w="1701" w:type="dxa"/>
          </w:tcPr>
          <w:p w:rsidR="00124EED" w:rsidRPr="005A502F" w:rsidRDefault="00124EED" w:rsidP="0059011E">
            <w:pPr>
              <w:pStyle w:val="GvdeMetniGirintisi2"/>
              <w:spacing w:after="0" w:line="240" w:lineRule="auto"/>
              <w:ind w:left="0"/>
              <w:jc w:val="center"/>
              <w:rPr>
                <w:b/>
                <w:bCs/>
                <w:color w:val="000000"/>
                <w:sz w:val="20"/>
                <w:szCs w:val="20"/>
              </w:rPr>
            </w:pPr>
          </w:p>
        </w:tc>
      </w:tr>
      <w:tr w:rsidR="00124EED" w:rsidRPr="005A502F" w:rsidTr="0059011E">
        <w:trPr>
          <w:trHeight w:val="284"/>
        </w:trPr>
        <w:tc>
          <w:tcPr>
            <w:tcW w:w="516" w:type="dxa"/>
            <w:vMerge/>
          </w:tcPr>
          <w:p w:rsidR="00124EED" w:rsidRPr="005A502F" w:rsidRDefault="00124EED" w:rsidP="0059011E">
            <w:pPr>
              <w:pStyle w:val="GvdeMetniGirintisi2"/>
              <w:spacing w:after="0" w:line="240" w:lineRule="auto"/>
              <w:ind w:left="0"/>
              <w:jc w:val="center"/>
              <w:rPr>
                <w:b/>
                <w:bCs/>
                <w:color w:val="000000"/>
                <w:sz w:val="20"/>
                <w:szCs w:val="20"/>
              </w:rPr>
            </w:pPr>
          </w:p>
        </w:tc>
        <w:tc>
          <w:tcPr>
            <w:tcW w:w="3036" w:type="dxa"/>
            <w:gridSpan w:val="2"/>
          </w:tcPr>
          <w:p w:rsidR="00124EED" w:rsidRPr="005A502F" w:rsidRDefault="00124EED" w:rsidP="0059011E">
            <w:pPr>
              <w:pStyle w:val="GvdeMetniGirintisi2"/>
              <w:spacing w:after="0" w:line="240" w:lineRule="auto"/>
              <w:ind w:left="0"/>
              <w:jc w:val="right"/>
              <w:rPr>
                <w:b/>
                <w:bCs/>
                <w:color w:val="000000"/>
                <w:sz w:val="20"/>
                <w:szCs w:val="20"/>
              </w:rPr>
            </w:pPr>
            <w:r>
              <w:rPr>
                <w:b/>
                <w:bCs/>
                <w:color w:val="000000"/>
                <w:sz w:val="20"/>
                <w:szCs w:val="20"/>
              </w:rPr>
              <w:t>Onaylayan İdareci:</w:t>
            </w:r>
          </w:p>
        </w:tc>
        <w:tc>
          <w:tcPr>
            <w:tcW w:w="2510" w:type="dxa"/>
            <w:gridSpan w:val="2"/>
          </w:tcPr>
          <w:p w:rsidR="00124EED" w:rsidRPr="005A502F" w:rsidRDefault="00124EED" w:rsidP="0059011E">
            <w:pPr>
              <w:pStyle w:val="GvdeMetniGirintisi2"/>
              <w:spacing w:after="0" w:line="240" w:lineRule="auto"/>
              <w:ind w:left="0"/>
              <w:jc w:val="center"/>
              <w:rPr>
                <w:b/>
                <w:bCs/>
                <w:color w:val="000000"/>
                <w:sz w:val="20"/>
                <w:szCs w:val="20"/>
              </w:rPr>
            </w:pPr>
          </w:p>
        </w:tc>
        <w:tc>
          <w:tcPr>
            <w:tcW w:w="2551" w:type="dxa"/>
            <w:gridSpan w:val="2"/>
          </w:tcPr>
          <w:p w:rsidR="00124EED" w:rsidRPr="005A502F" w:rsidRDefault="00124EED" w:rsidP="0059011E">
            <w:pPr>
              <w:pStyle w:val="GvdeMetniGirintisi2"/>
              <w:spacing w:after="0" w:line="240" w:lineRule="auto"/>
              <w:ind w:left="0"/>
              <w:jc w:val="center"/>
              <w:rPr>
                <w:b/>
                <w:bCs/>
                <w:color w:val="000000"/>
                <w:sz w:val="20"/>
                <w:szCs w:val="20"/>
              </w:rPr>
            </w:pPr>
          </w:p>
        </w:tc>
        <w:tc>
          <w:tcPr>
            <w:tcW w:w="1701" w:type="dxa"/>
            <w:gridSpan w:val="2"/>
          </w:tcPr>
          <w:p w:rsidR="00124EED" w:rsidRPr="005A502F" w:rsidRDefault="00124EED" w:rsidP="0059011E">
            <w:pPr>
              <w:pStyle w:val="GvdeMetniGirintisi2"/>
              <w:spacing w:after="0" w:line="240" w:lineRule="auto"/>
              <w:ind w:left="0"/>
              <w:jc w:val="center"/>
              <w:rPr>
                <w:b/>
                <w:bCs/>
                <w:color w:val="000000"/>
                <w:sz w:val="20"/>
                <w:szCs w:val="20"/>
              </w:rPr>
            </w:pPr>
          </w:p>
        </w:tc>
        <w:tc>
          <w:tcPr>
            <w:tcW w:w="1701" w:type="dxa"/>
          </w:tcPr>
          <w:p w:rsidR="00124EED" w:rsidRPr="005A502F" w:rsidRDefault="00124EED" w:rsidP="0059011E">
            <w:pPr>
              <w:pStyle w:val="GvdeMetniGirintisi2"/>
              <w:spacing w:after="0" w:line="240" w:lineRule="auto"/>
              <w:ind w:left="0"/>
              <w:jc w:val="center"/>
              <w:rPr>
                <w:b/>
                <w:bCs/>
                <w:color w:val="000000"/>
                <w:sz w:val="20"/>
                <w:szCs w:val="20"/>
              </w:rPr>
            </w:pPr>
          </w:p>
        </w:tc>
        <w:tc>
          <w:tcPr>
            <w:tcW w:w="1701" w:type="dxa"/>
          </w:tcPr>
          <w:p w:rsidR="00124EED" w:rsidRPr="005A502F" w:rsidRDefault="00124EED" w:rsidP="0059011E">
            <w:pPr>
              <w:pStyle w:val="GvdeMetniGirintisi2"/>
              <w:spacing w:after="0" w:line="240" w:lineRule="auto"/>
              <w:ind w:left="0"/>
              <w:jc w:val="center"/>
              <w:rPr>
                <w:b/>
                <w:bCs/>
                <w:color w:val="000000"/>
                <w:sz w:val="20"/>
                <w:szCs w:val="20"/>
              </w:rPr>
            </w:pPr>
          </w:p>
        </w:tc>
      </w:tr>
      <w:tr w:rsidR="00124EED" w:rsidRPr="005A502F" w:rsidTr="0059011E">
        <w:trPr>
          <w:trHeight w:val="284"/>
        </w:trPr>
        <w:tc>
          <w:tcPr>
            <w:tcW w:w="516" w:type="dxa"/>
            <w:vMerge/>
          </w:tcPr>
          <w:p w:rsidR="00124EED" w:rsidRPr="005A502F" w:rsidRDefault="00124EED" w:rsidP="0059011E">
            <w:pPr>
              <w:pStyle w:val="GvdeMetniGirintisi2"/>
              <w:spacing w:after="0" w:line="240" w:lineRule="auto"/>
              <w:ind w:left="0"/>
              <w:jc w:val="center"/>
              <w:rPr>
                <w:b/>
                <w:bCs/>
                <w:color w:val="000000"/>
                <w:sz w:val="20"/>
                <w:szCs w:val="20"/>
              </w:rPr>
            </w:pPr>
          </w:p>
        </w:tc>
        <w:tc>
          <w:tcPr>
            <w:tcW w:w="3036" w:type="dxa"/>
            <w:gridSpan w:val="2"/>
          </w:tcPr>
          <w:p w:rsidR="00124EED" w:rsidRDefault="00124EED" w:rsidP="0059011E">
            <w:pPr>
              <w:pStyle w:val="GvdeMetniGirintisi2"/>
              <w:spacing w:after="0" w:line="240" w:lineRule="auto"/>
              <w:ind w:left="0"/>
              <w:jc w:val="right"/>
              <w:rPr>
                <w:b/>
                <w:bCs/>
                <w:color w:val="000000"/>
                <w:sz w:val="20"/>
                <w:szCs w:val="20"/>
              </w:rPr>
            </w:pPr>
            <w:r>
              <w:rPr>
                <w:b/>
                <w:bCs/>
                <w:color w:val="000000"/>
                <w:sz w:val="20"/>
                <w:szCs w:val="20"/>
              </w:rPr>
              <w:t>Bilgi İşlem Başkanı:</w:t>
            </w:r>
          </w:p>
        </w:tc>
        <w:tc>
          <w:tcPr>
            <w:tcW w:w="2510" w:type="dxa"/>
            <w:gridSpan w:val="2"/>
          </w:tcPr>
          <w:p w:rsidR="00124EED" w:rsidRPr="005A502F" w:rsidRDefault="00124EED" w:rsidP="0059011E">
            <w:pPr>
              <w:pStyle w:val="GvdeMetniGirintisi2"/>
              <w:spacing w:after="0" w:line="240" w:lineRule="auto"/>
              <w:ind w:left="0"/>
              <w:jc w:val="center"/>
              <w:rPr>
                <w:b/>
                <w:bCs/>
                <w:color w:val="000000"/>
                <w:sz w:val="20"/>
                <w:szCs w:val="20"/>
              </w:rPr>
            </w:pPr>
          </w:p>
        </w:tc>
        <w:tc>
          <w:tcPr>
            <w:tcW w:w="2551" w:type="dxa"/>
            <w:gridSpan w:val="2"/>
          </w:tcPr>
          <w:p w:rsidR="00124EED" w:rsidRPr="005A502F" w:rsidRDefault="00124EED" w:rsidP="0059011E">
            <w:pPr>
              <w:pStyle w:val="GvdeMetniGirintisi2"/>
              <w:spacing w:after="0" w:line="240" w:lineRule="auto"/>
              <w:ind w:left="0"/>
              <w:jc w:val="center"/>
              <w:rPr>
                <w:b/>
                <w:bCs/>
                <w:color w:val="000000"/>
                <w:sz w:val="20"/>
                <w:szCs w:val="20"/>
              </w:rPr>
            </w:pPr>
          </w:p>
        </w:tc>
        <w:tc>
          <w:tcPr>
            <w:tcW w:w="1701" w:type="dxa"/>
            <w:gridSpan w:val="2"/>
          </w:tcPr>
          <w:p w:rsidR="00124EED" w:rsidRPr="005A502F" w:rsidRDefault="00124EED" w:rsidP="0059011E">
            <w:pPr>
              <w:pStyle w:val="GvdeMetniGirintisi2"/>
              <w:spacing w:after="0" w:line="240" w:lineRule="auto"/>
              <w:ind w:left="0"/>
              <w:jc w:val="center"/>
              <w:rPr>
                <w:b/>
                <w:bCs/>
                <w:color w:val="000000"/>
                <w:sz w:val="20"/>
                <w:szCs w:val="20"/>
              </w:rPr>
            </w:pPr>
          </w:p>
        </w:tc>
        <w:tc>
          <w:tcPr>
            <w:tcW w:w="1701" w:type="dxa"/>
          </w:tcPr>
          <w:p w:rsidR="00124EED" w:rsidRPr="005A502F" w:rsidRDefault="00124EED" w:rsidP="0059011E">
            <w:pPr>
              <w:pStyle w:val="GvdeMetniGirintisi2"/>
              <w:spacing w:after="0" w:line="240" w:lineRule="auto"/>
              <w:ind w:left="0"/>
              <w:jc w:val="center"/>
              <w:rPr>
                <w:b/>
                <w:bCs/>
                <w:color w:val="000000"/>
                <w:sz w:val="20"/>
                <w:szCs w:val="20"/>
              </w:rPr>
            </w:pPr>
          </w:p>
        </w:tc>
        <w:tc>
          <w:tcPr>
            <w:tcW w:w="1701" w:type="dxa"/>
          </w:tcPr>
          <w:p w:rsidR="00124EED" w:rsidRPr="005A502F" w:rsidRDefault="00124EED"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13716" w:type="dxa"/>
            <w:gridSpan w:val="11"/>
          </w:tcPr>
          <w:p w:rsidR="002E1C37" w:rsidRDefault="002E1C37" w:rsidP="0059011E">
            <w:pPr>
              <w:pStyle w:val="GvdeMetniGirintisi2"/>
              <w:spacing w:after="0" w:line="240" w:lineRule="auto"/>
              <w:ind w:left="0"/>
              <w:rPr>
                <w:b/>
                <w:bCs/>
                <w:color w:val="000000"/>
                <w:sz w:val="20"/>
                <w:szCs w:val="20"/>
              </w:rPr>
            </w:pPr>
            <w:proofErr w:type="gramStart"/>
            <w:r>
              <w:rPr>
                <w:b/>
                <w:bCs/>
                <w:color w:val="000000"/>
                <w:sz w:val="20"/>
                <w:szCs w:val="20"/>
              </w:rPr>
              <w:t>(</w:t>
            </w:r>
            <w:proofErr w:type="gramEnd"/>
            <w:r>
              <w:rPr>
                <w:b/>
                <w:bCs/>
                <w:color w:val="000000"/>
                <w:sz w:val="20"/>
                <w:szCs w:val="20"/>
              </w:rPr>
              <w:t>… Yılı Fiyatlarıyla</w:t>
            </w:r>
            <w:proofErr w:type="gramStart"/>
            <w:r>
              <w:rPr>
                <w:b/>
                <w:bCs/>
                <w:color w:val="000000"/>
                <w:sz w:val="20"/>
                <w:szCs w:val="20"/>
              </w:rPr>
              <w:t>)</w:t>
            </w:r>
            <w:proofErr w:type="gramEnd"/>
          </w:p>
          <w:p w:rsidR="002E1C37" w:rsidRDefault="002E1C37" w:rsidP="0059011E">
            <w:pPr>
              <w:pStyle w:val="GvdeMetniGirintisi2"/>
              <w:spacing w:after="0" w:line="240" w:lineRule="auto"/>
              <w:ind w:left="0"/>
              <w:rPr>
                <w:b/>
                <w:bCs/>
                <w:color w:val="000000"/>
                <w:sz w:val="20"/>
                <w:szCs w:val="20"/>
              </w:rPr>
            </w:pPr>
          </w:p>
          <w:p w:rsidR="002E1C37" w:rsidRPr="005A502F" w:rsidRDefault="002E1C37" w:rsidP="0059011E">
            <w:pPr>
              <w:pStyle w:val="GvdeMetniGirintisi2"/>
              <w:spacing w:after="0" w:line="240" w:lineRule="auto"/>
              <w:ind w:left="0"/>
              <w:rPr>
                <w:b/>
                <w:bCs/>
                <w:color w:val="000000"/>
                <w:sz w:val="20"/>
                <w:szCs w:val="20"/>
              </w:rPr>
            </w:pPr>
            <w:r>
              <w:rPr>
                <w:b/>
                <w:bCs/>
                <w:color w:val="000000"/>
                <w:sz w:val="20"/>
                <w:szCs w:val="20"/>
              </w:rPr>
              <w:t>Tedarik Edilecekler Listesi</w:t>
            </w:r>
          </w:p>
        </w:tc>
      </w:tr>
      <w:tr w:rsidR="002E1C37" w:rsidRPr="000512EA" w:rsidTr="0059011E">
        <w:trPr>
          <w:trHeight w:val="397"/>
        </w:trPr>
        <w:tc>
          <w:tcPr>
            <w:tcW w:w="2802" w:type="dxa"/>
            <w:gridSpan w:val="2"/>
          </w:tcPr>
          <w:p w:rsidR="002E1C37" w:rsidRPr="00D166CC" w:rsidRDefault="002E1C37" w:rsidP="0059011E">
            <w:pPr>
              <w:pStyle w:val="GvdeMetniGirintisi2"/>
              <w:spacing w:after="0" w:line="240" w:lineRule="auto"/>
              <w:ind w:left="0"/>
              <w:jc w:val="center"/>
              <w:rPr>
                <w:b/>
                <w:bCs/>
                <w:color w:val="000000"/>
                <w:sz w:val="22"/>
                <w:szCs w:val="22"/>
              </w:rPr>
            </w:pPr>
            <w:r w:rsidRPr="00D166CC">
              <w:rPr>
                <w:b/>
                <w:bCs/>
                <w:color w:val="000000"/>
                <w:sz w:val="22"/>
                <w:szCs w:val="22"/>
              </w:rPr>
              <w:t>Ürün Türü</w:t>
            </w:r>
          </w:p>
          <w:p w:rsidR="002E1C37" w:rsidRPr="00D166CC" w:rsidRDefault="002E1C37" w:rsidP="0059011E">
            <w:pPr>
              <w:pStyle w:val="GvdeMetniGirintisi2"/>
              <w:spacing w:after="0" w:line="240" w:lineRule="auto"/>
              <w:ind w:left="0"/>
              <w:jc w:val="center"/>
              <w:rPr>
                <w:b/>
                <w:bCs/>
                <w:color w:val="000000"/>
                <w:sz w:val="20"/>
                <w:szCs w:val="20"/>
              </w:rPr>
            </w:pPr>
            <w:r w:rsidRPr="00D166CC">
              <w:rPr>
                <w:b/>
                <w:bCs/>
                <w:color w:val="000000"/>
                <w:sz w:val="20"/>
                <w:szCs w:val="20"/>
              </w:rPr>
              <w:t>(</w:t>
            </w:r>
            <w:r>
              <w:rPr>
                <w:b/>
                <w:bCs/>
                <w:color w:val="000000"/>
                <w:sz w:val="20"/>
                <w:szCs w:val="20"/>
              </w:rPr>
              <w:t>Bilgisayar, yazıcı, lisans vs.</w:t>
            </w:r>
            <w:r w:rsidRPr="00D166CC">
              <w:rPr>
                <w:b/>
                <w:bCs/>
                <w:color w:val="000000"/>
                <w:sz w:val="20"/>
                <w:szCs w:val="20"/>
              </w:rPr>
              <w:t>)</w:t>
            </w:r>
          </w:p>
        </w:tc>
        <w:tc>
          <w:tcPr>
            <w:tcW w:w="2835" w:type="dxa"/>
            <w:gridSpan w:val="2"/>
          </w:tcPr>
          <w:p w:rsidR="002E1C37" w:rsidRPr="00D166CC" w:rsidRDefault="002E1C37" w:rsidP="0059011E">
            <w:pPr>
              <w:pStyle w:val="GvdeMetniGirintisi2"/>
              <w:spacing w:after="0" w:line="240" w:lineRule="auto"/>
              <w:ind w:left="0"/>
              <w:jc w:val="center"/>
              <w:rPr>
                <w:b/>
                <w:bCs/>
                <w:color w:val="000000"/>
                <w:sz w:val="22"/>
                <w:szCs w:val="22"/>
              </w:rPr>
            </w:pPr>
            <w:r w:rsidRPr="00D166CC">
              <w:rPr>
                <w:b/>
                <w:bCs/>
                <w:color w:val="000000"/>
                <w:sz w:val="22"/>
                <w:szCs w:val="22"/>
              </w:rPr>
              <w:t>Özellikleri</w:t>
            </w:r>
          </w:p>
        </w:tc>
        <w:tc>
          <w:tcPr>
            <w:tcW w:w="2126" w:type="dxa"/>
            <w:gridSpan w:val="2"/>
          </w:tcPr>
          <w:p w:rsidR="002E1C37" w:rsidRPr="00D166CC" w:rsidRDefault="002E1C37" w:rsidP="0059011E">
            <w:pPr>
              <w:pStyle w:val="GvdeMetniGirintisi2"/>
              <w:spacing w:after="0" w:line="240" w:lineRule="auto"/>
              <w:ind w:left="0"/>
              <w:jc w:val="center"/>
              <w:rPr>
                <w:b/>
                <w:bCs/>
                <w:color w:val="000000"/>
                <w:sz w:val="22"/>
                <w:szCs w:val="22"/>
              </w:rPr>
            </w:pPr>
            <w:r>
              <w:rPr>
                <w:b/>
                <w:bCs/>
                <w:color w:val="000000"/>
                <w:sz w:val="22"/>
                <w:szCs w:val="22"/>
              </w:rPr>
              <w:t>Harcama Birimi</w:t>
            </w:r>
          </w:p>
        </w:tc>
        <w:tc>
          <w:tcPr>
            <w:tcW w:w="1559" w:type="dxa"/>
            <w:gridSpan w:val="2"/>
          </w:tcPr>
          <w:p w:rsidR="002E1C37" w:rsidRPr="00D166CC" w:rsidRDefault="002E1C37" w:rsidP="0059011E">
            <w:pPr>
              <w:pStyle w:val="GvdeMetniGirintisi2"/>
              <w:spacing w:after="0" w:line="240" w:lineRule="auto"/>
              <w:ind w:left="0"/>
              <w:jc w:val="center"/>
              <w:rPr>
                <w:b/>
                <w:bCs/>
                <w:color w:val="000000"/>
                <w:sz w:val="22"/>
                <w:szCs w:val="22"/>
              </w:rPr>
            </w:pPr>
            <w:r>
              <w:rPr>
                <w:b/>
                <w:bCs/>
                <w:color w:val="000000"/>
                <w:sz w:val="22"/>
                <w:szCs w:val="22"/>
              </w:rPr>
              <w:t>Yeri</w:t>
            </w:r>
          </w:p>
        </w:tc>
        <w:tc>
          <w:tcPr>
            <w:tcW w:w="992" w:type="dxa"/>
          </w:tcPr>
          <w:p w:rsidR="002E1C37" w:rsidRPr="00D166CC" w:rsidRDefault="002E1C37" w:rsidP="0059011E">
            <w:pPr>
              <w:pStyle w:val="GvdeMetniGirintisi2"/>
              <w:spacing w:after="0" w:line="240" w:lineRule="auto"/>
              <w:ind w:left="0"/>
              <w:jc w:val="center"/>
              <w:rPr>
                <w:b/>
                <w:bCs/>
                <w:color w:val="000000"/>
                <w:sz w:val="22"/>
                <w:szCs w:val="22"/>
              </w:rPr>
            </w:pPr>
            <w:r w:rsidRPr="00D166CC">
              <w:rPr>
                <w:b/>
                <w:bCs/>
                <w:color w:val="000000"/>
                <w:sz w:val="22"/>
                <w:szCs w:val="22"/>
              </w:rPr>
              <w:t>Adedi</w:t>
            </w:r>
          </w:p>
        </w:tc>
        <w:tc>
          <w:tcPr>
            <w:tcW w:w="1701" w:type="dxa"/>
          </w:tcPr>
          <w:p w:rsidR="002E1C37" w:rsidRPr="00D166CC" w:rsidRDefault="002E1C37" w:rsidP="0059011E">
            <w:pPr>
              <w:pStyle w:val="GvdeMetniGirintisi2"/>
              <w:spacing w:after="0" w:line="240" w:lineRule="auto"/>
              <w:ind w:left="0"/>
              <w:jc w:val="center"/>
              <w:rPr>
                <w:b/>
                <w:bCs/>
                <w:color w:val="000000"/>
                <w:sz w:val="22"/>
                <w:szCs w:val="22"/>
              </w:rPr>
            </w:pPr>
            <w:r w:rsidRPr="00D166CC">
              <w:rPr>
                <w:b/>
                <w:bCs/>
                <w:color w:val="000000"/>
                <w:sz w:val="22"/>
                <w:szCs w:val="22"/>
              </w:rPr>
              <w:t>Birim Fiyatı</w:t>
            </w:r>
          </w:p>
          <w:p w:rsidR="002E1C37" w:rsidRPr="00D166CC" w:rsidRDefault="002E1C37" w:rsidP="0059011E">
            <w:pPr>
              <w:pStyle w:val="GvdeMetniGirintisi2"/>
              <w:spacing w:after="0" w:line="240" w:lineRule="auto"/>
              <w:ind w:left="0"/>
              <w:jc w:val="center"/>
              <w:rPr>
                <w:b/>
                <w:bCs/>
                <w:color w:val="000000"/>
                <w:sz w:val="22"/>
                <w:szCs w:val="22"/>
              </w:rPr>
            </w:pPr>
            <w:r w:rsidRPr="00D166CC">
              <w:rPr>
                <w:b/>
                <w:bCs/>
                <w:color w:val="000000"/>
                <w:sz w:val="22"/>
                <w:szCs w:val="22"/>
              </w:rPr>
              <w:t>(Bin TL)</w:t>
            </w:r>
          </w:p>
        </w:tc>
        <w:tc>
          <w:tcPr>
            <w:tcW w:w="1701" w:type="dxa"/>
          </w:tcPr>
          <w:p w:rsidR="002E1C37" w:rsidRPr="00D166CC" w:rsidRDefault="002E1C37" w:rsidP="0059011E">
            <w:pPr>
              <w:pStyle w:val="GvdeMetniGirintisi2"/>
              <w:spacing w:after="0" w:line="240" w:lineRule="auto"/>
              <w:ind w:left="0"/>
              <w:jc w:val="center"/>
              <w:rPr>
                <w:b/>
                <w:bCs/>
                <w:color w:val="000000"/>
                <w:sz w:val="22"/>
                <w:szCs w:val="22"/>
              </w:rPr>
            </w:pPr>
            <w:r w:rsidRPr="00D166CC">
              <w:rPr>
                <w:b/>
                <w:bCs/>
                <w:color w:val="000000"/>
                <w:sz w:val="22"/>
                <w:szCs w:val="22"/>
              </w:rPr>
              <w:t>Toplam</w:t>
            </w:r>
          </w:p>
          <w:p w:rsidR="002E1C37" w:rsidRPr="00D166CC" w:rsidRDefault="002E1C37" w:rsidP="0059011E">
            <w:pPr>
              <w:pStyle w:val="GvdeMetniGirintisi2"/>
              <w:spacing w:after="0" w:line="240" w:lineRule="auto"/>
              <w:ind w:left="0"/>
              <w:jc w:val="center"/>
              <w:rPr>
                <w:b/>
                <w:bCs/>
                <w:color w:val="000000"/>
                <w:sz w:val="22"/>
                <w:szCs w:val="22"/>
              </w:rPr>
            </w:pPr>
            <w:r w:rsidRPr="00D166CC">
              <w:rPr>
                <w:b/>
                <w:bCs/>
                <w:color w:val="000000"/>
                <w:sz w:val="22"/>
                <w:szCs w:val="22"/>
              </w:rPr>
              <w:t>(Bin TL)</w:t>
            </w:r>
          </w:p>
        </w:tc>
      </w:tr>
      <w:tr w:rsidR="002E1C37" w:rsidRPr="005A502F" w:rsidTr="0059011E">
        <w:trPr>
          <w:trHeight w:val="284"/>
        </w:trPr>
        <w:tc>
          <w:tcPr>
            <w:tcW w:w="2802"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835"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126"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1559"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992"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2802"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835"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126"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1559"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992"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2802"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835"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126"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1559"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992"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2802"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835"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126"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1559"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992"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2802"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835"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126"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1559"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992"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2802"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835"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126"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1559"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992"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2802"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835"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126"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1559"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992"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2802"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835"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2126"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1559" w:type="dxa"/>
            <w:gridSpan w:val="2"/>
          </w:tcPr>
          <w:p w:rsidR="002E1C37" w:rsidRPr="005A502F" w:rsidRDefault="002E1C37" w:rsidP="0059011E">
            <w:pPr>
              <w:pStyle w:val="GvdeMetniGirintisi2"/>
              <w:spacing w:after="0" w:line="240" w:lineRule="auto"/>
              <w:ind w:left="0"/>
              <w:jc w:val="center"/>
              <w:rPr>
                <w:b/>
                <w:bCs/>
                <w:color w:val="000000"/>
                <w:sz w:val="20"/>
                <w:szCs w:val="20"/>
              </w:rPr>
            </w:pPr>
          </w:p>
        </w:tc>
        <w:tc>
          <w:tcPr>
            <w:tcW w:w="992"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r>
      <w:tr w:rsidR="002E1C37" w:rsidRPr="005A502F" w:rsidTr="0059011E">
        <w:trPr>
          <w:trHeight w:val="284"/>
        </w:trPr>
        <w:tc>
          <w:tcPr>
            <w:tcW w:w="12015" w:type="dxa"/>
            <w:gridSpan w:val="10"/>
          </w:tcPr>
          <w:p w:rsidR="002E1C37" w:rsidRPr="00D03DC1" w:rsidRDefault="002E1C37" w:rsidP="0059011E">
            <w:pPr>
              <w:pStyle w:val="GvdeMetniGirintisi2"/>
              <w:spacing w:after="0" w:line="240" w:lineRule="auto"/>
              <w:ind w:left="0"/>
              <w:jc w:val="right"/>
              <w:rPr>
                <w:b/>
                <w:bCs/>
                <w:i/>
                <w:iCs/>
                <w:color w:val="000000"/>
              </w:rPr>
            </w:pPr>
            <w:r w:rsidRPr="00D03DC1">
              <w:rPr>
                <w:b/>
                <w:bCs/>
                <w:i/>
                <w:iCs/>
                <w:color w:val="000000"/>
              </w:rPr>
              <w:t>Toplam Tutar</w:t>
            </w:r>
          </w:p>
        </w:tc>
        <w:tc>
          <w:tcPr>
            <w:tcW w:w="1701" w:type="dxa"/>
          </w:tcPr>
          <w:p w:rsidR="002E1C37" w:rsidRPr="005A502F" w:rsidRDefault="002E1C37" w:rsidP="0059011E">
            <w:pPr>
              <w:pStyle w:val="GvdeMetniGirintisi2"/>
              <w:spacing w:after="0" w:line="240" w:lineRule="auto"/>
              <w:ind w:left="0"/>
              <w:jc w:val="center"/>
              <w:rPr>
                <w:b/>
                <w:bCs/>
                <w:color w:val="000000"/>
                <w:sz w:val="20"/>
                <w:szCs w:val="20"/>
              </w:rPr>
            </w:pPr>
          </w:p>
        </w:tc>
      </w:tr>
    </w:tbl>
    <w:p w:rsidR="00D81A50" w:rsidRPr="00094A27" w:rsidRDefault="00D81A50" w:rsidP="00CC0B23">
      <w:pPr>
        <w:pStyle w:val="ResimYazs"/>
      </w:pPr>
    </w:p>
    <w:sectPr w:rsidR="00D81A50" w:rsidRPr="00094A27" w:rsidSect="0059011E">
      <w:pgSz w:w="16838" w:h="11906" w:orient="landscape"/>
      <w:pgMar w:top="1440" w:right="1616" w:bottom="1469" w:left="1259" w:header="709" w:footer="709" w:gutter="2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F8F" w:rsidRDefault="00591F8F">
      <w:r>
        <w:separator/>
      </w:r>
    </w:p>
  </w:endnote>
  <w:endnote w:type="continuationSeparator" w:id="1">
    <w:p w:rsidR="00591F8F" w:rsidRDefault="00591F8F">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A2"/>
    <w:family w:val="roman"/>
    <w:pitch w:val="variable"/>
    <w:sig w:usb0="E0000387" w:usb1="40000013"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Omega">
    <w:altName w:val="Arial"/>
    <w:charset w:val="A2"/>
    <w:family w:val="swiss"/>
    <w:pitch w:val="variable"/>
    <w:sig w:usb0="00000001"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139" w:rsidRDefault="00F13365" w:rsidP="001654F3">
    <w:pPr>
      <w:pStyle w:val="Altbilgi"/>
      <w:framePr w:wrap="around" w:vAnchor="text" w:hAnchor="margin" w:xAlign="center" w:y="1"/>
      <w:rPr>
        <w:rStyle w:val="SayfaNumaras"/>
      </w:rPr>
    </w:pPr>
    <w:r>
      <w:rPr>
        <w:rStyle w:val="SayfaNumaras"/>
      </w:rPr>
      <w:fldChar w:fldCharType="begin"/>
    </w:r>
    <w:r w:rsidR="005D0139">
      <w:rPr>
        <w:rStyle w:val="SayfaNumaras"/>
      </w:rPr>
      <w:instrText xml:space="preserve">PAGE  </w:instrText>
    </w:r>
    <w:r>
      <w:rPr>
        <w:rStyle w:val="SayfaNumaras"/>
      </w:rPr>
      <w:fldChar w:fldCharType="end"/>
    </w:r>
  </w:p>
  <w:p w:rsidR="005D0139" w:rsidRDefault="005D013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139" w:rsidRPr="001654F3" w:rsidRDefault="00F13365" w:rsidP="001654F3">
    <w:pPr>
      <w:pStyle w:val="Altbilgi"/>
      <w:framePr w:wrap="around" w:vAnchor="text" w:hAnchor="margin" w:xAlign="center" w:y="1"/>
      <w:rPr>
        <w:rStyle w:val="SayfaNumaras"/>
        <w:sz w:val="22"/>
        <w:szCs w:val="22"/>
      </w:rPr>
    </w:pPr>
    <w:r w:rsidRPr="001654F3">
      <w:rPr>
        <w:rStyle w:val="SayfaNumaras"/>
        <w:sz w:val="22"/>
        <w:szCs w:val="22"/>
      </w:rPr>
      <w:fldChar w:fldCharType="begin"/>
    </w:r>
    <w:r w:rsidR="005D0139" w:rsidRPr="001654F3">
      <w:rPr>
        <w:rStyle w:val="SayfaNumaras"/>
        <w:sz w:val="22"/>
        <w:szCs w:val="22"/>
      </w:rPr>
      <w:instrText xml:space="preserve">PAGE  </w:instrText>
    </w:r>
    <w:r w:rsidRPr="001654F3">
      <w:rPr>
        <w:rStyle w:val="SayfaNumaras"/>
        <w:sz w:val="22"/>
        <w:szCs w:val="22"/>
      </w:rPr>
      <w:fldChar w:fldCharType="separate"/>
    </w:r>
    <w:r w:rsidR="00BC49B6">
      <w:rPr>
        <w:rStyle w:val="SayfaNumaras"/>
        <w:noProof/>
        <w:sz w:val="22"/>
        <w:szCs w:val="22"/>
      </w:rPr>
      <w:t>4</w:t>
    </w:r>
    <w:r w:rsidRPr="001654F3">
      <w:rPr>
        <w:rStyle w:val="SayfaNumaras"/>
        <w:sz w:val="22"/>
        <w:szCs w:val="22"/>
      </w:rPr>
      <w:fldChar w:fldCharType="end"/>
    </w:r>
  </w:p>
  <w:p w:rsidR="005D0139" w:rsidRDefault="005D013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F8F" w:rsidRDefault="00591F8F">
      <w:r>
        <w:separator/>
      </w:r>
    </w:p>
  </w:footnote>
  <w:footnote w:type="continuationSeparator" w:id="1">
    <w:p w:rsidR="00591F8F" w:rsidRDefault="00591F8F">
      <w:r>
        <w:continuationSeparator/>
      </w:r>
    </w:p>
  </w:footnote>
  <w:footnote w:id="2">
    <w:p w:rsidR="005D0139" w:rsidRPr="00A81E1D" w:rsidRDefault="005D0139" w:rsidP="0046315F">
      <w:pPr>
        <w:pStyle w:val="DipnotMetni"/>
        <w:jc w:val="both"/>
        <w:rPr>
          <w:color w:val="000000"/>
        </w:rPr>
      </w:pPr>
      <w:r w:rsidRPr="00A81E1D">
        <w:rPr>
          <w:rStyle w:val="DipnotBavurusu"/>
          <w:color w:val="000000"/>
        </w:rPr>
        <w:footnoteRef/>
      </w:r>
      <w:r w:rsidRPr="00A81E1D">
        <w:rPr>
          <w:color w:val="000000"/>
        </w:rPr>
        <w:t xml:space="preserve"> Robert </w:t>
      </w:r>
      <w:proofErr w:type="spellStart"/>
      <w:r w:rsidRPr="00A81E1D">
        <w:rPr>
          <w:color w:val="000000"/>
        </w:rPr>
        <w:t>Schware</w:t>
      </w:r>
      <w:proofErr w:type="spellEnd"/>
      <w:r w:rsidRPr="00A81E1D">
        <w:rPr>
          <w:color w:val="000000"/>
        </w:rPr>
        <w:t xml:space="preserve">, “SEMINAR ON E-GOVERNANCE: </w:t>
      </w:r>
      <w:proofErr w:type="spellStart"/>
      <w:r w:rsidRPr="00A81E1D">
        <w:rPr>
          <w:color w:val="000000"/>
        </w:rPr>
        <w:t>From</w:t>
      </w:r>
      <w:proofErr w:type="spellEnd"/>
      <w:r w:rsidRPr="00A81E1D">
        <w:rPr>
          <w:color w:val="000000"/>
        </w:rPr>
        <w:t xml:space="preserve"> </w:t>
      </w:r>
      <w:proofErr w:type="spellStart"/>
      <w:r w:rsidRPr="00A81E1D">
        <w:rPr>
          <w:color w:val="000000"/>
        </w:rPr>
        <w:t>Successful</w:t>
      </w:r>
      <w:proofErr w:type="spellEnd"/>
      <w:r w:rsidRPr="00A81E1D">
        <w:rPr>
          <w:color w:val="000000"/>
        </w:rPr>
        <w:t xml:space="preserve"> Pilot </w:t>
      </w:r>
      <w:proofErr w:type="spellStart"/>
      <w:r w:rsidRPr="00A81E1D">
        <w:rPr>
          <w:color w:val="000000"/>
        </w:rPr>
        <w:t>to</w:t>
      </w:r>
      <w:proofErr w:type="spellEnd"/>
      <w:r w:rsidRPr="00A81E1D">
        <w:rPr>
          <w:color w:val="000000"/>
        </w:rPr>
        <w:t xml:space="preserve"> </w:t>
      </w:r>
      <w:proofErr w:type="spellStart"/>
      <w:r w:rsidRPr="00A81E1D">
        <w:rPr>
          <w:color w:val="000000"/>
        </w:rPr>
        <w:t>Sustainable</w:t>
      </w:r>
      <w:proofErr w:type="spellEnd"/>
      <w:r w:rsidRPr="00A81E1D">
        <w:rPr>
          <w:color w:val="000000"/>
        </w:rPr>
        <w:t xml:space="preserve"> </w:t>
      </w:r>
      <w:proofErr w:type="spellStart"/>
      <w:r w:rsidRPr="00A81E1D">
        <w:rPr>
          <w:color w:val="000000"/>
        </w:rPr>
        <w:t>Implementation</w:t>
      </w:r>
      <w:proofErr w:type="spellEnd"/>
      <w:r w:rsidRPr="00A81E1D">
        <w:rPr>
          <w:color w:val="000000"/>
        </w:rPr>
        <w:t xml:space="preserve">”, </w:t>
      </w:r>
      <w:proofErr w:type="spellStart"/>
      <w:r w:rsidRPr="00A81E1D">
        <w:rPr>
          <w:color w:val="000000"/>
        </w:rPr>
        <w:t>Bangalore</w:t>
      </w:r>
      <w:proofErr w:type="spellEnd"/>
      <w:r w:rsidRPr="00A81E1D">
        <w:rPr>
          <w:color w:val="000000"/>
        </w:rPr>
        <w:t>, Hindistan, Kasım 2004</w:t>
      </w:r>
    </w:p>
  </w:footnote>
  <w:footnote w:id="3">
    <w:p w:rsidR="005D0139" w:rsidRDefault="005D0139">
      <w:pPr>
        <w:pStyle w:val="DipnotMetni"/>
      </w:pPr>
      <w:r>
        <w:rPr>
          <w:rStyle w:val="DipnotBavurusu"/>
        </w:rPr>
        <w:footnoteRef/>
      </w:r>
      <w:r>
        <w:t xml:space="preserve"> The </w:t>
      </w:r>
      <w:proofErr w:type="spellStart"/>
      <w:r>
        <w:t>Standish</w:t>
      </w:r>
      <w:proofErr w:type="spellEnd"/>
      <w:r>
        <w:t xml:space="preserve"> Group, </w:t>
      </w:r>
      <w:proofErr w:type="spellStart"/>
      <w:r>
        <w:t>Chaos</w:t>
      </w:r>
      <w:proofErr w:type="spellEnd"/>
      <w:r>
        <w:t xml:space="preserve"> </w:t>
      </w:r>
      <w:proofErr w:type="spellStart"/>
      <w:r>
        <w:t>Report</w:t>
      </w:r>
      <w:proofErr w:type="spellEnd"/>
      <w:r>
        <w:t xml:space="preserve"> 2009: </w:t>
      </w:r>
      <w:hyperlink r:id="rId1" w:history="1">
        <w:r>
          <w:rPr>
            <w:rStyle w:val="Kpr"/>
          </w:rPr>
          <w:t>http://www.standishgroup.com/newsroom/chaos_2009.php</w:t>
        </w:r>
      </w:hyperlink>
    </w:p>
  </w:footnote>
  <w:footnote w:id="4">
    <w:p w:rsidR="005D0139" w:rsidRPr="00FD2DCB" w:rsidRDefault="005D0139" w:rsidP="00FD2DCB">
      <w:pPr>
        <w:pStyle w:val="DipnotMetni"/>
        <w:rPr>
          <w:color w:val="000000"/>
        </w:rPr>
      </w:pPr>
      <w:r w:rsidRPr="00FD2DCB">
        <w:rPr>
          <w:rStyle w:val="DipnotBavurusu"/>
          <w:color w:val="000000"/>
        </w:rPr>
        <w:footnoteRef/>
      </w:r>
      <w:r w:rsidRPr="00FD2DCB">
        <w:rPr>
          <w:color w:val="000000"/>
        </w:rPr>
        <w:t xml:space="preserve"> Maliye Bakanlığı Bütçe ve Mali Kontrol </w:t>
      </w:r>
      <w:proofErr w:type="spellStart"/>
      <w:r w:rsidRPr="00FD2DCB">
        <w:rPr>
          <w:color w:val="000000"/>
        </w:rPr>
        <w:t>Gn</w:t>
      </w:r>
      <w:proofErr w:type="spellEnd"/>
      <w:r>
        <w:rPr>
          <w:color w:val="000000"/>
        </w:rPr>
        <w:t>.</w:t>
      </w:r>
      <w:r w:rsidRPr="00FD2DCB">
        <w:rPr>
          <w:color w:val="000000"/>
        </w:rPr>
        <w:t xml:space="preserve"> Md</w:t>
      </w:r>
      <w:proofErr w:type="gramStart"/>
      <w:r>
        <w:rPr>
          <w:color w:val="000000"/>
        </w:rPr>
        <w:t>.</w:t>
      </w:r>
      <w:r w:rsidRPr="00FD2DCB">
        <w:rPr>
          <w:color w:val="000000"/>
        </w:rPr>
        <w:t>,</w:t>
      </w:r>
      <w:proofErr w:type="gramEnd"/>
      <w:r>
        <w:rPr>
          <w:color w:val="000000"/>
        </w:rPr>
        <w:t xml:space="preserve"> </w:t>
      </w:r>
      <w:hyperlink r:id="rId2" w:history="1">
        <w:r w:rsidRPr="00FD2DCB">
          <w:rPr>
            <w:rStyle w:val="Kpr"/>
            <w:color w:val="000000"/>
          </w:rPr>
          <w:t>http://www.bumko.gov.tr/proje/ABS/ABSsinif.htm</w:t>
        </w:r>
      </w:hyperlink>
      <w:r w:rsidRPr="00FD2DCB">
        <w:rPr>
          <w:color w:val="000000"/>
        </w:rPr>
        <w:t xml:space="preserve"> </w:t>
      </w:r>
    </w:p>
  </w:footnote>
  <w:footnote w:id="5">
    <w:p w:rsidR="005D0139" w:rsidRPr="005742FC" w:rsidRDefault="005D0139" w:rsidP="0046315F">
      <w:pPr>
        <w:pStyle w:val="DipnotMetni"/>
        <w:jc w:val="both"/>
        <w:rPr>
          <w:color w:val="000000"/>
        </w:rPr>
      </w:pPr>
      <w:r w:rsidRPr="005742FC">
        <w:rPr>
          <w:rStyle w:val="DipnotBavurusu"/>
          <w:color w:val="000000"/>
        </w:rPr>
        <w:footnoteRef/>
      </w:r>
      <w:r w:rsidRPr="005742FC">
        <w:t>http://www.bilgitoplumu.gov.tr/Documents/1/BT_Strateji/Diger/060700_BilgiToplumuStratejiBelgesi.pdf</w:t>
      </w:r>
    </w:p>
  </w:footnote>
  <w:footnote w:id="6">
    <w:p w:rsidR="005D0139" w:rsidRPr="005742FC" w:rsidRDefault="005D0139" w:rsidP="0046315F">
      <w:pPr>
        <w:pStyle w:val="DipnotMetni"/>
        <w:jc w:val="both"/>
        <w:rPr>
          <w:color w:val="000000"/>
        </w:rPr>
      </w:pPr>
      <w:r w:rsidRPr="005742FC">
        <w:rPr>
          <w:rStyle w:val="DipnotBavurusu"/>
          <w:color w:val="000000"/>
        </w:rPr>
        <w:footnoteRef/>
      </w:r>
      <w:r w:rsidRPr="005742FC">
        <w:rPr>
          <w:color w:val="000000"/>
        </w:rPr>
        <w:t xml:space="preserve"> </w:t>
      </w:r>
      <w:r w:rsidRPr="005742FC">
        <w:t>http://www.bilgitoplumu.gov.tr/Documents/1/Icra_Kurulu/040610_IcraKuruluKararNo04Ek.pdf</w:t>
      </w:r>
      <w:r w:rsidRPr="005742FC">
        <w:rPr>
          <w:color w:val="000000"/>
        </w:rPr>
        <w:t xml:space="preserve"> </w:t>
      </w:r>
    </w:p>
  </w:footnote>
  <w:footnote w:id="7">
    <w:p w:rsidR="005D0139" w:rsidRPr="00FD2DCB" w:rsidRDefault="005D0139" w:rsidP="0046315F">
      <w:pPr>
        <w:pStyle w:val="DipnotMetni"/>
        <w:jc w:val="both"/>
        <w:rPr>
          <w:color w:val="000000"/>
          <w:highlight w:val="yellow"/>
        </w:rPr>
      </w:pPr>
      <w:r w:rsidRPr="005742FC">
        <w:rPr>
          <w:rStyle w:val="DipnotBavurusu"/>
          <w:color w:val="000000"/>
        </w:rPr>
        <w:footnoteRef/>
      </w:r>
      <w:r w:rsidRPr="005742FC">
        <w:rPr>
          <w:color w:val="000000"/>
        </w:rPr>
        <w:t xml:space="preserve"> </w:t>
      </w:r>
      <w:hyperlink r:id="rId3" w:history="1">
        <w:r w:rsidRPr="005742FC">
          <w:rPr>
            <w:rStyle w:val="Kpr"/>
            <w:color w:val="000000"/>
          </w:rPr>
          <w:t>http://www.dpt.gov.tr/kamuyat/</w:t>
        </w:r>
      </w:hyperlink>
      <w:r w:rsidRPr="005742FC">
        <w:rPr>
          <w:color w:val="000000"/>
        </w:rPr>
        <w:t xml:space="preserve"> </w:t>
      </w:r>
    </w:p>
  </w:footnote>
  <w:footnote w:id="8">
    <w:p w:rsidR="005D0139" w:rsidRPr="009902DC" w:rsidRDefault="005D0139" w:rsidP="0046315F">
      <w:pPr>
        <w:pStyle w:val="DipnotMetni"/>
        <w:jc w:val="both"/>
        <w:rPr>
          <w:color w:val="000000"/>
          <w:sz w:val="18"/>
          <w:szCs w:val="18"/>
        </w:rPr>
      </w:pPr>
      <w:r w:rsidRPr="00F85DBC">
        <w:rPr>
          <w:rStyle w:val="DipnotBavurusu"/>
          <w:color w:val="000000"/>
        </w:rPr>
        <w:footnoteRef/>
      </w:r>
      <w:r>
        <w:t xml:space="preserve"> </w:t>
      </w:r>
      <w:hyperlink r:id="rId4" w:history="1">
        <w:r w:rsidRPr="00430355">
          <w:rPr>
            <w:rStyle w:val="Kpr"/>
          </w:rPr>
          <w:t>http://www.bilgitoplumu.gov.tr/Documents/1/Mevzuatlar/BasbakanlikGenelge_2003-12.pdf</w:t>
        </w:r>
      </w:hyperlink>
      <w:r w:rsidRPr="009902DC">
        <w:rPr>
          <w:color w:val="000000"/>
          <w:sz w:val="18"/>
          <w:szCs w:val="18"/>
        </w:rPr>
        <w:t xml:space="preserve"> </w:t>
      </w:r>
    </w:p>
  </w:footnote>
  <w:footnote w:id="9">
    <w:p w:rsidR="005D0139" w:rsidRPr="00FD2DCB" w:rsidRDefault="005D0139" w:rsidP="005B1D13">
      <w:pPr>
        <w:pStyle w:val="DipnotMetni"/>
        <w:jc w:val="both"/>
        <w:rPr>
          <w:color w:val="000000"/>
        </w:rPr>
      </w:pPr>
      <w:r w:rsidRPr="00F85DBC">
        <w:rPr>
          <w:rStyle w:val="DipnotBavurusu"/>
          <w:color w:val="000000"/>
        </w:rPr>
        <w:footnoteRef/>
      </w:r>
      <w:r w:rsidRPr="00F85DBC">
        <w:rPr>
          <w:color w:val="000000"/>
        </w:rPr>
        <w:t xml:space="preserve"> 2011-2013 Dönemi Yatırım Programı Hazırlama Rehberi çerçevesinde proje tutarı </w:t>
      </w:r>
      <w:r w:rsidRPr="00F85DBC">
        <w:rPr>
          <w:b/>
          <w:color w:val="000000"/>
        </w:rPr>
        <w:t>5.000.000 TL</w:t>
      </w:r>
      <w:r w:rsidRPr="00F85DBC">
        <w:rPr>
          <w:color w:val="000000"/>
        </w:rPr>
        <w:t>’nin üzerinde olan projeler için fizibilite etüdü hazırlanması zorunludur.</w:t>
      </w:r>
    </w:p>
  </w:footnote>
  <w:footnote w:id="10">
    <w:p w:rsidR="005D0139" w:rsidRDefault="005D0139">
      <w:pPr>
        <w:pStyle w:val="DipnotMetni"/>
      </w:pPr>
      <w:r>
        <w:rPr>
          <w:rStyle w:val="DipnotBavurusu"/>
        </w:rPr>
        <w:footnoteRef/>
      </w:r>
      <w:r>
        <w:t xml:space="preserve"> </w:t>
      </w:r>
      <w:proofErr w:type="spellStart"/>
      <w:r w:rsidRPr="00FD2DCB">
        <w:rPr>
          <w:color w:val="000000"/>
        </w:rPr>
        <w:t>Interoperable</w:t>
      </w:r>
      <w:proofErr w:type="spellEnd"/>
      <w:r w:rsidRPr="00FD2DCB">
        <w:rPr>
          <w:color w:val="000000"/>
        </w:rPr>
        <w:t xml:space="preserve"> </w:t>
      </w:r>
      <w:proofErr w:type="spellStart"/>
      <w:r w:rsidRPr="00FD2DCB">
        <w:rPr>
          <w:color w:val="000000"/>
        </w:rPr>
        <w:t>delivery</w:t>
      </w:r>
      <w:proofErr w:type="spellEnd"/>
      <w:r w:rsidRPr="00FD2DCB">
        <w:rPr>
          <w:color w:val="000000"/>
        </w:rPr>
        <w:t xml:space="preserve"> of </w:t>
      </w:r>
      <w:proofErr w:type="spellStart"/>
      <w:r w:rsidRPr="00FD2DCB">
        <w:rPr>
          <w:color w:val="000000"/>
        </w:rPr>
        <w:t>pan</w:t>
      </w:r>
      <w:proofErr w:type="spellEnd"/>
      <w:r w:rsidRPr="00FD2DCB">
        <w:rPr>
          <w:color w:val="000000"/>
        </w:rPr>
        <w:t xml:space="preserve">-European </w:t>
      </w:r>
      <w:proofErr w:type="spellStart"/>
      <w:r w:rsidRPr="00FD2DCB">
        <w:rPr>
          <w:color w:val="000000"/>
        </w:rPr>
        <w:t>eGovernment</w:t>
      </w:r>
      <w:proofErr w:type="spellEnd"/>
      <w:r w:rsidRPr="00FD2DCB">
        <w:rPr>
          <w:color w:val="000000"/>
        </w:rPr>
        <w:t xml:space="preserve"> </w:t>
      </w:r>
      <w:proofErr w:type="spellStart"/>
      <w:r w:rsidRPr="00FD2DCB">
        <w:rPr>
          <w:color w:val="000000"/>
        </w:rPr>
        <w:t>services</w:t>
      </w:r>
      <w:proofErr w:type="spellEnd"/>
      <w:r w:rsidRPr="00FD2DCB">
        <w:rPr>
          <w:color w:val="000000"/>
        </w:rPr>
        <w:t xml:space="preserve"> </w:t>
      </w:r>
      <w:proofErr w:type="spellStart"/>
      <w:r w:rsidRPr="00FD2DCB">
        <w:rPr>
          <w:color w:val="000000"/>
        </w:rPr>
        <w:t>to</w:t>
      </w:r>
      <w:proofErr w:type="spellEnd"/>
      <w:r w:rsidRPr="00FD2DCB">
        <w:rPr>
          <w:color w:val="000000"/>
        </w:rPr>
        <w:t xml:space="preserve"> </w:t>
      </w:r>
      <w:proofErr w:type="spellStart"/>
      <w:r w:rsidRPr="00FD2DCB">
        <w:rPr>
          <w:color w:val="000000"/>
        </w:rPr>
        <w:t>public</w:t>
      </w:r>
      <w:proofErr w:type="spellEnd"/>
      <w:r w:rsidRPr="00FD2DCB">
        <w:rPr>
          <w:color w:val="000000"/>
        </w:rPr>
        <w:t xml:space="preserve"> </w:t>
      </w:r>
      <w:proofErr w:type="spellStart"/>
      <w:r w:rsidRPr="00FD2DCB">
        <w:rPr>
          <w:color w:val="000000"/>
        </w:rPr>
        <w:t>administrations</w:t>
      </w:r>
      <w:proofErr w:type="spellEnd"/>
      <w:r w:rsidRPr="00FD2DCB">
        <w:rPr>
          <w:color w:val="000000"/>
        </w:rPr>
        <w:t xml:space="preserve">, </w:t>
      </w:r>
      <w:proofErr w:type="spellStart"/>
      <w:r w:rsidRPr="00FD2DCB">
        <w:rPr>
          <w:color w:val="000000"/>
        </w:rPr>
        <w:t>businesses</w:t>
      </w:r>
      <w:proofErr w:type="spellEnd"/>
      <w:r w:rsidRPr="00FD2DCB">
        <w:rPr>
          <w:color w:val="000000"/>
        </w:rPr>
        <w:t xml:space="preserve"> and </w:t>
      </w:r>
      <w:proofErr w:type="spellStart"/>
      <w:r w:rsidRPr="00FD2DCB">
        <w:rPr>
          <w:color w:val="000000"/>
        </w:rPr>
        <w:t>citizens</w:t>
      </w:r>
      <w:proofErr w:type="spellEnd"/>
      <w:r w:rsidRPr="00FD2DCB">
        <w:rPr>
          <w:color w:val="000000"/>
        </w:rPr>
        <w:t>, http://eur-lex.europa.eu/LexUriServ/site/en/oj/2004/l_181/l_18120040518en00250035.pdf</w:t>
      </w:r>
    </w:p>
  </w:footnote>
  <w:footnote w:id="11">
    <w:p w:rsidR="005D0139" w:rsidRDefault="005D0139">
      <w:pPr>
        <w:pStyle w:val="DipnotMetni"/>
      </w:pPr>
      <w:r>
        <w:rPr>
          <w:rStyle w:val="DipnotBavurusu"/>
        </w:rPr>
        <w:footnoteRef/>
      </w:r>
      <w:r w:rsidRPr="00775D55">
        <w:t>http://www.bilgitoplumu.gov.tr/Documents/1/Yayinlar/AvrupaKomisyonuPCISecurityQuestionnaire.pdf</w:t>
      </w:r>
    </w:p>
  </w:footnote>
  <w:footnote w:id="12">
    <w:p w:rsidR="005D0139" w:rsidRDefault="005D0139">
      <w:pPr>
        <w:pStyle w:val="DipnotMetni"/>
      </w:pPr>
      <w:r>
        <w:rPr>
          <w:rStyle w:val="DipnotBavurusu"/>
        </w:rPr>
        <w:footnoteRef/>
      </w:r>
      <w:r>
        <w:t xml:space="preserve"> </w:t>
      </w:r>
      <w:r w:rsidRPr="0094306D">
        <w:rPr>
          <w:color w:val="000000"/>
        </w:rPr>
        <w:t>Bilgi Teknolojileri ve İletişim Kurumu, http://</w:t>
      </w:r>
      <w:hyperlink r:id="rId5" w:history="1">
        <w:r w:rsidRPr="0094306D">
          <w:rPr>
            <w:rStyle w:val="Kpr"/>
            <w:color w:val="000000"/>
          </w:rPr>
          <w:t>www.</w:t>
        </w:r>
        <w:proofErr w:type="spellStart"/>
        <w:r w:rsidRPr="0094306D">
          <w:rPr>
            <w:rStyle w:val="Kpr"/>
            <w:color w:val="000000"/>
          </w:rPr>
          <w:t>tk</w:t>
        </w:r>
        <w:proofErr w:type="spellEnd"/>
        <w:r w:rsidRPr="0094306D">
          <w:rPr>
            <w:rStyle w:val="Kpr"/>
            <w:color w:val="000000"/>
          </w:rPr>
          <w:t>.gov.tr/</w:t>
        </w:r>
        <w:proofErr w:type="spellStart"/>
        <w:r w:rsidRPr="0094306D">
          <w:rPr>
            <w:rStyle w:val="Kpr"/>
            <w:color w:val="000000"/>
          </w:rPr>
          <w:t>eimza</w:t>
        </w:r>
        <w:proofErr w:type="spellEnd"/>
        <w:r w:rsidRPr="0094306D">
          <w:rPr>
            <w:rStyle w:val="Kpr"/>
            <w:color w:val="000000"/>
          </w:rPr>
          <w:t>/</w:t>
        </w:r>
        <w:proofErr w:type="spellStart"/>
        <w:r w:rsidRPr="0094306D">
          <w:rPr>
            <w:rStyle w:val="Kpr"/>
            <w:color w:val="000000"/>
          </w:rPr>
          <w:t>eimza</w:t>
        </w:r>
        <w:proofErr w:type="spellEnd"/>
        <w:r w:rsidRPr="0094306D">
          <w:rPr>
            <w:rStyle w:val="Kpr"/>
            <w:color w:val="000000"/>
          </w:rPr>
          <w:t>_mevzuat.</w:t>
        </w:r>
        <w:proofErr w:type="spellStart"/>
        <w:r w:rsidRPr="0094306D">
          <w:rPr>
            <w:rStyle w:val="Kpr"/>
            <w:color w:val="000000"/>
          </w:rPr>
          <w:t>htm</w:t>
        </w:r>
        <w:proofErr w:type="spellEnd"/>
      </w:hyperlink>
    </w:p>
  </w:footnote>
  <w:footnote w:id="13">
    <w:p w:rsidR="005D0139" w:rsidRDefault="005D0139">
      <w:pPr>
        <w:pStyle w:val="DipnotMetni"/>
      </w:pPr>
      <w:r>
        <w:rPr>
          <w:rStyle w:val="DipnotBavurusu"/>
        </w:rPr>
        <w:footnoteRef/>
      </w:r>
      <w:r>
        <w:t xml:space="preserve"> </w:t>
      </w:r>
      <w:r w:rsidRPr="004969C6">
        <w:rPr>
          <w:color w:val="000000"/>
          <w:sz w:val="18"/>
          <w:szCs w:val="18"/>
        </w:rPr>
        <w:t>Teknoloji tercihi</w:t>
      </w:r>
      <w:r w:rsidRPr="004969C6">
        <w:rPr>
          <w:iCs/>
          <w:color w:val="000000"/>
          <w:sz w:val="18"/>
          <w:szCs w:val="18"/>
        </w:rPr>
        <w:t xml:space="preserve"> yapılmasının zorunlu görüldüğü durumlarda alternatif tercih gruplarıyla birlikte birim fiyat, performans ve sürdürülebilirlik yönleriyle yapılan karşılaştırmalı / puanlamalı analizler hazırlanmalıdır.</w:t>
      </w:r>
    </w:p>
  </w:footnote>
  <w:footnote w:id="14">
    <w:p w:rsidR="005D0139" w:rsidRDefault="005D0139">
      <w:pPr>
        <w:pStyle w:val="DipnotMetni"/>
      </w:pPr>
      <w:r>
        <w:rPr>
          <w:rStyle w:val="DipnotBavurusu"/>
        </w:rPr>
        <w:footnoteRef/>
      </w:r>
      <w:r>
        <w:t xml:space="preserve"> </w:t>
      </w:r>
      <w:r w:rsidRPr="004969C6">
        <w:rPr>
          <w:sz w:val="18"/>
          <w:szCs w:val="18"/>
        </w:rPr>
        <w:t>ISO/IEC TR 15504-</w:t>
      </w:r>
      <w:proofErr w:type="gramStart"/>
      <w:r w:rsidRPr="004969C6">
        <w:rPr>
          <w:sz w:val="18"/>
          <w:szCs w:val="18"/>
        </w:rPr>
        <w:t>7:2008</w:t>
      </w:r>
      <w:proofErr w:type="gramEnd"/>
      <w:r w:rsidRPr="004969C6">
        <w:rPr>
          <w:sz w:val="18"/>
          <w:szCs w:val="18"/>
        </w:rPr>
        <w:t xml:space="preserve">, Information </w:t>
      </w:r>
      <w:proofErr w:type="spellStart"/>
      <w:r w:rsidRPr="004969C6">
        <w:rPr>
          <w:sz w:val="18"/>
          <w:szCs w:val="18"/>
        </w:rPr>
        <w:t>technology</w:t>
      </w:r>
      <w:proofErr w:type="spellEnd"/>
      <w:r w:rsidRPr="004969C6">
        <w:rPr>
          <w:sz w:val="18"/>
          <w:szCs w:val="18"/>
        </w:rPr>
        <w:t xml:space="preserve"> – </w:t>
      </w:r>
      <w:proofErr w:type="spellStart"/>
      <w:r w:rsidRPr="004969C6">
        <w:rPr>
          <w:sz w:val="18"/>
          <w:szCs w:val="18"/>
        </w:rPr>
        <w:t>Process</w:t>
      </w:r>
      <w:proofErr w:type="spellEnd"/>
      <w:r w:rsidRPr="004969C6">
        <w:rPr>
          <w:sz w:val="18"/>
          <w:szCs w:val="18"/>
        </w:rPr>
        <w:t xml:space="preserve"> </w:t>
      </w:r>
      <w:proofErr w:type="spellStart"/>
      <w:r w:rsidRPr="004969C6">
        <w:rPr>
          <w:sz w:val="18"/>
          <w:szCs w:val="18"/>
        </w:rPr>
        <w:t>assessment</w:t>
      </w:r>
      <w:proofErr w:type="spellEnd"/>
      <w:r w:rsidRPr="004969C6">
        <w:rPr>
          <w:sz w:val="18"/>
          <w:szCs w:val="18"/>
        </w:rPr>
        <w:t xml:space="preserve"> – </w:t>
      </w:r>
      <w:proofErr w:type="spellStart"/>
      <w:r w:rsidRPr="004969C6">
        <w:rPr>
          <w:sz w:val="18"/>
          <w:szCs w:val="18"/>
        </w:rPr>
        <w:t>Part</w:t>
      </w:r>
      <w:proofErr w:type="spellEnd"/>
      <w:r w:rsidRPr="004969C6">
        <w:rPr>
          <w:sz w:val="18"/>
          <w:szCs w:val="18"/>
        </w:rPr>
        <w:t xml:space="preserve"> 7: </w:t>
      </w:r>
      <w:proofErr w:type="spellStart"/>
      <w:r w:rsidRPr="004969C6">
        <w:rPr>
          <w:sz w:val="18"/>
          <w:szCs w:val="18"/>
        </w:rPr>
        <w:t>Assessment</w:t>
      </w:r>
      <w:proofErr w:type="spellEnd"/>
      <w:r w:rsidRPr="004969C6">
        <w:rPr>
          <w:sz w:val="18"/>
          <w:szCs w:val="18"/>
        </w:rPr>
        <w:t xml:space="preserve"> of </w:t>
      </w:r>
      <w:proofErr w:type="spellStart"/>
      <w:r w:rsidRPr="004969C6">
        <w:rPr>
          <w:sz w:val="18"/>
          <w:szCs w:val="18"/>
        </w:rPr>
        <w:t>Organizational</w:t>
      </w:r>
      <w:proofErr w:type="spellEnd"/>
      <w:r w:rsidRPr="004969C6">
        <w:rPr>
          <w:sz w:val="18"/>
          <w:szCs w:val="18"/>
        </w:rPr>
        <w:t xml:space="preserve"> </w:t>
      </w:r>
      <w:proofErr w:type="spellStart"/>
      <w:r w:rsidRPr="004969C6">
        <w:rPr>
          <w:sz w:val="18"/>
          <w:szCs w:val="18"/>
        </w:rPr>
        <w:t>Maturity</w:t>
      </w:r>
      <w:proofErr w:type="spellEnd"/>
    </w:p>
  </w:footnote>
  <w:footnote w:id="15">
    <w:p w:rsidR="005D0139" w:rsidRDefault="005D0139">
      <w:pPr>
        <w:pStyle w:val="DipnotMetni"/>
      </w:pPr>
      <w:r>
        <w:rPr>
          <w:rStyle w:val="DipnotBavurusu"/>
        </w:rPr>
        <w:footnoteRef/>
      </w:r>
      <w:r>
        <w:t xml:space="preserve"> </w:t>
      </w:r>
      <w:r w:rsidRPr="00A831AC">
        <w:rPr>
          <w:color w:val="000000"/>
        </w:rPr>
        <w:t xml:space="preserve">2009/4 Sayılı Başbakanlık Genelgesi ile uygulamaya konulan Birlikte Çalışabilirlik Esasları Rehberine </w:t>
      </w:r>
      <w:r w:rsidRPr="00775D55">
        <w:rPr>
          <w:color w:val="000000"/>
        </w:rPr>
        <w:t>http://www.bilgitoplumu.gov.tr/Documents/1/Yayinlar/090228_BirlikteCalisabilirlikEsaslariv2.pdf</w:t>
      </w:r>
      <w:r w:rsidRPr="00A831AC">
        <w:rPr>
          <w:color w:val="000000"/>
        </w:rPr>
        <w:t xml:space="preserve"> adresinden erişilebilmektedir.</w:t>
      </w:r>
    </w:p>
  </w:footnote>
  <w:footnote w:id="16">
    <w:p w:rsidR="005D0139" w:rsidRDefault="005D0139">
      <w:pPr>
        <w:pStyle w:val="DipnotMetni"/>
      </w:pPr>
      <w:r>
        <w:rPr>
          <w:rStyle w:val="DipnotBavurusu"/>
        </w:rPr>
        <w:footnoteRef/>
      </w:r>
      <w:r>
        <w:t xml:space="preserve"> </w:t>
      </w:r>
      <w:r w:rsidRPr="00A831AC">
        <w:rPr>
          <w:color w:val="000000"/>
        </w:rPr>
        <w:t xml:space="preserve">Bu konuda </w:t>
      </w:r>
      <w:r w:rsidRPr="00A831AC">
        <w:rPr>
          <w:i/>
          <w:color w:val="000000"/>
        </w:rPr>
        <w:t>201</w:t>
      </w:r>
      <w:r>
        <w:rPr>
          <w:i/>
          <w:color w:val="000000"/>
        </w:rPr>
        <w:t>1</w:t>
      </w:r>
      <w:r w:rsidRPr="00A831AC">
        <w:rPr>
          <w:i/>
          <w:color w:val="000000"/>
        </w:rPr>
        <w:t>-201</w:t>
      </w:r>
      <w:r>
        <w:rPr>
          <w:i/>
          <w:color w:val="000000"/>
        </w:rPr>
        <w:t>3</w:t>
      </w:r>
      <w:r w:rsidRPr="00A831AC">
        <w:rPr>
          <w:i/>
          <w:color w:val="000000"/>
        </w:rPr>
        <w:t xml:space="preserve"> Dönemi Yatırım Programı Hazırlama Rehberi</w:t>
      </w:r>
      <w:r w:rsidRPr="00A831AC">
        <w:rPr>
          <w:color w:val="000000"/>
        </w:rPr>
        <w:t>’nde yer alan fizibilite raporu formatından da yararlanılabilir.</w:t>
      </w:r>
    </w:p>
  </w:footnote>
  <w:footnote w:id="17">
    <w:p w:rsidR="005D0139" w:rsidRDefault="005D0139">
      <w:pPr>
        <w:pStyle w:val="DipnotMetni"/>
      </w:pPr>
      <w:r>
        <w:rPr>
          <w:rStyle w:val="DipnotBavurusu"/>
        </w:rPr>
        <w:footnoteRef/>
      </w:r>
      <w:r>
        <w:t xml:space="preserve"> </w:t>
      </w:r>
      <w:r w:rsidRPr="00A831AC">
        <w:rPr>
          <w:color w:val="000000"/>
        </w:rPr>
        <w:t>DPT, “Kamu Yatırım Projelerinin Planlanması ve Analizi”, 1996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54D"/>
    <w:multiLevelType w:val="multilevel"/>
    <w:tmpl w:val="148A6274"/>
    <w:lvl w:ilvl="0">
      <w:start w:val="1"/>
      <w:numFmt w:val="bullet"/>
      <w:lvlText w:val="-"/>
      <w:lvlJc w:val="left"/>
      <w:pPr>
        <w:tabs>
          <w:tab w:val="num" w:pos="360"/>
        </w:tabs>
        <w:ind w:left="360" w:hanging="360"/>
      </w:pPr>
      <w:rPr>
        <w:rFonts w:ascii="Palatino Linotype" w:eastAsia="Times New Roman" w:hAnsi="Palatino Linotype" w:cs="Times New Roman" w:hint="default"/>
        <w:b w:val="0"/>
        <w:i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rFonts w:ascii="Times New Roman" w:hAnsi="Times New Roman" w:cs="Times New Roman" w:hint="default"/>
        <w:b/>
        <w:sz w:val="24"/>
        <w:szCs w:val="24"/>
      </w:rPr>
    </w:lvl>
    <w:lvl w:ilvl="3">
      <w:start w:val="1"/>
      <w:numFmt w:val="decimal"/>
      <w:lvlText w:val="%1.%2.%3.%4."/>
      <w:lvlJc w:val="left"/>
      <w:pPr>
        <w:tabs>
          <w:tab w:val="num" w:pos="1800"/>
        </w:tabs>
        <w:ind w:left="1728" w:hanging="648"/>
      </w:pPr>
      <w:rPr>
        <w:b/>
        <w:i w:val="0"/>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FD0ED2"/>
    <w:multiLevelType w:val="multilevel"/>
    <w:tmpl w:val="B8E6CBA8"/>
    <w:lvl w:ilvl="0">
      <w:start w:val="1"/>
      <w:numFmt w:val="bullet"/>
      <w:lvlText w:val="-"/>
      <w:lvlJc w:val="left"/>
      <w:pPr>
        <w:tabs>
          <w:tab w:val="num" w:pos="1776"/>
        </w:tabs>
        <w:ind w:left="1776" w:hanging="360"/>
      </w:pPr>
      <w:rPr>
        <w:rFonts w:ascii="Palatino Linotype" w:eastAsia="Times New Roman" w:hAnsi="Palatino Linotype" w:cs="Times New Roman" w:hint="default"/>
        <w:b/>
        <w:i/>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nsid w:val="013B5C97"/>
    <w:multiLevelType w:val="hybridMultilevel"/>
    <w:tmpl w:val="BECE737A"/>
    <w:lvl w:ilvl="0" w:tplc="8D707E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684315E"/>
    <w:multiLevelType w:val="hybridMultilevel"/>
    <w:tmpl w:val="B42688DE"/>
    <w:lvl w:ilvl="0" w:tplc="3AC86298">
      <w:start w:val="1"/>
      <w:numFmt w:val="lowerLetter"/>
      <w:lvlText w:val="%1)"/>
      <w:lvlJc w:val="left"/>
      <w:pPr>
        <w:tabs>
          <w:tab w:val="num" w:pos="1069"/>
        </w:tabs>
        <w:ind w:left="1069" w:hanging="360"/>
      </w:pPr>
      <w:rPr>
        <w:b/>
        <w:i w:val="0"/>
        <w:sz w:val="24"/>
        <w:szCs w:val="24"/>
      </w:rPr>
    </w:lvl>
    <w:lvl w:ilvl="1" w:tplc="041F0019" w:tentative="1">
      <w:start w:val="1"/>
      <w:numFmt w:val="lowerLetter"/>
      <w:lvlText w:val="%2."/>
      <w:lvlJc w:val="left"/>
      <w:pPr>
        <w:tabs>
          <w:tab w:val="num" w:pos="733"/>
        </w:tabs>
        <w:ind w:left="733" w:hanging="360"/>
      </w:pPr>
    </w:lvl>
    <w:lvl w:ilvl="2" w:tplc="041F001B" w:tentative="1">
      <w:start w:val="1"/>
      <w:numFmt w:val="lowerRoman"/>
      <w:lvlText w:val="%3."/>
      <w:lvlJc w:val="right"/>
      <w:pPr>
        <w:tabs>
          <w:tab w:val="num" w:pos="1453"/>
        </w:tabs>
        <w:ind w:left="1453" w:hanging="180"/>
      </w:pPr>
    </w:lvl>
    <w:lvl w:ilvl="3" w:tplc="041F000F" w:tentative="1">
      <w:start w:val="1"/>
      <w:numFmt w:val="decimal"/>
      <w:lvlText w:val="%4."/>
      <w:lvlJc w:val="left"/>
      <w:pPr>
        <w:tabs>
          <w:tab w:val="num" w:pos="2173"/>
        </w:tabs>
        <w:ind w:left="2173" w:hanging="360"/>
      </w:pPr>
    </w:lvl>
    <w:lvl w:ilvl="4" w:tplc="041F0019" w:tentative="1">
      <w:start w:val="1"/>
      <w:numFmt w:val="lowerLetter"/>
      <w:lvlText w:val="%5."/>
      <w:lvlJc w:val="left"/>
      <w:pPr>
        <w:tabs>
          <w:tab w:val="num" w:pos="2893"/>
        </w:tabs>
        <w:ind w:left="2893" w:hanging="360"/>
      </w:pPr>
    </w:lvl>
    <w:lvl w:ilvl="5" w:tplc="041F001B" w:tentative="1">
      <w:start w:val="1"/>
      <w:numFmt w:val="lowerRoman"/>
      <w:lvlText w:val="%6."/>
      <w:lvlJc w:val="right"/>
      <w:pPr>
        <w:tabs>
          <w:tab w:val="num" w:pos="3613"/>
        </w:tabs>
        <w:ind w:left="3613" w:hanging="180"/>
      </w:pPr>
    </w:lvl>
    <w:lvl w:ilvl="6" w:tplc="041F000F" w:tentative="1">
      <w:start w:val="1"/>
      <w:numFmt w:val="decimal"/>
      <w:lvlText w:val="%7."/>
      <w:lvlJc w:val="left"/>
      <w:pPr>
        <w:tabs>
          <w:tab w:val="num" w:pos="4333"/>
        </w:tabs>
        <w:ind w:left="4333" w:hanging="360"/>
      </w:pPr>
    </w:lvl>
    <w:lvl w:ilvl="7" w:tplc="041F0019" w:tentative="1">
      <w:start w:val="1"/>
      <w:numFmt w:val="lowerLetter"/>
      <w:lvlText w:val="%8."/>
      <w:lvlJc w:val="left"/>
      <w:pPr>
        <w:tabs>
          <w:tab w:val="num" w:pos="5053"/>
        </w:tabs>
        <w:ind w:left="5053" w:hanging="360"/>
      </w:pPr>
    </w:lvl>
    <w:lvl w:ilvl="8" w:tplc="041F001B" w:tentative="1">
      <w:start w:val="1"/>
      <w:numFmt w:val="lowerRoman"/>
      <w:lvlText w:val="%9."/>
      <w:lvlJc w:val="right"/>
      <w:pPr>
        <w:tabs>
          <w:tab w:val="num" w:pos="5773"/>
        </w:tabs>
        <w:ind w:left="5773" w:hanging="180"/>
      </w:pPr>
    </w:lvl>
  </w:abstractNum>
  <w:abstractNum w:abstractNumId="4">
    <w:nsid w:val="06A80DAB"/>
    <w:multiLevelType w:val="hybridMultilevel"/>
    <w:tmpl w:val="2C840EBC"/>
    <w:lvl w:ilvl="0" w:tplc="CE729D0A">
      <w:start w:val="1"/>
      <w:numFmt w:val="lowerLetter"/>
      <w:lvlText w:val="%1)"/>
      <w:lvlJc w:val="left"/>
      <w:pPr>
        <w:ind w:left="2136" w:hanging="360"/>
      </w:pPr>
      <w:rPr>
        <w:b/>
        <w:i/>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5">
    <w:nsid w:val="0A690FE8"/>
    <w:multiLevelType w:val="hybridMultilevel"/>
    <w:tmpl w:val="BFB288AA"/>
    <w:lvl w:ilvl="0" w:tplc="CB7E14FE">
      <w:start w:val="1"/>
      <w:numFmt w:val="lowerLetter"/>
      <w:lvlText w:val="%1)"/>
      <w:lvlJc w:val="left"/>
      <w:pPr>
        <w:tabs>
          <w:tab w:val="num" w:pos="1776"/>
        </w:tabs>
        <w:ind w:left="1776" w:hanging="360"/>
      </w:pPr>
      <w:rPr>
        <w:b/>
        <w:i/>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6">
    <w:nsid w:val="117273CB"/>
    <w:multiLevelType w:val="hybridMultilevel"/>
    <w:tmpl w:val="231EA772"/>
    <w:lvl w:ilvl="0" w:tplc="B4D4A9B6">
      <w:start w:val="1"/>
      <w:numFmt w:val="lowerLetter"/>
      <w:lvlText w:val="%1)"/>
      <w:lvlJc w:val="left"/>
      <w:pPr>
        <w:tabs>
          <w:tab w:val="num" w:pos="1776"/>
        </w:tabs>
        <w:ind w:left="1776" w:hanging="360"/>
      </w:pPr>
      <w:rPr>
        <w:rFonts w:hint="default"/>
        <w:b/>
        <w:i/>
      </w:rPr>
    </w:lvl>
    <w:lvl w:ilvl="1" w:tplc="041F0019" w:tentative="1">
      <w:start w:val="1"/>
      <w:numFmt w:val="lowerLetter"/>
      <w:lvlText w:val="%2."/>
      <w:lvlJc w:val="left"/>
      <w:pPr>
        <w:tabs>
          <w:tab w:val="num" w:pos="624"/>
        </w:tabs>
        <w:ind w:left="624" w:hanging="360"/>
      </w:pPr>
    </w:lvl>
    <w:lvl w:ilvl="2" w:tplc="041F001B" w:tentative="1">
      <w:start w:val="1"/>
      <w:numFmt w:val="lowerRoman"/>
      <w:lvlText w:val="%3."/>
      <w:lvlJc w:val="right"/>
      <w:pPr>
        <w:tabs>
          <w:tab w:val="num" w:pos="1344"/>
        </w:tabs>
        <w:ind w:left="1344" w:hanging="180"/>
      </w:pPr>
    </w:lvl>
    <w:lvl w:ilvl="3" w:tplc="041F000F" w:tentative="1">
      <w:start w:val="1"/>
      <w:numFmt w:val="decimal"/>
      <w:lvlText w:val="%4."/>
      <w:lvlJc w:val="left"/>
      <w:pPr>
        <w:tabs>
          <w:tab w:val="num" w:pos="2064"/>
        </w:tabs>
        <w:ind w:left="2064" w:hanging="360"/>
      </w:pPr>
    </w:lvl>
    <w:lvl w:ilvl="4" w:tplc="041F0019" w:tentative="1">
      <w:start w:val="1"/>
      <w:numFmt w:val="lowerLetter"/>
      <w:lvlText w:val="%5."/>
      <w:lvlJc w:val="left"/>
      <w:pPr>
        <w:tabs>
          <w:tab w:val="num" w:pos="2784"/>
        </w:tabs>
        <w:ind w:left="2784" w:hanging="360"/>
      </w:pPr>
    </w:lvl>
    <w:lvl w:ilvl="5" w:tplc="041F001B" w:tentative="1">
      <w:start w:val="1"/>
      <w:numFmt w:val="lowerRoman"/>
      <w:lvlText w:val="%6."/>
      <w:lvlJc w:val="right"/>
      <w:pPr>
        <w:tabs>
          <w:tab w:val="num" w:pos="3504"/>
        </w:tabs>
        <w:ind w:left="3504" w:hanging="180"/>
      </w:pPr>
    </w:lvl>
    <w:lvl w:ilvl="6" w:tplc="041F000F" w:tentative="1">
      <w:start w:val="1"/>
      <w:numFmt w:val="decimal"/>
      <w:lvlText w:val="%7."/>
      <w:lvlJc w:val="left"/>
      <w:pPr>
        <w:tabs>
          <w:tab w:val="num" w:pos="4224"/>
        </w:tabs>
        <w:ind w:left="4224" w:hanging="360"/>
      </w:pPr>
    </w:lvl>
    <w:lvl w:ilvl="7" w:tplc="041F0019" w:tentative="1">
      <w:start w:val="1"/>
      <w:numFmt w:val="lowerLetter"/>
      <w:lvlText w:val="%8."/>
      <w:lvlJc w:val="left"/>
      <w:pPr>
        <w:tabs>
          <w:tab w:val="num" w:pos="4944"/>
        </w:tabs>
        <w:ind w:left="4944" w:hanging="360"/>
      </w:pPr>
    </w:lvl>
    <w:lvl w:ilvl="8" w:tplc="041F001B" w:tentative="1">
      <w:start w:val="1"/>
      <w:numFmt w:val="lowerRoman"/>
      <w:lvlText w:val="%9."/>
      <w:lvlJc w:val="right"/>
      <w:pPr>
        <w:tabs>
          <w:tab w:val="num" w:pos="5664"/>
        </w:tabs>
        <w:ind w:left="5664" w:hanging="180"/>
      </w:pPr>
    </w:lvl>
  </w:abstractNum>
  <w:abstractNum w:abstractNumId="7">
    <w:nsid w:val="208254A9"/>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1296996"/>
    <w:multiLevelType w:val="hybridMultilevel"/>
    <w:tmpl w:val="04187D6A"/>
    <w:lvl w:ilvl="0" w:tplc="22F2F9D0">
      <w:start w:val="1"/>
      <w:numFmt w:val="bullet"/>
      <w:lvlText w:val=""/>
      <w:lvlJc w:val="left"/>
      <w:pPr>
        <w:tabs>
          <w:tab w:val="num" w:pos="1004"/>
        </w:tabs>
        <w:ind w:left="1004" w:hanging="360"/>
      </w:pPr>
      <w:rPr>
        <w:rFonts w:ascii="Wingdings" w:hAnsi="Wingdings" w:hint="default"/>
      </w:rPr>
    </w:lvl>
    <w:lvl w:ilvl="1" w:tplc="D14C0EE6">
      <w:start w:val="1"/>
      <w:numFmt w:val="lowerLetter"/>
      <w:lvlText w:val="%2)"/>
      <w:lvlJc w:val="left"/>
      <w:pPr>
        <w:tabs>
          <w:tab w:val="num" w:pos="1440"/>
        </w:tabs>
        <w:ind w:left="1440" w:hanging="360"/>
      </w:pPr>
      <w:rPr>
        <w:rFonts w:hint="default"/>
        <w:b/>
        <w:i/>
        <w:color w:val="000000"/>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4660D18"/>
    <w:multiLevelType w:val="hybridMultilevel"/>
    <w:tmpl w:val="EDDA6464"/>
    <w:lvl w:ilvl="0" w:tplc="DDE4367E">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1429"/>
        </w:tabs>
        <w:ind w:left="1429" w:hanging="360"/>
      </w:pPr>
      <w:rPr>
        <w:rFonts w:ascii="Courier New" w:hAnsi="Courier New" w:hint="default"/>
      </w:rPr>
    </w:lvl>
    <w:lvl w:ilvl="2" w:tplc="04090005">
      <w:start w:val="1"/>
      <w:numFmt w:val="bullet"/>
      <w:lvlText w:val=""/>
      <w:lvlJc w:val="left"/>
      <w:pPr>
        <w:tabs>
          <w:tab w:val="num" w:pos="2149"/>
        </w:tabs>
        <w:ind w:left="2149" w:hanging="360"/>
      </w:pPr>
      <w:rPr>
        <w:rFonts w:ascii="Wingdings" w:hAnsi="Wingdings" w:hint="default"/>
      </w:rPr>
    </w:lvl>
    <w:lvl w:ilvl="3" w:tplc="04090001" w:tentative="1">
      <w:start w:val="1"/>
      <w:numFmt w:val="bullet"/>
      <w:lvlText w:val=""/>
      <w:lvlJc w:val="left"/>
      <w:pPr>
        <w:tabs>
          <w:tab w:val="num" w:pos="2869"/>
        </w:tabs>
        <w:ind w:left="2869" w:hanging="360"/>
      </w:pPr>
      <w:rPr>
        <w:rFonts w:ascii="Symbol" w:hAnsi="Symbol" w:hint="default"/>
      </w:rPr>
    </w:lvl>
    <w:lvl w:ilvl="4" w:tplc="04090003" w:tentative="1">
      <w:start w:val="1"/>
      <w:numFmt w:val="bullet"/>
      <w:lvlText w:val="o"/>
      <w:lvlJc w:val="left"/>
      <w:pPr>
        <w:tabs>
          <w:tab w:val="num" w:pos="3589"/>
        </w:tabs>
        <w:ind w:left="3589" w:hanging="360"/>
      </w:pPr>
      <w:rPr>
        <w:rFonts w:ascii="Courier New" w:hAnsi="Courier New" w:hint="default"/>
      </w:rPr>
    </w:lvl>
    <w:lvl w:ilvl="5" w:tplc="04090005" w:tentative="1">
      <w:start w:val="1"/>
      <w:numFmt w:val="bullet"/>
      <w:lvlText w:val=""/>
      <w:lvlJc w:val="left"/>
      <w:pPr>
        <w:tabs>
          <w:tab w:val="num" w:pos="4309"/>
        </w:tabs>
        <w:ind w:left="4309" w:hanging="360"/>
      </w:pPr>
      <w:rPr>
        <w:rFonts w:ascii="Wingdings" w:hAnsi="Wingdings" w:hint="default"/>
      </w:rPr>
    </w:lvl>
    <w:lvl w:ilvl="6" w:tplc="04090001" w:tentative="1">
      <w:start w:val="1"/>
      <w:numFmt w:val="bullet"/>
      <w:lvlText w:val=""/>
      <w:lvlJc w:val="left"/>
      <w:pPr>
        <w:tabs>
          <w:tab w:val="num" w:pos="5029"/>
        </w:tabs>
        <w:ind w:left="5029" w:hanging="360"/>
      </w:pPr>
      <w:rPr>
        <w:rFonts w:ascii="Symbol" w:hAnsi="Symbol" w:hint="default"/>
      </w:rPr>
    </w:lvl>
    <w:lvl w:ilvl="7" w:tplc="04090003" w:tentative="1">
      <w:start w:val="1"/>
      <w:numFmt w:val="bullet"/>
      <w:lvlText w:val="o"/>
      <w:lvlJc w:val="left"/>
      <w:pPr>
        <w:tabs>
          <w:tab w:val="num" w:pos="5749"/>
        </w:tabs>
        <w:ind w:left="5749" w:hanging="360"/>
      </w:pPr>
      <w:rPr>
        <w:rFonts w:ascii="Courier New" w:hAnsi="Courier New" w:hint="default"/>
      </w:rPr>
    </w:lvl>
    <w:lvl w:ilvl="8" w:tplc="04090005" w:tentative="1">
      <w:start w:val="1"/>
      <w:numFmt w:val="bullet"/>
      <w:lvlText w:val=""/>
      <w:lvlJc w:val="left"/>
      <w:pPr>
        <w:tabs>
          <w:tab w:val="num" w:pos="6469"/>
        </w:tabs>
        <w:ind w:left="6469" w:hanging="360"/>
      </w:pPr>
      <w:rPr>
        <w:rFonts w:ascii="Wingdings" w:hAnsi="Wingdings" w:hint="default"/>
      </w:rPr>
    </w:lvl>
  </w:abstractNum>
  <w:abstractNum w:abstractNumId="10">
    <w:nsid w:val="275C375C"/>
    <w:multiLevelType w:val="hybridMultilevel"/>
    <w:tmpl w:val="A9F4A6AE"/>
    <w:lvl w:ilvl="0" w:tplc="CE729D0A">
      <w:start w:val="1"/>
      <w:numFmt w:val="lowerLetter"/>
      <w:lvlText w:val="%1)"/>
      <w:lvlJc w:val="left"/>
      <w:pPr>
        <w:tabs>
          <w:tab w:val="num" w:pos="1776"/>
        </w:tabs>
        <w:ind w:left="1776" w:hanging="360"/>
      </w:pPr>
      <w:rPr>
        <w:b/>
        <w:i/>
      </w:rPr>
    </w:lvl>
    <w:lvl w:ilvl="1" w:tplc="041F0019" w:tentative="1">
      <w:start w:val="1"/>
      <w:numFmt w:val="lowerLetter"/>
      <w:lvlText w:val="%2."/>
      <w:lvlJc w:val="left"/>
      <w:pPr>
        <w:tabs>
          <w:tab w:val="num" w:pos="624"/>
        </w:tabs>
        <w:ind w:left="624" w:hanging="360"/>
      </w:pPr>
    </w:lvl>
    <w:lvl w:ilvl="2" w:tplc="041F001B" w:tentative="1">
      <w:start w:val="1"/>
      <w:numFmt w:val="lowerRoman"/>
      <w:lvlText w:val="%3."/>
      <w:lvlJc w:val="right"/>
      <w:pPr>
        <w:tabs>
          <w:tab w:val="num" w:pos="1344"/>
        </w:tabs>
        <w:ind w:left="1344" w:hanging="180"/>
      </w:pPr>
    </w:lvl>
    <w:lvl w:ilvl="3" w:tplc="041F000F" w:tentative="1">
      <w:start w:val="1"/>
      <w:numFmt w:val="decimal"/>
      <w:lvlText w:val="%4."/>
      <w:lvlJc w:val="left"/>
      <w:pPr>
        <w:tabs>
          <w:tab w:val="num" w:pos="2064"/>
        </w:tabs>
        <w:ind w:left="2064" w:hanging="360"/>
      </w:pPr>
    </w:lvl>
    <w:lvl w:ilvl="4" w:tplc="041F0019" w:tentative="1">
      <w:start w:val="1"/>
      <w:numFmt w:val="lowerLetter"/>
      <w:lvlText w:val="%5."/>
      <w:lvlJc w:val="left"/>
      <w:pPr>
        <w:tabs>
          <w:tab w:val="num" w:pos="2784"/>
        </w:tabs>
        <w:ind w:left="2784" w:hanging="360"/>
      </w:pPr>
    </w:lvl>
    <w:lvl w:ilvl="5" w:tplc="041F001B" w:tentative="1">
      <w:start w:val="1"/>
      <w:numFmt w:val="lowerRoman"/>
      <w:lvlText w:val="%6."/>
      <w:lvlJc w:val="right"/>
      <w:pPr>
        <w:tabs>
          <w:tab w:val="num" w:pos="3504"/>
        </w:tabs>
        <w:ind w:left="3504" w:hanging="180"/>
      </w:pPr>
    </w:lvl>
    <w:lvl w:ilvl="6" w:tplc="041F000F" w:tentative="1">
      <w:start w:val="1"/>
      <w:numFmt w:val="decimal"/>
      <w:lvlText w:val="%7."/>
      <w:lvlJc w:val="left"/>
      <w:pPr>
        <w:tabs>
          <w:tab w:val="num" w:pos="4224"/>
        </w:tabs>
        <w:ind w:left="4224" w:hanging="360"/>
      </w:pPr>
    </w:lvl>
    <w:lvl w:ilvl="7" w:tplc="041F0019" w:tentative="1">
      <w:start w:val="1"/>
      <w:numFmt w:val="lowerLetter"/>
      <w:lvlText w:val="%8."/>
      <w:lvlJc w:val="left"/>
      <w:pPr>
        <w:tabs>
          <w:tab w:val="num" w:pos="4944"/>
        </w:tabs>
        <w:ind w:left="4944" w:hanging="360"/>
      </w:pPr>
    </w:lvl>
    <w:lvl w:ilvl="8" w:tplc="041F001B" w:tentative="1">
      <w:start w:val="1"/>
      <w:numFmt w:val="lowerRoman"/>
      <w:lvlText w:val="%9."/>
      <w:lvlJc w:val="right"/>
      <w:pPr>
        <w:tabs>
          <w:tab w:val="num" w:pos="5664"/>
        </w:tabs>
        <w:ind w:left="5664" w:hanging="180"/>
      </w:pPr>
    </w:lvl>
  </w:abstractNum>
  <w:abstractNum w:abstractNumId="11">
    <w:nsid w:val="279B2C1D"/>
    <w:multiLevelType w:val="hybridMultilevel"/>
    <w:tmpl w:val="A534509A"/>
    <w:lvl w:ilvl="0" w:tplc="C4441B4C">
      <w:start w:val="1"/>
      <w:numFmt w:val="lowerLetter"/>
      <w:lvlText w:val="%1)"/>
      <w:lvlJc w:val="left"/>
      <w:pPr>
        <w:tabs>
          <w:tab w:val="num" w:pos="1428"/>
        </w:tabs>
        <w:ind w:left="1428" w:hanging="360"/>
      </w:pPr>
      <w:rPr>
        <w:b/>
        <w:i/>
      </w:rPr>
    </w:lvl>
    <w:lvl w:ilvl="1" w:tplc="7C4AA6F4" w:tentative="1">
      <w:start w:val="1"/>
      <w:numFmt w:val="lowerLetter"/>
      <w:lvlText w:val="%2."/>
      <w:lvlJc w:val="left"/>
      <w:pPr>
        <w:tabs>
          <w:tab w:val="num" w:pos="2148"/>
        </w:tabs>
        <w:ind w:left="2148" w:hanging="360"/>
      </w:pPr>
    </w:lvl>
    <w:lvl w:ilvl="2" w:tplc="655E2BDA" w:tentative="1">
      <w:start w:val="1"/>
      <w:numFmt w:val="lowerRoman"/>
      <w:lvlText w:val="%3."/>
      <w:lvlJc w:val="right"/>
      <w:pPr>
        <w:tabs>
          <w:tab w:val="num" w:pos="2868"/>
        </w:tabs>
        <w:ind w:left="2868" w:hanging="180"/>
      </w:pPr>
    </w:lvl>
    <w:lvl w:ilvl="3" w:tplc="04090001"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12">
    <w:nsid w:val="27EB2DA8"/>
    <w:multiLevelType w:val="hybridMultilevel"/>
    <w:tmpl w:val="640E03DE"/>
    <w:lvl w:ilvl="0" w:tplc="77C2B172">
      <w:start w:val="1"/>
      <w:numFmt w:val="lowerLetter"/>
      <w:lvlText w:val="%1)"/>
      <w:lvlJc w:val="left"/>
      <w:pPr>
        <w:ind w:left="2483" w:hanging="360"/>
      </w:pPr>
      <w:rPr>
        <w:rFonts w:hint="default"/>
        <w:b/>
        <w:i/>
      </w:rPr>
    </w:lvl>
    <w:lvl w:ilvl="1" w:tplc="041F0003" w:tentative="1">
      <w:start w:val="1"/>
      <w:numFmt w:val="bullet"/>
      <w:lvlText w:val="o"/>
      <w:lvlJc w:val="left"/>
      <w:pPr>
        <w:ind w:left="3203" w:hanging="360"/>
      </w:pPr>
      <w:rPr>
        <w:rFonts w:ascii="Courier New" w:hAnsi="Courier New" w:cs="Courier New" w:hint="default"/>
      </w:rPr>
    </w:lvl>
    <w:lvl w:ilvl="2" w:tplc="041F0005" w:tentative="1">
      <w:start w:val="1"/>
      <w:numFmt w:val="bullet"/>
      <w:lvlText w:val=""/>
      <w:lvlJc w:val="left"/>
      <w:pPr>
        <w:ind w:left="3923" w:hanging="360"/>
      </w:pPr>
      <w:rPr>
        <w:rFonts w:ascii="Wingdings" w:hAnsi="Wingdings" w:hint="default"/>
      </w:rPr>
    </w:lvl>
    <w:lvl w:ilvl="3" w:tplc="041F0001" w:tentative="1">
      <w:start w:val="1"/>
      <w:numFmt w:val="bullet"/>
      <w:lvlText w:val=""/>
      <w:lvlJc w:val="left"/>
      <w:pPr>
        <w:ind w:left="4643" w:hanging="360"/>
      </w:pPr>
      <w:rPr>
        <w:rFonts w:ascii="Symbol" w:hAnsi="Symbol" w:hint="default"/>
      </w:rPr>
    </w:lvl>
    <w:lvl w:ilvl="4" w:tplc="041F0003" w:tentative="1">
      <w:start w:val="1"/>
      <w:numFmt w:val="bullet"/>
      <w:lvlText w:val="o"/>
      <w:lvlJc w:val="left"/>
      <w:pPr>
        <w:ind w:left="5363" w:hanging="360"/>
      </w:pPr>
      <w:rPr>
        <w:rFonts w:ascii="Courier New" w:hAnsi="Courier New" w:cs="Courier New" w:hint="default"/>
      </w:rPr>
    </w:lvl>
    <w:lvl w:ilvl="5" w:tplc="041F0005" w:tentative="1">
      <w:start w:val="1"/>
      <w:numFmt w:val="bullet"/>
      <w:lvlText w:val=""/>
      <w:lvlJc w:val="left"/>
      <w:pPr>
        <w:ind w:left="6083" w:hanging="360"/>
      </w:pPr>
      <w:rPr>
        <w:rFonts w:ascii="Wingdings" w:hAnsi="Wingdings" w:hint="default"/>
      </w:rPr>
    </w:lvl>
    <w:lvl w:ilvl="6" w:tplc="041F0001" w:tentative="1">
      <w:start w:val="1"/>
      <w:numFmt w:val="bullet"/>
      <w:lvlText w:val=""/>
      <w:lvlJc w:val="left"/>
      <w:pPr>
        <w:ind w:left="6803" w:hanging="360"/>
      </w:pPr>
      <w:rPr>
        <w:rFonts w:ascii="Symbol" w:hAnsi="Symbol" w:hint="default"/>
      </w:rPr>
    </w:lvl>
    <w:lvl w:ilvl="7" w:tplc="041F0003" w:tentative="1">
      <w:start w:val="1"/>
      <w:numFmt w:val="bullet"/>
      <w:lvlText w:val="o"/>
      <w:lvlJc w:val="left"/>
      <w:pPr>
        <w:ind w:left="7523" w:hanging="360"/>
      </w:pPr>
      <w:rPr>
        <w:rFonts w:ascii="Courier New" w:hAnsi="Courier New" w:cs="Courier New" w:hint="default"/>
      </w:rPr>
    </w:lvl>
    <w:lvl w:ilvl="8" w:tplc="041F0005" w:tentative="1">
      <w:start w:val="1"/>
      <w:numFmt w:val="bullet"/>
      <w:lvlText w:val=""/>
      <w:lvlJc w:val="left"/>
      <w:pPr>
        <w:ind w:left="8243" w:hanging="360"/>
      </w:pPr>
      <w:rPr>
        <w:rFonts w:ascii="Wingdings" w:hAnsi="Wingdings" w:hint="default"/>
      </w:rPr>
    </w:lvl>
  </w:abstractNum>
  <w:abstractNum w:abstractNumId="13">
    <w:nsid w:val="2CB846E7"/>
    <w:multiLevelType w:val="hybridMultilevel"/>
    <w:tmpl w:val="A3464862"/>
    <w:lvl w:ilvl="0" w:tplc="B268B88E">
      <w:start w:val="1"/>
      <w:numFmt w:val="bullet"/>
      <w:lvlText w:val="-"/>
      <w:lvlJc w:val="left"/>
      <w:pPr>
        <w:ind w:left="2483" w:hanging="360"/>
      </w:pPr>
      <w:rPr>
        <w:rFonts w:ascii="Times New Roman" w:eastAsia="Batang" w:hAnsi="Times New Roman" w:cs="Times New Roman" w:hint="default"/>
      </w:rPr>
    </w:lvl>
    <w:lvl w:ilvl="1" w:tplc="041F0003" w:tentative="1">
      <w:start w:val="1"/>
      <w:numFmt w:val="bullet"/>
      <w:lvlText w:val="o"/>
      <w:lvlJc w:val="left"/>
      <w:pPr>
        <w:ind w:left="3203" w:hanging="360"/>
      </w:pPr>
      <w:rPr>
        <w:rFonts w:ascii="Courier New" w:hAnsi="Courier New" w:cs="Courier New" w:hint="default"/>
      </w:rPr>
    </w:lvl>
    <w:lvl w:ilvl="2" w:tplc="041F0005" w:tentative="1">
      <w:start w:val="1"/>
      <w:numFmt w:val="bullet"/>
      <w:lvlText w:val=""/>
      <w:lvlJc w:val="left"/>
      <w:pPr>
        <w:ind w:left="3923" w:hanging="360"/>
      </w:pPr>
      <w:rPr>
        <w:rFonts w:ascii="Wingdings" w:hAnsi="Wingdings" w:hint="default"/>
      </w:rPr>
    </w:lvl>
    <w:lvl w:ilvl="3" w:tplc="041F0001" w:tentative="1">
      <w:start w:val="1"/>
      <w:numFmt w:val="bullet"/>
      <w:lvlText w:val=""/>
      <w:lvlJc w:val="left"/>
      <w:pPr>
        <w:ind w:left="4643" w:hanging="360"/>
      </w:pPr>
      <w:rPr>
        <w:rFonts w:ascii="Symbol" w:hAnsi="Symbol" w:hint="default"/>
      </w:rPr>
    </w:lvl>
    <w:lvl w:ilvl="4" w:tplc="041F0003" w:tentative="1">
      <w:start w:val="1"/>
      <w:numFmt w:val="bullet"/>
      <w:lvlText w:val="o"/>
      <w:lvlJc w:val="left"/>
      <w:pPr>
        <w:ind w:left="5363" w:hanging="360"/>
      </w:pPr>
      <w:rPr>
        <w:rFonts w:ascii="Courier New" w:hAnsi="Courier New" w:cs="Courier New" w:hint="default"/>
      </w:rPr>
    </w:lvl>
    <w:lvl w:ilvl="5" w:tplc="041F0005" w:tentative="1">
      <w:start w:val="1"/>
      <w:numFmt w:val="bullet"/>
      <w:lvlText w:val=""/>
      <w:lvlJc w:val="left"/>
      <w:pPr>
        <w:ind w:left="6083" w:hanging="360"/>
      </w:pPr>
      <w:rPr>
        <w:rFonts w:ascii="Wingdings" w:hAnsi="Wingdings" w:hint="default"/>
      </w:rPr>
    </w:lvl>
    <w:lvl w:ilvl="6" w:tplc="041F0001" w:tentative="1">
      <w:start w:val="1"/>
      <w:numFmt w:val="bullet"/>
      <w:lvlText w:val=""/>
      <w:lvlJc w:val="left"/>
      <w:pPr>
        <w:ind w:left="6803" w:hanging="360"/>
      </w:pPr>
      <w:rPr>
        <w:rFonts w:ascii="Symbol" w:hAnsi="Symbol" w:hint="default"/>
      </w:rPr>
    </w:lvl>
    <w:lvl w:ilvl="7" w:tplc="041F0003" w:tentative="1">
      <w:start w:val="1"/>
      <w:numFmt w:val="bullet"/>
      <w:lvlText w:val="o"/>
      <w:lvlJc w:val="left"/>
      <w:pPr>
        <w:ind w:left="7523" w:hanging="360"/>
      </w:pPr>
      <w:rPr>
        <w:rFonts w:ascii="Courier New" w:hAnsi="Courier New" w:cs="Courier New" w:hint="default"/>
      </w:rPr>
    </w:lvl>
    <w:lvl w:ilvl="8" w:tplc="041F0005" w:tentative="1">
      <w:start w:val="1"/>
      <w:numFmt w:val="bullet"/>
      <w:lvlText w:val=""/>
      <w:lvlJc w:val="left"/>
      <w:pPr>
        <w:ind w:left="8243" w:hanging="360"/>
      </w:pPr>
      <w:rPr>
        <w:rFonts w:ascii="Wingdings" w:hAnsi="Wingdings" w:hint="default"/>
      </w:rPr>
    </w:lvl>
  </w:abstractNum>
  <w:abstractNum w:abstractNumId="14">
    <w:nsid w:val="2E8D0090"/>
    <w:multiLevelType w:val="multilevel"/>
    <w:tmpl w:val="4EC8C4CE"/>
    <w:lvl w:ilvl="0">
      <w:start w:val="1"/>
      <w:numFmt w:val="decimal"/>
      <w:lvlText w:val="%1."/>
      <w:lvlJc w:val="left"/>
      <w:pPr>
        <w:tabs>
          <w:tab w:val="num" w:pos="284"/>
        </w:tabs>
        <w:ind w:left="567" w:hanging="567"/>
      </w:pPr>
      <w:rPr>
        <w:rFonts w:ascii="Times New Roman" w:hAnsi="Times New Roman" w:cs="Times New Roman" w:hint="default"/>
        <w:b/>
        <w:i w:val="0"/>
        <w:sz w:val="24"/>
        <w:szCs w:val="24"/>
      </w:rPr>
    </w:lvl>
    <w:lvl w:ilvl="1">
      <w:start w:val="1"/>
      <w:numFmt w:val="decimal"/>
      <w:lvlText w:val="%1.%2."/>
      <w:lvlJc w:val="left"/>
      <w:pPr>
        <w:tabs>
          <w:tab w:val="num" w:pos="567"/>
        </w:tabs>
        <w:ind w:left="851" w:hanging="567"/>
      </w:pPr>
      <w:rPr>
        <w:rFonts w:ascii="Times New Roman" w:hAnsi="Times New Roman" w:hint="default"/>
        <w:b/>
        <w:i w:val="0"/>
        <w:sz w:val="24"/>
        <w:szCs w:val="24"/>
      </w:rPr>
    </w:lvl>
    <w:lvl w:ilvl="2">
      <w:start w:val="1"/>
      <w:numFmt w:val="decimal"/>
      <w:lvlText w:val="%1.%2.%3."/>
      <w:lvlJc w:val="left"/>
      <w:pPr>
        <w:tabs>
          <w:tab w:val="num" w:pos="1134"/>
        </w:tabs>
        <w:ind w:left="2552" w:hanging="1872"/>
      </w:pPr>
      <w:rPr>
        <w:rFonts w:hint="default"/>
        <w:b/>
        <w:sz w:val="24"/>
        <w:szCs w:val="24"/>
      </w:rPr>
    </w:lvl>
    <w:lvl w:ilvl="3">
      <w:start w:val="1"/>
      <w:numFmt w:val="decimal"/>
      <w:lvlText w:val="%1.%2.%3.%4."/>
      <w:lvlJc w:val="left"/>
      <w:pPr>
        <w:tabs>
          <w:tab w:val="num" w:pos="2552"/>
        </w:tabs>
        <w:ind w:left="3969" w:hanging="2268"/>
      </w:pPr>
      <w:rPr>
        <w:rFonts w:ascii="Times New Roman" w:hAnsi="Times New Roman" w:hint="default"/>
        <w:b/>
        <w:i w:val="0"/>
        <w:caps w:val="0"/>
        <w:strike w:val="0"/>
        <w:dstrike w:val="0"/>
        <w:outline w:val="0"/>
        <w:shadow w:val="0"/>
        <w:emboss w:val="0"/>
        <w:imprint w:val="0"/>
        <w:vanish w:val="0"/>
        <w:sz w:val="24"/>
        <w:szCs w:val="24"/>
        <w:vertAlign w:val="baseline"/>
      </w:rPr>
    </w:lvl>
    <w:lvl w:ilvl="4">
      <w:start w:val="1"/>
      <w:numFmt w:val="decimal"/>
      <w:lvlText w:val="%1.%2.%3.%4.%5."/>
      <w:lvlJc w:val="left"/>
      <w:pPr>
        <w:tabs>
          <w:tab w:val="num" w:pos="5670"/>
        </w:tabs>
        <w:ind w:left="5670" w:hanging="1701"/>
      </w:pPr>
      <w:rPr>
        <w:rFonts w:ascii="CG Omega" w:hAnsi="CG Omega" w:hint="default"/>
        <w:b/>
        <w:i w:val="0"/>
        <w:sz w:val="24"/>
        <w:szCs w:val="24"/>
      </w:rPr>
    </w:lvl>
    <w:lvl w:ilvl="5">
      <w:start w:val="1"/>
      <w:numFmt w:val="decimal"/>
      <w:lvlText w:val="%1.%2.%3.%4.%5.%6."/>
      <w:lvlJc w:val="left"/>
      <w:pPr>
        <w:tabs>
          <w:tab w:val="num" w:pos="7371"/>
        </w:tabs>
        <w:ind w:left="7371" w:hanging="1701"/>
      </w:pPr>
      <w:rPr>
        <w:rFonts w:ascii="CG Omega" w:hAnsi="CG Omega" w:hint="default"/>
        <w:b/>
        <w:i w:val="0"/>
        <w:sz w:val="24"/>
        <w:szCs w:val="24"/>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5">
    <w:nsid w:val="306B43DE"/>
    <w:multiLevelType w:val="multilevel"/>
    <w:tmpl w:val="5FAA86BA"/>
    <w:lvl w:ilvl="0">
      <w:start w:val="1"/>
      <w:numFmt w:val="decimal"/>
      <w:pStyle w:val="Balk1"/>
      <w:lvlText w:val="%1."/>
      <w:lvlJc w:val="left"/>
      <w:pPr>
        <w:tabs>
          <w:tab w:val="num" w:pos="284"/>
        </w:tabs>
        <w:ind w:left="567" w:hanging="567"/>
      </w:pPr>
      <w:rPr>
        <w:rFonts w:ascii="Times New Roman" w:hAnsi="Times New Roman" w:cs="Times New Roman" w:hint="default"/>
        <w:b/>
        <w:i w:val="0"/>
        <w:color w:val="000000"/>
        <w:sz w:val="24"/>
        <w:szCs w:val="24"/>
      </w:rPr>
    </w:lvl>
    <w:lvl w:ilvl="1">
      <w:start w:val="1"/>
      <w:numFmt w:val="decimal"/>
      <w:pStyle w:val="Balk2"/>
      <w:lvlText w:val="%1.%2."/>
      <w:lvlJc w:val="left"/>
      <w:pPr>
        <w:tabs>
          <w:tab w:val="num" w:pos="567"/>
        </w:tabs>
        <w:ind w:left="851" w:hanging="567"/>
      </w:pPr>
      <w:rPr>
        <w:rFonts w:ascii="Times New Roman" w:hAnsi="Times New Roman" w:hint="default"/>
        <w:b/>
        <w:i w:val="0"/>
        <w:color w:val="000000"/>
        <w:sz w:val="24"/>
        <w:szCs w:val="24"/>
      </w:rPr>
    </w:lvl>
    <w:lvl w:ilvl="2">
      <w:start w:val="1"/>
      <w:numFmt w:val="decimal"/>
      <w:pStyle w:val="Balk3"/>
      <w:lvlText w:val="%1.%2.%3."/>
      <w:lvlJc w:val="left"/>
      <w:pPr>
        <w:tabs>
          <w:tab w:val="num" w:pos="1191"/>
        </w:tabs>
        <w:ind w:left="2552" w:hanging="1815"/>
      </w:pPr>
      <w:rPr>
        <w:rFonts w:hint="default"/>
        <w:b/>
        <w:color w:val="000000"/>
        <w:sz w:val="24"/>
        <w:szCs w:val="24"/>
      </w:rPr>
    </w:lvl>
    <w:lvl w:ilvl="3">
      <w:start w:val="1"/>
      <w:numFmt w:val="decimal"/>
      <w:pStyle w:val="Balk4"/>
      <w:lvlText w:val="%1.%2.%3.%4."/>
      <w:lvlJc w:val="left"/>
      <w:pPr>
        <w:tabs>
          <w:tab w:val="num" w:pos="3969"/>
        </w:tabs>
        <w:ind w:left="3969" w:hanging="1417"/>
      </w:pPr>
      <w:rPr>
        <w:rFonts w:ascii="Times New Roman" w:hAnsi="Times New Roman" w:hint="default"/>
        <w:b/>
        <w:i w:val="0"/>
        <w:caps w:val="0"/>
        <w:strike w:val="0"/>
        <w:dstrike w:val="0"/>
        <w:outline w:val="0"/>
        <w:shadow w:val="0"/>
        <w:emboss w:val="0"/>
        <w:imprint w:val="0"/>
        <w:vanish w:val="0"/>
        <w:color w:val="000000"/>
        <w:sz w:val="24"/>
        <w:szCs w:val="24"/>
        <w:vertAlign w:val="baseline"/>
      </w:rPr>
    </w:lvl>
    <w:lvl w:ilvl="4">
      <w:start w:val="1"/>
      <w:numFmt w:val="decimal"/>
      <w:pStyle w:val="Balk5"/>
      <w:lvlText w:val="%1.%2.%3.%4.%5."/>
      <w:lvlJc w:val="left"/>
      <w:pPr>
        <w:tabs>
          <w:tab w:val="num" w:pos="5670"/>
        </w:tabs>
        <w:ind w:left="5670" w:hanging="1701"/>
      </w:pPr>
      <w:rPr>
        <w:rFonts w:ascii="Times New Roman" w:hAnsi="Times New Roman" w:cs="Times New Roman" w:hint="default"/>
        <w:b/>
        <w:i w:val="0"/>
        <w:sz w:val="24"/>
        <w:szCs w:val="24"/>
      </w:rPr>
    </w:lvl>
    <w:lvl w:ilvl="5">
      <w:start w:val="1"/>
      <w:numFmt w:val="decimal"/>
      <w:pStyle w:val="Balk6"/>
      <w:lvlText w:val="%1.%2.%3.%4.%5.%6."/>
      <w:lvlJc w:val="left"/>
      <w:pPr>
        <w:tabs>
          <w:tab w:val="num" w:pos="7371"/>
        </w:tabs>
        <w:ind w:left="7371" w:hanging="1701"/>
      </w:pPr>
      <w:rPr>
        <w:rFonts w:ascii="CG Omega" w:hAnsi="CG Omega" w:hint="default"/>
        <w:b/>
        <w:i w:val="0"/>
        <w:sz w:val="24"/>
        <w:szCs w:val="24"/>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6">
    <w:nsid w:val="32C62315"/>
    <w:multiLevelType w:val="multilevel"/>
    <w:tmpl w:val="041F001F"/>
    <w:styleLink w:val="111111"/>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rPr>
        <w:rFonts w:ascii="Times New Roman" w:hAnsi="Times New Roman"/>
        <w:sz w:val="24"/>
      </w:rPr>
    </w:lvl>
    <w:lvl w:ilvl="2">
      <w:start w:val="1"/>
      <w:numFmt w:val="decimal"/>
      <w:lvlText w:val="%1.%2.%3."/>
      <w:lvlJc w:val="left"/>
      <w:pPr>
        <w:tabs>
          <w:tab w:val="num" w:pos="1440"/>
        </w:tabs>
        <w:ind w:left="1224" w:hanging="504"/>
      </w:pPr>
      <w:rPr>
        <w:rFonts w:ascii="Times New Roman" w:hAnsi="Times New Roman"/>
        <w:sz w:val="24"/>
      </w:rPr>
    </w:lvl>
    <w:lvl w:ilvl="3">
      <w:start w:val="1"/>
      <w:numFmt w:val="decimal"/>
      <w:lvlText w:val="%1.%2.%3.%4."/>
      <w:lvlJc w:val="left"/>
      <w:pPr>
        <w:tabs>
          <w:tab w:val="num" w:pos="1800"/>
        </w:tabs>
        <w:ind w:left="1728" w:hanging="648"/>
      </w:pPr>
      <w:rPr>
        <w:rFonts w:ascii="Times New Roman" w:hAnsi="Times New Roman"/>
        <w:sz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3AB6135"/>
    <w:multiLevelType w:val="hybridMultilevel"/>
    <w:tmpl w:val="B5B2FD9A"/>
    <w:lvl w:ilvl="0" w:tplc="A50C5068">
      <w:start w:val="1"/>
      <w:numFmt w:val="lowerLetter"/>
      <w:lvlText w:val="%1)"/>
      <w:lvlJc w:val="left"/>
      <w:pPr>
        <w:tabs>
          <w:tab w:val="num" w:pos="1428"/>
        </w:tabs>
        <w:ind w:left="1428" w:hanging="360"/>
      </w:pPr>
      <w:rPr>
        <w:b/>
        <w:i/>
      </w:rPr>
    </w:lvl>
    <w:lvl w:ilvl="1" w:tplc="041F0019">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8">
    <w:nsid w:val="34EB6085"/>
    <w:multiLevelType w:val="hybridMultilevel"/>
    <w:tmpl w:val="99FA828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6DC64ED"/>
    <w:multiLevelType w:val="hybridMultilevel"/>
    <w:tmpl w:val="76C858F8"/>
    <w:lvl w:ilvl="0" w:tplc="041F000F">
      <w:start w:val="1"/>
      <w:numFmt w:val="lowerLetter"/>
      <w:lvlText w:val="%1)"/>
      <w:lvlJc w:val="left"/>
      <w:pPr>
        <w:tabs>
          <w:tab w:val="num" w:pos="1428"/>
        </w:tabs>
        <w:ind w:left="1428" w:hanging="360"/>
      </w:pPr>
      <w:rPr>
        <w:b/>
        <w:i/>
      </w:rPr>
    </w:lvl>
    <w:lvl w:ilvl="1" w:tplc="041F000F">
      <w:start w:val="1"/>
      <w:numFmt w:val="decimal"/>
      <w:lvlText w:val="%2."/>
      <w:lvlJc w:val="left"/>
      <w:pPr>
        <w:tabs>
          <w:tab w:val="num" w:pos="1428"/>
        </w:tabs>
        <w:ind w:left="1428" w:hanging="360"/>
      </w:pPr>
      <w:rPr>
        <w:b/>
        <w:i/>
      </w:rPr>
    </w:lvl>
    <w:lvl w:ilvl="2" w:tplc="041F001B">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0">
    <w:nsid w:val="3C6079FB"/>
    <w:multiLevelType w:val="hybridMultilevel"/>
    <w:tmpl w:val="B29C888C"/>
    <w:lvl w:ilvl="0" w:tplc="370E9F86">
      <w:start w:val="1"/>
      <w:numFmt w:val="lowerLetter"/>
      <w:lvlText w:val="%1)"/>
      <w:lvlJc w:val="left"/>
      <w:pPr>
        <w:tabs>
          <w:tab w:val="num" w:pos="1069"/>
        </w:tabs>
        <w:ind w:left="1069" w:hanging="360"/>
      </w:pPr>
      <w:rPr>
        <w:b/>
        <w:i/>
      </w:rPr>
    </w:lvl>
    <w:lvl w:ilvl="1" w:tplc="041F0019" w:tentative="1">
      <w:start w:val="1"/>
      <w:numFmt w:val="lowerLetter"/>
      <w:lvlText w:val="%2."/>
      <w:lvlJc w:val="left"/>
      <w:pPr>
        <w:tabs>
          <w:tab w:val="num" w:pos="733"/>
        </w:tabs>
        <w:ind w:left="733" w:hanging="360"/>
      </w:pPr>
    </w:lvl>
    <w:lvl w:ilvl="2" w:tplc="041F001B" w:tentative="1">
      <w:start w:val="1"/>
      <w:numFmt w:val="lowerRoman"/>
      <w:lvlText w:val="%3."/>
      <w:lvlJc w:val="right"/>
      <w:pPr>
        <w:tabs>
          <w:tab w:val="num" w:pos="1453"/>
        </w:tabs>
        <w:ind w:left="1453" w:hanging="180"/>
      </w:pPr>
    </w:lvl>
    <w:lvl w:ilvl="3" w:tplc="041F000F" w:tentative="1">
      <w:start w:val="1"/>
      <w:numFmt w:val="decimal"/>
      <w:lvlText w:val="%4."/>
      <w:lvlJc w:val="left"/>
      <w:pPr>
        <w:tabs>
          <w:tab w:val="num" w:pos="2173"/>
        </w:tabs>
        <w:ind w:left="2173" w:hanging="360"/>
      </w:pPr>
    </w:lvl>
    <w:lvl w:ilvl="4" w:tplc="041F0019" w:tentative="1">
      <w:start w:val="1"/>
      <w:numFmt w:val="lowerLetter"/>
      <w:lvlText w:val="%5."/>
      <w:lvlJc w:val="left"/>
      <w:pPr>
        <w:tabs>
          <w:tab w:val="num" w:pos="2893"/>
        </w:tabs>
        <w:ind w:left="2893" w:hanging="360"/>
      </w:pPr>
    </w:lvl>
    <w:lvl w:ilvl="5" w:tplc="041F001B" w:tentative="1">
      <w:start w:val="1"/>
      <w:numFmt w:val="lowerRoman"/>
      <w:lvlText w:val="%6."/>
      <w:lvlJc w:val="right"/>
      <w:pPr>
        <w:tabs>
          <w:tab w:val="num" w:pos="3613"/>
        </w:tabs>
        <w:ind w:left="3613" w:hanging="180"/>
      </w:pPr>
    </w:lvl>
    <w:lvl w:ilvl="6" w:tplc="041F000F" w:tentative="1">
      <w:start w:val="1"/>
      <w:numFmt w:val="decimal"/>
      <w:lvlText w:val="%7."/>
      <w:lvlJc w:val="left"/>
      <w:pPr>
        <w:tabs>
          <w:tab w:val="num" w:pos="4333"/>
        </w:tabs>
        <w:ind w:left="4333" w:hanging="360"/>
      </w:pPr>
    </w:lvl>
    <w:lvl w:ilvl="7" w:tplc="041F0019" w:tentative="1">
      <w:start w:val="1"/>
      <w:numFmt w:val="lowerLetter"/>
      <w:lvlText w:val="%8."/>
      <w:lvlJc w:val="left"/>
      <w:pPr>
        <w:tabs>
          <w:tab w:val="num" w:pos="5053"/>
        </w:tabs>
        <w:ind w:left="5053" w:hanging="360"/>
      </w:pPr>
    </w:lvl>
    <w:lvl w:ilvl="8" w:tplc="041F001B" w:tentative="1">
      <w:start w:val="1"/>
      <w:numFmt w:val="lowerRoman"/>
      <w:lvlText w:val="%9."/>
      <w:lvlJc w:val="right"/>
      <w:pPr>
        <w:tabs>
          <w:tab w:val="num" w:pos="5773"/>
        </w:tabs>
        <w:ind w:left="5773" w:hanging="180"/>
      </w:pPr>
    </w:lvl>
  </w:abstractNum>
  <w:abstractNum w:abstractNumId="21">
    <w:nsid w:val="403853B1"/>
    <w:multiLevelType w:val="multilevel"/>
    <w:tmpl w:val="3294DDCC"/>
    <w:lvl w:ilvl="0">
      <w:start w:val="1"/>
      <w:numFmt w:val="decimal"/>
      <w:lvlText w:val="%1."/>
      <w:lvlJc w:val="left"/>
      <w:pPr>
        <w:tabs>
          <w:tab w:val="num" w:pos="284"/>
        </w:tabs>
        <w:ind w:left="567" w:hanging="567"/>
      </w:pPr>
      <w:rPr>
        <w:rFonts w:ascii="Times New Roman" w:hAnsi="Times New Roman" w:cs="Times New Roman" w:hint="default"/>
        <w:b/>
        <w:i w:val="0"/>
        <w:sz w:val="24"/>
        <w:szCs w:val="24"/>
      </w:rPr>
    </w:lvl>
    <w:lvl w:ilvl="1">
      <w:start w:val="1"/>
      <w:numFmt w:val="decimal"/>
      <w:lvlText w:val="%1.%2."/>
      <w:lvlJc w:val="left"/>
      <w:pPr>
        <w:tabs>
          <w:tab w:val="num" w:pos="567"/>
        </w:tabs>
        <w:ind w:left="851" w:hanging="567"/>
      </w:pPr>
      <w:rPr>
        <w:rFonts w:ascii="Times New Roman" w:hAnsi="Times New Roman" w:hint="default"/>
        <w:b/>
        <w:i w:val="0"/>
        <w:sz w:val="24"/>
        <w:szCs w:val="24"/>
      </w:rPr>
    </w:lvl>
    <w:lvl w:ilvl="2">
      <w:start w:val="1"/>
      <w:numFmt w:val="decimal"/>
      <w:lvlText w:val="%1.%2.%3."/>
      <w:lvlJc w:val="left"/>
      <w:pPr>
        <w:tabs>
          <w:tab w:val="num" w:pos="1134"/>
        </w:tabs>
        <w:ind w:left="2552" w:hanging="1872"/>
      </w:pPr>
      <w:rPr>
        <w:rFonts w:hint="default"/>
        <w:b/>
        <w:sz w:val="24"/>
        <w:szCs w:val="24"/>
      </w:rPr>
    </w:lvl>
    <w:lvl w:ilvl="3">
      <w:start w:val="1"/>
      <w:numFmt w:val="decimal"/>
      <w:lvlText w:val="%1.%2.%3.%4."/>
      <w:lvlJc w:val="left"/>
      <w:pPr>
        <w:tabs>
          <w:tab w:val="num" w:pos="2552"/>
        </w:tabs>
        <w:ind w:left="3969" w:hanging="2268"/>
      </w:pPr>
      <w:rPr>
        <w:rFonts w:ascii="Times New Roman" w:hAnsi="Times New Roman" w:hint="default"/>
        <w:b/>
        <w:i w:val="0"/>
        <w:caps w:val="0"/>
        <w:strike w:val="0"/>
        <w:dstrike w:val="0"/>
        <w:outline w:val="0"/>
        <w:shadow w:val="0"/>
        <w:emboss w:val="0"/>
        <w:imprint w:val="0"/>
        <w:vanish w:val="0"/>
        <w:sz w:val="24"/>
        <w:szCs w:val="24"/>
        <w:vertAlign w:val="baseline"/>
      </w:rPr>
    </w:lvl>
    <w:lvl w:ilvl="4">
      <w:start w:val="1"/>
      <w:numFmt w:val="decimal"/>
      <w:lvlText w:val="%1.%2.%3.%4.%5."/>
      <w:lvlJc w:val="left"/>
      <w:pPr>
        <w:tabs>
          <w:tab w:val="num" w:pos="5670"/>
        </w:tabs>
        <w:ind w:left="5670" w:hanging="1701"/>
      </w:pPr>
      <w:rPr>
        <w:rFonts w:ascii="Times New Roman" w:hAnsi="Times New Roman" w:hint="default"/>
        <w:b/>
        <w:i w:val="0"/>
        <w:sz w:val="24"/>
        <w:szCs w:val="24"/>
      </w:rPr>
    </w:lvl>
    <w:lvl w:ilvl="5">
      <w:start w:val="1"/>
      <w:numFmt w:val="decimal"/>
      <w:lvlText w:val="%1.%2.%3.%4.%5.%6."/>
      <w:lvlJc w:val="left"/>
      <w:pPr>
        <w:tabs>
          <w:tab w:val="num" w:pos="7371"/>
        </w:tabs>
        <w:ind w:left="7371" w:hanging="1701"/>
      </w:pPr>
      <w:rPr>
        <w:rFonts w:ascii="CG Omega" w:hAnsi="CG Omega" w:hint="default"/>
        <w:b/>
        <w:i w:val="0"/>
        <w:sz w:val="24"/>
        <w:szCs w:val="24"/>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2">
    <w:nsid w:val="44117D1C"/>
    <w:multiLevelType w:val="hybridMultilevel"/>
    <w:tmpl w:val="E3C20446"/>
    <w:lvl w:ilvl="0" w:tplc="23E0CBA2">
      <w:start w:val="1"/>
      <w:numFmt w:val="bullet"/>
      <w:lvlText w:val=""/>
      <w:lvlJc w:val="left"/>
      <w:pPr>
        <w:tabs>
          <w:tab w:val="num" w:pos="1776"/>
        </w:tabs>
        <w:ind w:left="1776" w:hanging="360"/>
      </w:pPr>
      <w:rPr>
        <w:rFonts w:ascii="Wingdings" w:hAnsi="Wingdings" w:hint="default"/>
        <w:b/>
        <w:i w:val="0"/>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3">
    <w:nsid w:val="46626CD3"/>
    <w:multiLevelType w:val="hybridMultilevel"/>
    <w:tmpl w:val="1652A1B0"/>
    <w:lvl w:ilvl="0" w:tplc="4FAA9B82">
      <w:start w:val="1"/>
      <w:numFmt w:val="bullet"/>
      <w:lvlText w:val=""/>
      <w:lvlJc w:val="left"/>
      <w:pPr>
        <w:tabs>
          <w:tab w:val="num" w:pos="1068"/>
        </w:tabs>
        <w:ind w:left="1068" w:hanging="360"/>
      </w:pPr>
      <w:rPr>
        <w:rFonts w:ascii="Wingdings" w:hAnsi="Wingdings" w:hint="default"/>
        <w:vertAlign w:val="baseline"/>
      </w:rPr>
    </w:lvl>
    <w:lvl w:ilvl="1" w:tplc="041F0003">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4">
    <w:nsid w:val="46DA5DDA"/>
    <w:multiLevelType w:val="hybridMultilevel"/>
    <w:tmpl w:val="12B6466A"/>
    <w:lvl w:ilvl="0" w:tplc="CB7E14FE">
      <w:start w:val="1"/>
      <w:numFmt w:val="lowerLetter"/>
      <w:lvlText w:val="%1)"/>
      <w:lvlJc w:val="left"/>
      <w:pPr>
        <w:tabs>
          <w:tab w:val="num" w:pos="1440"/>
        </w:tabs>
        <w:ind w:left="1440" w:hanging="360"/>
      </w:pPr>
      <w:rPr>
        <w:b/>
        <w:i/>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5">
    <w:nsid w:val="48BF065B"/>
    <w:multiLevelType w:val="hybridMultilevel"/>
    <w:tmpl w:val="D458C2B2"/>
    <w:lvl w:ilvl="0" w:tplc="00C86D4E">
      <w:start w:val="1"/>
      <w:numFmt w:val="lowerLetter"/>
      <w:lvlText w:val="%1)"/>
      <w:lvlJc w:val="left"/>
      <w:pPr>
        <w:tabs>
          <w:tab w:val="num" w:pos="1428"/>
        </w:tabs>
        <w:ind w:left="1428" w:hanging="360"/>
      </w:pPr>
      <w:rPr>
        <w:b/>
        <w:i/>
      </w:r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26">
    <w:nsid w:val="48C55EDB"/>
    <w:multiLevelType w:val="hybridMultilevel"/>
    <w:tmpl w:val="8922546C"/>
    <w:lvl w:ilvl="0" w:tplc="370E9F86">
      <w:start w:val="1"/>
      <w:numFmt w:val="lowerLetter"/>
      <w:lvlText w:val="%1)"/>
      <w:lvlJc w:val="left"/>
      <w:pPr>
        <w:tabs>
          <w:tab w:val="num" w:pos="1776"/>
        </w:tabs>
        <w:ind w:left="1776" w:hanging="360"/>
      </w:pPr>
      <w:rPr>
        <w:b/>
        <w:i/>
      </w:rPr>
    </w:lvl>
    <w:lvl w:ilvl="1" w:tplc="041F0019">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27">
    <w:nsid w:val="49033348"/>
    <w:multiLevelType w:val="hybridMultilevel"/>
    <w:tmpl w:val="0010AE0A"/>
    <w:lvl w:ilvl="0" w:tplc="FD3EEAE0">
      <w:start w:val="1"/>
      <w:numFmt w:val="lowerLetter"/>
      <w:lvlText w:val="%1)"/>
      <w:lvlJc w:val="left"/>
      <w:pPr>
        <w:tabs>
          <w:tab w:val="num" w:pos="1068"/>
        </w:tabs>
        <w:ind w:left="1068" w:hanging="360"/>
      </w:pPr>
      <w:rPr>
        <w:b/>
        <w:i/>
      </w:rPr>
    </w:lvl>
    <w:lvl w:ilvl="1" w:tplc="04090003" w:tentative="1">
      <w:start w:val="1"/>
      <w:numFmt w:val="lowerLetter"/>
      <w:lvlText w:val="%2."/>
      <w:lvlJc w:val="left"/>
      <w:pPr>
        <w:tabs>
          <w:tab w:val="num" w:pos="1788"/>
        </w:tabs>
        <w:ind w:left="1788" w:hanging="360"/>
      </w:pPr>
    </w:lvl>
    <w:lvl w:ilvl="2" w:tplc="04090005" w:tentative="1">
      <w:start w:val="1"/>
      <w:numFmt w:val="lowerRoman"/>
      <w:lvlText w:val="%3."/>
      <w:lvlJc w:val="right"/>
      <w:pPr>
        <w:tabs>
          <w:tab w:val="num" w:pos="2508"/>
        </w:tabs>
        <w:ind w:left="2508" w:hanging="180"/>
      </w:pPr>
    </w:lvl>
    <w:lvl w:ilvl="3" w:tplc="04090001" w:tentative="1">
      <w:start w:val="1"/>
      <w:numFmt w:val="decimal"/>
      <w:lvlText w:val="%4."/>
      <w:lvlJc w:val="left"/>
      <w:pPr>
        <w:tabs>
          <w:tab w:val="num" w:pos="3228"/>
        </w:tabs>
        <w:ind w:left="3228" w:hanging="360"/>
      </w:pPr>
    </w:lvl>
    <w:lvl w:ilvl="4" w:tplc="04090003" w:tentative="1">
      <w:start w:val="1"/>
      <w:numFmt w:val="lowerLetter"/>
      <w:lvlText w:val="%5."/>
      <w:lvlJc w:val="left"/>
      <w:pPr>
        <w:tabs>
          <w:tab w:val="num" w:pos="3948"/>
        </w:tabs>
        <w:ind w:left="3948" w:hanging="360"/>
      </w:pPr>
    </w:lvl>
    <w:lvl w:ilvl="5" w:tplc="04090005" w:tentative="1">
      <w:start w:val="1"/>
      <w:numFmt w:val="lowerRoman"/>
      <w:lvlText w:val="%6."/>
      <w:lvlJc w:val="right"/>
      <w:pPr>
        <w:tabs>
          <w:tab w:val="num" w:pos="4668"/>
        </w:tabs>
        <w:ind w:left="4668" w:hanging="180"/>
      </w:pPr>
    </w:lvl>
    <w:lvl w:ilvl="6" w:tplc="04090001" w:tentative="1">
      <w:start w:val="1"/>
      <w:numFmt w:val="decimal"/>
      <w:lvlText w:val="%7."/>
      <w:lvlJc w:val="left"/>
      <w:pPr>
        <w:tabs>
          <w:tab w:val="num" w:pos="5388"/>
        </w:tabs>
        <w:ind w:left="5388" w:hanging="360"/>
      </w:pPr>
    </w:lvl>
    <w:lvl w:ilvl="7" w:tplc="04090003" w:tentative="1">
      <w:start w:val="1"/>
      <w:numFmt w:val="lowerLetter"/>
      <w:lvlText w:val="%8."/>
      <w:lvlJc w:val="left"/>
      <w:pPr>
        <w:tabs>
          <w:tab w:val="num" w:pos="6108"/>
        </w:tabs>
        <w:ind w:left="6108" w:hanging="360"/>
      </w:pPr>
    </w:lvl>
    <w:lvl w:ilvl="8" w:tplc="04090005" w:tentative="1">
      <w:start w:val="1"/>
      <w:numFmt w:val="lowerRoman"/>
      <w:lvlText w:val="%9."/>
      <w:lvlJc w:val="right"/>
      <w:pPr>
        <w:tabs>
          <w:tab w:val="num" w:pos="6828"/>
        </w:tabs>
        <w:ind w:left="6828" w:hanging="180"/>
      </w:pPr>
    </w:lvl>
  </w:abstractNum>
  <w:abstractNum w:abstractNumId="28">
    <w:nsid w:val="4B110A03"/>
    <w:multiLevelType w:val="hybridMultilevel"/>
    <w:tmpl w:val="E4682CD0"/>
    <w:lvl w:ilvl="0" w:tplc="AA4CDB08">
      <w:start w:val="1"/>
      <w:numFmt w:val="lowerLetter"/>
      <w:lvlText w:val="%1)"/>
      <w:lvlJc w:val="left"/>
      <w:pPr>
        <w:tabs>
          <w:tab w:val="num" w:pos="1776"/>
        </w:tabs>
        <w:ind w:left="1776" w:hanging="360"/>
      </w:pPr>
      <w:rPr>
        <w:b/>
        <w:i/>
      </w:rPr>
    </w:lvl>
    <w:lvl w:ilvl="1" w:tplc="041F0019" w:tentative="1">
      <w:start w:val="1"/>
      <w:numFmt w:val="lowerLetter"/>
      <w:lvlText w:val="%2."/>
      <w:lvlJc w:val="left"/>
      <w:pPr>
        <w:tabs>
          <w:tab w:val="num" w:pos="624"/>
        </w:tabs>
        <w:ind w:left="624" w:hanging="360"/>
      </w:pPr>
    </w:lvl>
    <w:lvl w:ilvl="2" w:tplc="041F001B" w:tentative="1">
      <w:start w:val="1"/>
      <w:numFmt w:val="lowerRoman"/>
      <w:lvlText w:val="%3."/>
      <w:lvlJc w:val="right"/>
      <w:pPr>
        <w:tabs>
          <w:tab w:val="num" w:pos="1344"/>
        </w:tabs>
        <w:ind w:left="1344" w:hanging="180"/>
      </w:pPr>
    </w:lvl>
    <w:lvl w:ilvl="3" w:tplc="041F000F">
      <w:start w:val="1"/>
      <w:numFmt w:val="decimal"/>
      <w:lvlText w:val="%4."/>
      <w:lvlJc w:val="left"/>
      <w:pPr>
        <w:tabs>
          <w:tab w:val="num" w:pos="2064"/>
        </w:tabs>
        <w:ind w:left="2064" w:hanging="360"/>
      </w:pPr>
    </w:lvl>
    <w:lvl w:ilvl="4" w:tplc="041F0019" w:tentative="1">
      <w:start w:val="1"/>
      <w:numFmt w:val="lowerLetter"/>
      <w:lvlText w:val="%5."/>
      <w:lvlJc w:val="left"/>
      <w:pPr>
        <w:tabs>
          <w:tab w:val="num" w:pos="2784"/>
        </w:tabs>
        <w:ind w:left="2784" w:hanging="360"/>
      </w:pPr>
    </w:lvl>
    <w:lvl w:ilvl="5" w:tplc="041F001B" w:tentative="1">
      <w:start w:val="1"/>
      <w:numFmt w:val="lowerRoman"/>
      <w:lvlText w:val="%6."/>
      <w:lvlJc w:val="right"/>
      <w:pPr>
        <w:tabs>
          <w:tab w:val="num" w:pos="3504"/>
        </w:tabs>
        <w:ind w:left="3504" w:hanging="180"/>
      </w:pPr>
    </w:lvl>
    <w:lvl w:ilvl="6" w:tplc="041F000F" w:tentative="1">
      <w:start w:val="1"/>
      <w:numFmt w:val="decimal"/>
      <w:lvlText w:val="%7."/>
      <w:lvlJc w:val="left"/>
      <w:pPr>
        <w:tabs>
          <w:tab w:val="num" w:pos="4224"/>
        </w:tabs>
        <w:ind w:left="4224" w:hanging="360"/>
      </w:pPr>
    </w:lvl>
    <w:lvl w:ilvl="7" w:tplc="041F0019" w:tentative="1">
      <w:start w:val="1"/>
      <w:numFmt w:val="lowerLetter"/>
      <w:lvlText w:val="%8."/>
      <w:lvlJc w:val="left"/>
      <w:pPr>
        <w:tabs>
          <w:tab w:val="num" w:pos="4944"/>
        </w:tabs>
        <w:ind w:left="4944" w:hanging="360"/>
      </w:pPr>
    </w:lvl>
    <w:lvl w:ilvl="8" w:tplc="041F001B" w:tentative="1">
      <w:start w:val="1"/>
      <w:numFmt w:val="lowerRoman"/>
      <w:lvlText w:val="%9."/>
      <w:lvlJc w:val="right"/>
      <w:pPr>
        <w:tabs>
          <w:tab w:val="num" w:pos="5664"/>
        </w:tabs>
        <w:ind w:left="5664" w:hanging="180"/>
      </w:pPr>
    </w:lvl>
  </w:abstractNum>
  <w:abstractNum w:abstractNumId="29">
    <w:nsid w:val="4CF2251C"/>
    <w:multiLevelType w:val="hybridMultilevel"/>
    <w:tmpl w:val="622A4CA8"/>
    <w:lvl w:ilvl="0" w:tplc="23E0CBA2">
      <w:start w:val="1"/>
      <w:numFmt w:val="bullet"/>
      <w:lvlText w:val=""/>
      <w:lvlJc w:val="left"/>
      <w:pPr>
        <w:tabs>
          <w:tab w:val="num" w:pos="1776"/>
        </w:tabs>
        <w:ind w:left="1776" w:hanging="360"/>
      </w:pPr>
      <w:rPr>
        <w:rFonts w:ascii="Wingdings" w:hAnsi="Wingdings" w:hint="default"/>
        <w:b/>
        <w:i w:val="0"/>
      </w:rPr>
    </w:lvl>
    <w:lvl w:ilvl="1" w:tplc="041F0019">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30">
    <w:nsid w:val="586B4727"/>
    <w:multiLevelType w:val="hybridMultilevel"/>
    <w:tmpl w:val="B8E6CBA8"/>
    <w:lvl w:ilvl="0" w:tplc="2848D228">
      <w:start w:val="1"/>
      <w:numFmt w:val="bullet"/>
      <w:lvlText w:val="-"/>
      <w:lvlJc w:val="left"/>
      <w:pPr>
        <w:tabs>
          <w:tab w:val="num" w:pos="1776"/>
        </w:tabs>
        <w:ind w:left="1776" w:hanging="360"/>
      </w:pPr>
      <w:rPr>
        <w:rFonts w:ascii="Palatino Linotype" w:eastAsia="Times New Roman" w:hAnsi="Palatino Linotype" w:cs="Times New Roman" w:hint="default"/>
        <w:b/>
        <w:i/>
      </w:rPr>
    </w:lvl>
    <w:lvl w:ilvl="1" w:tplc="041F0019">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31">
    <w:nsid w:val="671844DD"/>
    <w:multiLevelType w:val="hybridMultilevel"/>
    <w:tmpl w:val="CB98FA28"/>
    <w:lvl w:ilvl="0" w:tplc="77F6B300">
      <w:start w:val="1"/>
      <w:numFmt w:val="lowerLetter"/>
      <w:lvlText w:val="%1)"/>
      <w:lvlJc w:val="left"/>
      <w:pPr>
        <w:tabs>
          <w:tab w:val="num" w:pos="1440"/>
        </w:tabs>
        <w:ind w:left="1440" w:hanging="360"/>
      </w:pPr>
      <w:rPr>
        <w:b/>
        <w:i/>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2">
    <w:nsid w:val="6DD43508"/>
    <w:multiLevelType w:val="hybridMultilevel"/>
    <w:tmpl w:val="83525B62"/>
    <w:lvl w:ilvl="0" w:tplc="CB7E14FE">
      <w:start w:val="1"/>
      <w:numFmt w:val="lowerLetter"/>
      <w:lvlText w:val="%1)"/>
      <w:lvlJc w:val="left"/>
      <w:pPr>
        <w:tabs>
          <w:tab w:val="num" w:pos="1800"/>
        </w:tabs>
        <w:ind w:left="1800" w:hanging="360"/>
      </w:pPr>
      <w:rPr>
        <w:b/>
        <w:i/>
      </w:rPr>
    </w:lvl>
    <w:lvl w:ilvl="1" w:tplc="041F0019" w:tentative="1">
      <w:start w:val="1"/>
      <w:numFmt w:val="lowerLetter"/>
      <w:lvlText w:val="%2."/>
      <w:lvlJc w:val="left"/>
      <w:pPr>
        <w:tabs>
          <w:tab w:val="num" w:pos="2520"/>
        </w:tabs>
        <w:ind w:left="2520" w:hanging="360"/>
      </w:pPr>
    </w:lvl>
    <w:lvl w:ilvl="2" w:tplc="041F001B" w:tentative="1">
      <w:start w:val="1"/>
      <w:numFmt w:val="lowerRoman"/>
      <w:lvlText w:val="%3."/>
      <w:lvlJc w:val="right"/>
      <w:pPr>
        <w:tabs>
          <w:tab w:val="num" w:pos="3240"/>
        </w:tabs>
        <w:ind w:left="3240" w:hanging="180"/>
      </w:pPr>
    </w:lvl>
    <w:lvl w:ilvl="3" w:tplc="041F000F" w:tentative="1">
      <w:start w:val="1"/>
      <w:numFmt w:val="decimal"/>
      <w:lvlText w:val="%4."/>
      <w:lvlJc w:val="left"/>
      <w:pPr>
        <w:tabs>
          <w:tab w:val="num" w:pos="3960"/>
        </w:tabs>
        <w:ind w:left="3960" w:hanging="360"/>
      </w:pPr>
    </w:lvl>
    <w:lvl w:ilvl="4" w:tplc="041F0019" w:tentative="1">
      <w:start w:val="1"/>
      <w:numFmt w:val="lowerLetter"/>
      <w:lvlText w:val="%5."/>
      <w:lvlJc w:val="left"/>
      <w:pPr>
        <w:tabs>
          <w:tab w:val="num" w:pos="4680"/>
        </w:tabs>
        <w:ind w:left="4680" w:hanging="360"/>
      </w:pPr>
    </w:lvl>
    <w:lvl w:ilvl="5" w:tplc="041F001B" w:tentative="1">
      <w:start w:val="1"/>
      <w:numFmt w:val="lowerRoman"/>
      <w:lvlText w:val="%6."/>
      <w:lvlJc w:val="right"/>
      <w:pPr>
        <w:tabs>
          <w:tab w:val="num" w:pos="5400"/>
        </w:tabs>
        <w:ind w:left="5400" w:hanging="180"/>
      </w:pPr>
    </w:lvl>
    <w:lvl w:ilvl="6" w:tplc="041F000F" w:tentative="1">
      <w:start w:val="1"/>
      <w:numFmt w:val="decimal"/>
      <w:lvlText w:val="%7."/>
      <w:lvlJc w:val="left"/>
      <w:pPr>
        <w:tabs>
          <w:tab w:val="num" w:pos="6120"/>
        </w:tabs>
        <w:ind w:left="6120" w:hanging="360"/>
      </w:pPr>
    </w:lvl>
    <w:lvl w:ilvl="7" w:tplc="041F0019" w:tentative="1">
      <w:start w:val="1"/>
      <w:numFmt w:val="lowerLetter"/>
      <w:lvlText w:val="%8."/>
      <w:lvlJc w:val="left"/>
      <w:pPr>
        <w:tabs>
          <w:tab w:val="num" w:pos="6840"/>
        </w:tabs>
        <w:ind w:left="6840" w:hanging="360"/>
      </w:pPr>
    </w:lvl>
    <w:lvl w:ilvl="8" w:tplc="041F001B" w:tentative="1">
      <w:start w:val="1"/>
      <w:numFmt w:val="lowerRoman"/>
      <w:lvlText w:val="%9."/>
      <w:lvlJc w:val="right"/>
      <w:pPr>
        <w:tabs>
          <w:tab w:val="num" w:pos="7560"/>
        </w:tabs>
        <w:ind w:left="7560" w:hanging="180"/>
      </w:pPr>
    </w:lvl>
  </w:abstractNum>
  <w:abstractNum w:abstractNumId="33">
    <w:nsid w:val="70C91FA9"/>
    <w:multiLevelType w:val="hybridMultilevel"/>
    <w:tmpl w:val="CC4642F8"/>
    <w:lvl w:ilvl="0" w:tplc="DDE4367E">
      <w:start w:val="1"/>
      <w:numFmt w:val="bullet"/>
      <w:lvlText w:val=""/>
      <w:lvlJc w:val="left"/>
      <w:pPr>
        <w:tabs>
          <w:tab w:val="num" w:pos="1440"/>
        </w:tabs>
        <w:ind w:left="144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777E6B11"/>
    <w:multiLevelType w:val="hybridMultilevel"/>
    <w:tmpl w:val="6EA418DE"/>
    <w:lvl w:ilvl="0" w:tplc="77C2B172">
      <w:start w:val="1"/>
      <w:numFmt w:val="lowerLetter"/>
      <w:lvlText w:val="%1)"/>
      <w:lvlJc w:val="left"/>
      <w:pPr>
        <w:tabs>
          <w:tab w:val="num" w:pos="1776"/>
        </w:tabs>
        <w:ind w:left="1776" w:hanging="360"/>
      </w:pPr>
      <w:rPr>
        <w:b/>
        <w:i/>
      </w:rPr>
    </w:lvl>
    <w:lvl w:ilvl="1" w:tplc="041F0019" w:tentative="1">
      <w:start w:val="1"/>
      <w:numFmt w:val="lowerLetter"/>
      <w:lvlText w:val="%2."/>
      <w:lvlJc w:val="left"/>
      <w:pPr>
        <w:tabs>
          <w:tab w:val="num" w:pos="624"/>
        </w:tabs>
        <w:ind w:left="624" w:hanging="360"/>
      </w:pPr>
    </w:lvl>
    <w:lvl w:ilvl="2" w:tplc="041F001B" w:tentative="1">
      <w:start w:val="1"/>
      <w:numFmt w:val="lowerRoman"/>
      <w:lvlText w:val="%3."/>
      <w:lvlJc w:val="right"/>
      <w:pPr>
        <w:tabs>
          <w:tab w:val="num" w:pos="1344"/>
        </w:tabs>
        <w:ind w:left="1344" w:hanging="180"/>
      </w:pPr>
    </w:lvl>
    <w:lvl w:ilvl="3" w:tplc="041F000F" w:tentative="1">
      <w:start w:val="1"/>
      <w:numFmt w:val="decimal"/>
      <w:lvlText w:val="%4."/>
      <w:lvlJc w:val="left"/>
      <w:pPr>
        <w:tabs>
          <w:tab w:val="num" w:pos="2064"/>
        </w:tabs>
        <w:ind w:left="2064" w:hanging="360"/>
      </w:pPr>
    </w:lvl>
    <w:lvl w:ilvl="4" w:tplc="041F0019" w:tentative="1">
      <w:start w:val="1"/>
      <w:numFmt w:val="lowerLetter"/>
      <w:lvlText w:val="%5."/>
      <w:lvlJc w:val="left"/>
      <w:pPr>
        <w:tabs>
          <w:tab w:val="num" w:pos="2784"/>
        </w:tabs>
        <w:ind w:left="2784" w:hanging="360"/>
      </w:pPr>
    </w:lvl>
    <w:lvl w:ilvl="5" w:tplc="041F001B" w:tentative="1">
      <w:start w:val="1"/>
      <w:numFmt w:val="lowerRoman"/>
      <w:lvlText w:val="%6."/>
      <w:lvlJc w:val="right"/>
      <w:pPr>
        <w:tabs>
          <w:tab w:val="num" w:pos="3504"/>
        </w:tabs>
        <w:ind w:left="3504" w:hanging="180"/>
      </w:pPr>
    </w:lvl>
    <w:lvl w:ilvl="6" w:tplc="041F000F" w:tentative="1">
      <w:start w:val="1"/>
      <w:numFmt w:val="decimal"/>
      <w:lvlText w:val="%7."/>
      <w:lvlJc w:val="left"/>
      <w:pPr>
        <w:tabs>
          <w:tab w:val="num" w:pos="4224"/>
        </w:tabs>
        <w:ind w:left="4224" w:hanging="360"/>
      </w:pPr>
    </w:lvl>
    <w:lvl w:ilvl="7" w:tplc="041F0019" w:tentative="1">
      <w:start w:val="1"/>
      <w:numFmt w:val="lowerLetter"/>
      <w:lvlText w:val="%8."/>
      <w:lvlJc w:val="left"/>
      <w:pPr>
        <w:tabs>
          <w:tab w:val="num" w:pos="4944"/>
        </w:tabs>
        <w:ind w:left="4944" w:hanging="360"/>
      </w:pPr>
    </w:lvl>
    <w:lvl w:ilvl="8" w:tplc="041F001B" w:tentative="1">
      <w:start w:val="1"/>
      <w:numFmt w:val="lowerRoman"/>
      <w:lvlText w:val="%9."/>
      <w:lvlJc w:val="right"/>
      <w:pPr>
        <w:tabs>
          <w:tab w:val="num" w:pos="5664"/>
        </w:tabs>
        <w:ind w:left="5664" w:hanging="180"/>
      </w:pPr>
    </w:lvl>
  </w:abstractNum>
  <w:abstractNum w:abstractNumId="35">
    <w:nsid w:val="77F42E15"/>
    <w:multiLevelType w:val="hybridMultilevel"/>
    <w:tmpl w:val="107471AA"/>
    <w:lvl w:ilvl="0" w:tplc="AA4CDB08">
      <w:start w:val="1"/>
      <w:numFmt w:val="lowerLetter"/>
      <w:lvlText w:val="%1)"/>
      <w:lvlJc w:val="left"/>
      <w:pPr>
        <w:tabs>
          <w:tab w:val="num" w:pos="1776"/>
        </w:tabs>
        <w:ind w:left="1776" w:hanging="360"/>
      </w:pPr>
      <w:rPr>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D15C7"/>
    <w:multiLevelType w:val="multilevel"/>
    <w:tmpl w:val="71649866"/>
    <w:lvl w:ilvl="0">
      <w:start w:val="1"/>
      <w:numFmt w:val="decimal"/>
      <w:lvlText w:val="%1."/>
      <w:lvlJc w:val="left"/>
      <w:pPr>
        <w:tabs>
          <w:tab w:val="num" w:pos="360"/>
        </w:tabs>
        <w:ind w:left="360" w:hanging="360"/>
      </w:pPr>
      <w:rPr>
        <w:rFonts w:hint="default"/>
        <w:b/>
      </w:rPr>
    </w:lvl>
    <w:lvl w:ilvl="1">
      <w:start w:val="1"/>
      <w:numFmt w:val="decimal"/>
      <w:lvlText w:val="Tablo %2."/>
      <w:lvlJc w:val="left"/>
      <w:pPr>
        <w:tabs>
          <w:tab w:val="num" w:pos="792"/>
        </w:tabs>
        <w:ind w:left="792" w:hanging="432"/>
      </w:pPr>
      <w:rPr>
        <w:rFonts w:ascii="Times New Roman" w:hAnsi="Times New Roman" w:cs="Times New Roman" w:hint="default"/>
        <w:b/>
        <w:i w:val="0"/>
        <w:sz w:val="24"/>
        <w:szCs w:val="24"/>
      </w:rPr>
    </w:lvl>
    <w:lvl w:ilvl="2">
      <w:start w:val="1"/>
      <w:numFmt w:val="decimal"/>
      <w:lvlText w:val=" %2.%3."/>
      <w:lvlJc w:val="left"/>
      <w:pPr>
        <w:tabs>
          <w:tab w:val="num" w:pos="1440"/>
        </w:tabs>
        <w:ind w:left="1224" w:hanging="504"/>
      </w:pPr>
      <w:rPr>
        <w:rFonts w:ascii="Times New Roman" w:hAnsi="Times New Roman" w:cs="Times New Roman" w:hint="default"/>
        <w:b/>
        <w:i w:val="0"/>
        <w:sz w:val="24"/>
        <w:szCs w:val="24"/>
      </w:rPr>
    </w:lvl>
    <w:lvl w:ilvl="3">
      <w:start w:val="1"/>
      <w:numFmt w:val="decimal"/>
      <w:lvlText w:val=" %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6"/>
  </w:num>
  <w:num w:numId="3">
    <w:abstractNumId w:val="15"/>
  </w:num>
  <w:num w:numId="4">
    <w:abstractNumId w:val="14"/>
  </w:num>
  <w:num w:numId="5">
    <w:abstractNumId w:val="21"/>
  </w:num>
  <w:num w:numId="6">
    <w:abstractNumId w:val="11"/>
  </w:num>
  <w:num w:numId="7">
    <w:abstractNumId w:val="25"/>
  </w:num>
  <w:num w:numId="8">
    <w:abstractNumId w:val="19"/>
  </w:num>
  <w:num w:numId="9">
    <w:abstractNumId w:val="27"/>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0"/>
  </w:num>
  <w:num w:numId="20">
    <w:abstractNumId w:val="34"/>
  </w:num>
  <w:num w:numId="21">
    <w:abstractNumId w:val="28"/>
  </w:num>
  <w:num w:numId="22">
    <w:abstractNumId w:val="35"/>
  </w:num>
  <w:num w:numId="23">
    <w:abstractNumId w:val="5"/>
  </w:num>
  <w:num w:numId="24">
    <w:abstractNumId w:val="32"/>
  </w:num>
  <w:num w:numId="25">
    <w:abstractNumId w:val="31"/>
  </w:num>
  <w:num w:numId="26">
    <w:abstractNumId w:val="26"/>
  </w:num>
  <w:num w:numId="27">
    <w:abstractNumId w:val="17"/>
  </w:num>
  <w:num w:numId="28">
    <w:abstractNumId w:val="8"/>
  </w:num>
  <w:num w:numId="29">
    <w:abstractNumId w:val="24"/>
  </w:num>
  <w:num w:numId="30">
    <w:abstractNumId w:val="23"/>
  </w:num>
  <w:num w:numId="31">
    <w:abstractNumId w:val="33"/>
  </w:num>
  <w:num w:numId="32">
    <w:abstractNumId w:val="9"/>
  </w:num>
  <w:num w:numId="33">
    <w:abstractNumId w:val="3"/>
  </w:num>
  <w:num w:numId="34">
    <w:abstractNumId w:val="20"/>
  </w:num>
  <w:num w:numId="35">
    <w:abstractNumId w:val="0"/>
  </w:num>
  <w:num w:numId="36">
    <w:abstractNumId w:val="30"/>
  </w:num>
  <w:num w:numId="37">
    <w:abstractNumId w:val="1"/>
  </w:num>
  <w:num w:numId="38">
    <w:abstractNumId w:val="29"/>
  </w:num>
  <w:num w:numId="39">
    <w:abstractNumId w:val="22"/>
  </w:num>
  <w:num w:numId="40">
    <w:abstractNumId w:val="36"/>
  </w:num>
  <w:num w:numId="41">
    <w:abstractNumId w:val="18"/>
  </w:num>
  <w:num w:numId="42">
    <w:abstractNumId w:val="2"/>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6"/>
  </w:num>
  <w:num w:numId="46">
    <w:abstractNumId w:val="15"/>
  </w:num>
  <w:num w:numId="47">
    <w:abstractNumId w:val="13"/>
  </w:num>
  <w:num w:numId="48">
    <w:abstractNumId w:val="4"/>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15"/>
  </w:num>
  <w:num w:numId="52">
    <w:abstractNumId w:val="15"/>
  </w:num>
  <w:num w:numId="53">
    <w:abstractNumId w:val="15"/>
  </w:num>
  <w:num w:numId="54">
    <w:abstractNumId w:val="15"/>
  </w:num>
  <w:num w:numId="55">
    <w:abstractNumId w:val="15"/>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15"/>
  </w:num>
  <w:num w:numId="63">
    <w:abstractNumId w:val="12"/>
  </w:num>
  <w:num w:numId="64">
    <w:abstractNumId w:val="15"/>
  </w:num>
  <w:num w:numId="65">
    <w:abstractNumId w:val="15"/>
  </w:num>
  <w:num w:numId="66">
    <w:abstractNumId w:val="1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gutterAtTop/>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27C5B"/>
    <w:rsid w:val="0000005A"/>
    <w:rsid w:val="000015C5"/>
    <w:rsid w:val="000022AD"/>
    <w:rsid w:val="000028C6"/>
    <w:rsid w:val="0000344E"/>
    <w:rsid w:val="00004541"/>
    <w:rsid w:val="00014C41"/>
    <w:rsid w:val="000151D0"/>
    <w:rsid w:val="0001553A"/>
    <w:rsid w:val="000156A5"/>
    <w:rsid w:val="00020232"/>
    <w:rsid w:val="000204A6"/>
    <w:rsid w:val="000213AC"/>
    <w:rsid w:val="00027F9B"/>
    <w:rsid w:val="000310C6"/>
    <w:rsid w:val="00032227"/>
    <w:rsid w:val="00033757"/>
    <w:rsid w:val="00033C97"/>
    <w:rsid w:val="00036AC0"/>
    <w:rsid w:val="00040191"/>
    <w:rsid w:val="00040730"/>
    <w:rsid w:val="000512EA"/>
    <w:rsid w:val="00053811"/>
    <w:rsid w:val="00054983"/>
    <w:rsid w:val="00054BE8"/>
    <w:rsid w:val="00055063"/>
    <w:rsid w:val="00057760"/>
    <w:rsid w:val="000578F8"/>
    <w:rsid w:val="00063BC1"/>
    <w:rsid w:val="000678BD"/>
    <w:rsid w:val="00067AD6"/>
    <w:rsid w:val="000705F9"/>
    <w:rsid w:val="000716DD"/>
    <w:rsid w:val="0007431C"/>
    <w:rsid w:val="000754AA"/>
    <w:rsid w:val="0008217A"/>
    <w:rsid w:val="000869E7"/>
    <w:rsid w:val="000874D7"/>
    <w:rsid w:val="00092B19"/>
    <w:rsid w:val="00093506"/>
    <w:rsid w:val="00094A27"/>
    <w:rsid w:val="0009534C"/>
    <w:rsid w:val="00096C0D"/>
    <w:rsid w:val="000A4804"/>
    <w:rsid w:val="000A56E7"/>
    <w:rsid w:val="000B03AB"/>
    <w:rsid w:val="000B2B36"/>
    <w:rsid w:val="000C0D4F"/>
    <w:rsid w:val="000C601E"/>
    <w:rsid w:val="000C69CE"/>
    <w:rsid w:val="000C773C"/>
    <w:rsid w:val="000D08ED"/>
    <w:rsid w:val="000D43CF"/>
    <w:rsid w:val="000D5E06"/>
    <w:rsid w:val="000D776E"/>
    <w:rsid w:val="000E0DC4"/>
    <w:rsid w:val="000E1F86"/>
    <w:rsid w:val="000E2633"/>
    <w:rsid w:val="000E36BA"/>
    <w:rsid w:val="000E5E9A"/>
    <w:rsid w:val="000E7DD5"/>
    <w:rsid w:val="000F002D"/>
    <w:rsid w:val="000F43D2"/>
    <w:rsid w:val="000F7535"/>
    <w:rsid w:val="00102D5C"/>
    <w:rsid w:val="00104155"/>
    <w:rsid w:val="00104B0A"/>
    <w:rsid w:val="001061B7"/>
    <w:rsid w:val="00106C0E"/>
    <w:rsid w:val="00117B44"/>
    <w:rsid w:val="0012357D"/>
    <w:rsid w:val="00124EED"/>
    <w:rsid w:val="00126F28"/>
    <w:rsid w:val="0013267A"/>
    <w:rsid w:val="00133673"/>
    <w:rsid w:val="00137FB6"/>
    <w:rsid w:val="0014364A"/>
    <w:rsid w:val="00143742"/>
    <w:rsid w:val="00146A9C"/>
    <w:rsid w:val="0015417B"/>
    <w:rsid w:val="0016146C"/>
    <w:rsid w:val="0016263B"/>
    <w:rsid w:val="00163BD1"/>
    <w:rsid w:val="001654F3"/>
    <w:rsid w:val="00166AC6"/>
    <w:rsid w:val="001675BE"/>
    <w:rsid w:val="001742EE"/>
    <w:rsid w:val="00176254"/>
    <w:rsid w:val="00181B16"/>
    <w:rsid w:val="0019372F"/>
    <w:rsid w:val="00195946"/>
    <w:rsid w:val="00195C2C"/>
    <w:rsid w:val="001A1C2B"/>
    <w:rsid w:val="001A4A88"/>
    <w:rsid w:val="001C0B12"/>
    <w:rsid w:val="001C105B"/>
    <w:rsid w:val="001C62C4"/>
    <w:rsid w:val="001C6D36"/>
    <w:rsid w:val="001D38EB"/>
    <w:rsid w:val="001D6132"/>
    <w:rsid w:val="001E208D"/>
    <w:rsid w:val="001E237E"/>
    <w:rsid w:val="001E4B39"/>
    <w:rsid w:val="001E5EB6"/>
    <w:rsid w:val="001F119E"/>
    <w:rsid w:val="001F2CEA"/>
    <w:rsid w:val="002056E7"/>
    <w:rsid w:val="00210C53"/>
    <w:rsid w:val="00220755"/>
    <w:rsid w:val="00221149"/>
    <w:rsid w:val="00222784"/>
    <w:rsid w:val="002234B8"/>
    <w:rsid w:val="00225763"/>
    <w:rsid w:val="00240E47"/>
    <w:rsid w:val="002428F0"/>
    <w:rsid w:val="00244C79"/>
    <w:rsid w:val="0024610A"/>
    <w:rsid w:val="002506DF"/>
    <w:rsid w:val="0025585A"/>
    <w:rsid w:val="002559D9"/>
    <w:rsid w:val="00260E5D"/>
    <w:rsid w:val="00261F85"/>
    <w:rsid w:val="002627B6"/>
    <w:rsid w:val="002636B0"/>
    <w:rsid w:val="00263ACA"/>
    <w:rsid w:val="002646E8"/>
    <w:rsid w:val="002671D7"/>
    <w:rsid w:val="002672F2"/>
    <w:rsid w:val="00267B52"/>
    <w:rsid w:val="00270378"/>
    <w:rsid w:val="00274BE6"/>
    <w:rsid w:val="00276BBD"/>
    <w:rsid w:val="002810FF"/>
    <w:rsid w:val="00284414"/>
    <w:rsid w:val="002A6BC8"/>
    <w:rsid w:val="002A798F"/>
    <w:rsid w:val="002B0C52"/>
    <w:rsid w:val="002B2A89"/>
    <w:rsid w:val="002C0DD1"/>
    <w:rsid w:val="002C7A06"/>
    <w:rsid w:val="002D012A"/>
    <w:rsid w:val="002D012F"/>
    <w:rsid w:val="002D12C6"/>
    <w:rsid w:val="002D1B59"/>
    <w:rsid w:val="002D1F44"/>
    <w:rsid w:val="002D309B"/>
    <w:rsid w:val="002D57D2"/>
    <w:rsid w:val="002D66C0"/>
    <w:rsid w:val="002E12B8"/>
    <w:rsid w:val="002E193F"/>
    <w:rsid w:val="002E1C37"/>
    <w:rsid w:val="002E6631"/>
    <w:rsid w:val="002F118A"/>
    <w:rsid w:val="002F16F3"/>
    <w:rsid w:val="002F203C"/>
    <w:rsid w:val="002F454F"/>
    <w:rsid w:val="002F57D2"/>
    <w:rsid w:val="002F6203"/>
    <w:rsid w:val="00301AE4"/>
    <w:rsid w:val="00305061"/>
    <w:rsid w:val="003152F5"/>
    <w:rsid w:val="00316DC2"/>
    <w:rsid w:val="00317A75"/>
    <w:rsid w:val="0032713B"/>
    <w:rsid w:val="00327D9D"/>
    <w:rsid w:val="00331CA6"/>
    <w:rsid w:val="00334C53"/>
    <w:rsid w:val="0034088D"/>
    <w:rsid w:val="00340BA2"/>
    <w:rsid w:val="003424F6"/>
    <w:rsid w:val="00342A47"/>
    <w:rsid w:val="00345C17"/>
    <w:rsid w:val="00346DED"/>
    <w:rsid w:val="00347CFD"/>
    <w:rsid w:val="00353047"/>
    <w:rsid w:val="00357221"/>
    <w:rsid w:val="00357FEE"/>
    <w:rsid w:val="00361068"/>
    <w:rsid w:val="00365F3B"/>
    <w:rsid w:val="0037115B"/>
    <w:rsid w:val="003719D9"/>
    <w:rsid w:val="00376AE2"/>
    <w:rsid w:val="00376FEB"/>
    <w:rsid w:val="00377FAD"/>
    <w:rsid w:val="0038324F"/>
    <w:rsid w:val="00387C5A"/>
    <w:rsid w:val="00395856"/>
    <w:rsid w:val="003A34E0"/>
    <w:rsid w:val="003A4430"/>
    <w:rsid w:val="003A5AB4"/>
    <w:rsid w:val="003B1F17"/>
    <w:rsid w:val="003B353D"/>
    <w:rsid w:val="003B38C6"/>
    <w:rsid w:val="003B4EBF"/>
    <w:rsid w:val="003B5AAF"/>
    <w:rsid w:val="003C0845"/>
    <w:rsid w:val="003C116A"/>
    <w:rsid w:val="003C1842"/>
    <w:rsid w:val="003C444F"/>
    <w:rsid w:val="003C5517"/>
    <w:rsid w:val="003C6561"/>
    <w:rsid w:val="003C726D"/>
    <w:rsid w:val="003D1082"/>
    <w:rsid w:val="003D2AB2"/>
    <w:rsid w:val="003D2DBD"/>
    <w:rsid w:val="003D57C9"/>
    <w:rsid w:val="003D67CD"/>
    <w:rsid w:val="003D69E8"/>
    <w:rsid w:val="003E0858"/>
    <w:rsid w:val="003E14C4"/>
    <w:rsid w:val="003E576E"/>
    <w:rsid w:val="003E7FD1"/>
    <w:rsid w:val="003F15A0"/>
    <w:rsid w:val="003F509E"/>
    <w:rsid w:val="003F6A76"/>
    <w:rsid w:val="003F75BD"/>
    <w:rsid w:val="00402833"/>
    <w:rsid w:val="0040538C"/>
    <w:rsid w:val="00411A86"/>
    <w:rsid w:val="004170E5"/>
    <w:rsid w:val="004251AE"/>
    <w:rsid w:val="00425882"/>
    <w:rsid w:val="0042677A"/>
    <w:rsid w:val="0042699A"/>
    <w:rsid w:val="00426D7F"/>
    <w:rsid w:val="00426E96"/>
    <w:rsid w:val="0042728D"/>
    <w:rsid w:val="00427DEE"/>
    <w:rsid w:val="004308A1"/>
    <w:rsid w:val="00440944"/>
    <w:rsid w:val="0044203C"/>
    <w:rsid w:val="00443044"/>
    <w:rsid w:val="00443BDF"/>
    <w:rsid w:val="00444539"/>
    <w:rsid w:val="00444FF9"/>
    <w:rsid w:val="00446423"/>
    <w:rsid w:val="004479C7"/>
    <w:rsid w:val="0046018C"/>
    <w:rsid w:val="004603C7"/>
    <w:rsid w:val="00461648"/>
    <w:rsid w:val="00461930"/>
    <w:rsid w:val="0046273A"/>
    <w:rsid w:val="0046315F"/>
    <w:rsid w:val="0046758F"/>
    <w:rsid w:val="00467733"/>
    <w:rsid w:val="00471063"/>
    <w:rsid w:val="0047710D"/>
    <w:rsid w:val="00477C0B"/>
    <w:rsid w:val="00480F16"/>
    <w:rsid w:val="0048191C"/>
    <w:rsid w:val="00484DB4"/>
    <w:rsid w:val="00487A6B"/>
    <w:rsid w:val="004902F2"/>
    <w:rsid w:val="004924E8"/>
    <w:rsid w:val="00492921"/>
    <w:rsid w:val="004934FA"/>
    <w:rsid w:val="00496871"/>
    <w:rsid w:val="004969C6"/>
    <w:rsid w:val="00497B8B"/>
    <w:rsid w:val="004A05A7"/>
    <w:rsid w:val="004A14A5"/>
    <w:rsid w:val="004A7CAC"/>
    <w:rsid w:val="004B2697"/>
    <w:rsid w:val="004B2CAE"/>
    <w:rsid w:val="004B3490"/>
    <w:rsid w:val="004B47E7"/>
    <w:rsid w:val="004C6977"/>
    <w:rsid w:val="004C7539"/>
    <w:rsid w:val="004D1F0B"/>
    <w:rsid w:val="004D3189"/>
    <w:rsid w:val="004D36C3"/>
    <w:rsid w:val="004D5EDA"/>
    <w:rsid w:val="004E00EE"/>
    <w:rsid w:val="004E05A8"/>
    <w:rsid w:val="004E08D8"/>
    <w:rsid w:val="004E57FA"/>
    <w:rsid w:val="004F404D"/>
    <w:rsid w:val="004F7D11"/>
    <w:rsid w:val="005009BE"/>
    <w:rsid w:val="00504291"/>
    <w:rsid w:val="00505970"/>
    <w:rsid w:val="00506FBE"/>
    <w:rsid w:val="00507954"/>
    <w:rsid w:val="00510E38"/>
    <w:rsid w:val="00514563"/>
    <w:rsid w:val="00514BA9"/>
    <w:rsid w:val="00520E21"/>
    <w:rsid w:val="00523AB0"/>
    <w:rsid w:val="00526EB5"/>
    <w:rsid w:val="00527FE5"/>
    <w:rsid w:val="00530919"/>
    <w:rsid w:val="0053195B"/>
    <w:rsid w:val="005330F8"/>
    <w:rsid w:val="00533F19"/>
    <w:rsid w:val="00534BA2"/>
    <w:rsid w:val="0053672B"/>
    <w:rsid w:val="0053719E"/>
    <w:rsid w:val="00542416"/>
    <w:rsid w:val="0054379C"/>
    <w:rsid w:val="00543D46"/>
    <w:rsid w:val="00543F64"/>
    <w:rsid w:val="005472D4"/>
    <w:rsid w:val="00547E3C"/>
    <w:rsid w:val="0055172C"/>
    <w:rsid w:val="00554C8A"/>
    <w:rsid w:val="0055566D"/>
    <w:rsid w:val="00557570"/>
    <w:rsid w:val="00561EC2"/>
    <w:rsid w:val="00566C1B"/>
    <w:rsid w:val="005742FC"/>
    <w:rsid w:val="00580382"/>
    <w:rsid w:val="005874AD"/>
    <w:rsid w:val="0059011E"/>
    <w:rsid w:val="00591F8F"/>
    <w:rsid w:val="005A5C82"/>
    <w:rsid w:val="005A6280"/>
    <w:rsid w:val="005B036B"/>
    <w:rsid w:val="005B1D13"/>
    <w:rsid w:val="005B4CDC"/>
    <w:rsid w:val="005C0FD0"/>
    <w:rsid w:val="005C282F"/>
    <w:rsid w:val="005C6C0C"/>
    <w:rsid w:val="005C7EE2"/>
    <w:rsid w:val="005D0139"/>
    <w:rsid w:val="005D0DA8"/>
    <w:rsid w:val="005D3B54"/>
    <w:rsid w:val="005D4B73"/>
    <w:rsid w:val="005E04EB"/>
    <w:rsid w:val="005E1112"/>
    <w:rsid w:val="005E309C"/>
    <w:rsid w:val="005E68B1"/>
    <w:rsid w:val="005F3831"/>
    <w:rsid w:val="0060343B"/>
    <w:rsid w:val="00605E83"/>
    <w:rsid w:val="0060626C"/>
    <w:rsid w:val="00606277"/>
    <w:rsid w:val="0060776D"/>
    <w:rsid w:val="006102CD"/>
    <w:rsid w:val="006150C8"/>
    <w:rsid w:val="00617E5E"/>
    <w:rsid w:val="00620250"/>
    <w:rsid w:val="006238CF"/>
    <w:rsid w:val="006243FB"/>
    <w:rsid w:val="00627C5B"/>
    <w:rsid w:val="00632293"/>
    <w:rsid w:val="006344ED"/>
    <w:rsid w:val="00634D81"/>
    <w:rsid w:val="00637151"/>
    <w:rsid w:val="00642F11"/>
    <w:rsid w:val="00645A5A"/>
    <w:rsid w:val="00645C6F"/>
    <w:rsid w:val="00646396"/>
    <w:rsid w:val="006524BA"/>
    <w:rsid w:val="00652E60"/>
    <w:rsid w:val="00660204"/>
    <w:rsid w:val="00662E8E"/>
    <w:rsid w:val="00665B81"/>
    <w:rsid w:val="0067551C"/>
    <w:rsid w:val="006804FC"/>
    <w:rsid w:val="006910D4"/>
    <w:rsid w:val="006916B2"/>
    <w:rsid w:val="00693A8A"/>
    <w:rsid w:val="00695127"/>
    <w:rsid w:val="00696303"/>
    <w:rsid w:val="00696906"/>
    <w:rsid w:val="0069750D"/>
    <w:rsid w:val="006A235C"/>
    <w:rsid w:val="006B57CA"/>
    <w:rsid w:val="006B5EEA"/>
    <w:rsid w:val="006C1054"/>
    <w:rsid w:val="006C18C7"/>
    <w:rsid w:val="006C3DBB"/>
    <w:rsid w:val="006C417C"/>
    <w:rsid w:val="006C4886"/>
    <w:rsid w:val="006C5F0E"/>
    <w:rsid w:val="006C7D52"/>
    <w:rsid w:val="006D7375"/>
    <w:rsid w:val="006D7563"/>
    <w:rsid w:val="006E5CDF"/>
    <w:rsid w:val="006E6001"/>
    <w:rsid w:val="006F0C51"/>
    <w:rsid w:val="006F15E0"/>
    <w:rsid w:val="006F1E70"/>
    <w:rsid w:val="006F4BD4"/>
    <w:rsid w:val="006F58A5"/>
    <w:rsid w:val="00702364"/>
    <w:rsid w:val="00703BCB"/>
    <w:rsid w:val="00704536"/>
    <w:rsid w:val="00705B19"/>
    <w:rsid w:val="00711452"/>
    <w:rsid w:val="00716623"/>
    <w:rsid w:val="00725465"/>
    <w:rsid w:val="00725EAD"/>
    <w:rsid w:val="00731A29"/>
    <w:rsid w:val="00731EF2"/>
    <w:rsid w:val="00732901"/>
    <w:rsid w:val="00733D05"/>
    <w:rsid w:val="00736734"/>
    <w:rsid w:val="00740C02"/>
    <w:rsid w:val="0074471F"/>
    <w:rsid w:val="00745D43"/>
    <w:rsid w:val="00746426"/>
    <w:rsid w:val="007472E7"/>
    <w:rsid w:val="00753026"/>
    <w:rsid w:val="007530BF"/>
    <w:rsid w:val="00753912"/>
    <w:rsid w:val="00753EA5"/>
    <w:rsid w:val="0075641C"/>
    <w:rsid w:val="0075788F"/>
    <w:rsid w:val="0076126F"/>
    <w:rsid w:val="0076320E"/>
    <w:rsid w:val="007632E0"/>
    <w:rsid w:val="00765586"/>
    <w:rsid w:val="007716D3"/>
    <w:rsid w:val="00772637"/>
    <w:rsid w:val="00773441"/>
    <w:rsid w:val="00774DD4"/>
    <w:rsid w:val="00774EA1"/>
    <w:rsid w:val="00775D55"/>
    <w:rsid w:val="00775EBE"/>
    <w:rsid w:val="00776B15"/>
    <w:rsid w:val="00777538"/>
    <w:rsid w:val="007824E9"/>
    <w:rsid w:val="00794950"/>
    <w:rsid w:val="0079751B"/>
    <w:rsid w:val="007A1FF5"/>
    <w:rsid w:val="007A2A66"/>
    <w:rsid w:val="007A495F"/>
    <w:rsid w:val="007A523F"/>
    <w:rsid w:val="007A63F2"/>
    <w:rsid w:val="007B1199"/>
    <w:rsid w:val="007B2CD1"/>
    <w:rsid w:val="007C5F5A"/>
    <w:rsid w:val="007D1DCD"/>
    <w:rsid w:val="007D3DD4"/>
    <w:rsid w:val="007D4054"/>
    <w:rsid w:val="007E42FB"/>
    <w:rsid w:val="007E48D5"/>
    <w:rsid w:val="007E605C"/>
    <w:rsid w:val="007E716E"/>
    <w:rsid w:val="007F1D77"/>
    <w:rsid w:val="007F2EA1"/>
    <w:rsid w:val="007F34AC"/>
    <w:rsid w:val="007F44C5"/>
    <w:rsid w:val="007F617C"/>
    <w:rsid w:val="007F6334"/>
    <w:rsid w:val="007F700B"/>
    <w:rsid w:val="00800DE1"/>
    <w:rsid w:val="0080187E"/>
    <w:rsid w:val="00804159"/>
    <w:rsid w:val="00810C5B"/>
    <w:rsid w:val="0081719C"/>
    <w:rsid w:val="0082755A"/>
    <w:rsid w:val="00844D05"/>
    <w:rsid w:val="008461A7"/>
    <w:rsid w:val="008476C6"/>
    <w:rsid w:val="00850058"/>
    <w:rsid w:val="008504EF"/>
    <w:rsid w:val="00851C4F"/>
    <w:rsid w:val="00852D68"/>
    <w:rsid w:val="00855BAD"/>
    <w:rsid w:val="0086146F"/>
    <w:rsid w:val="008643AF"/>
    <w:rsid w:val="008664B3"/>
    <w:rsid w:val="0087621B"/>
    <w:rsid w:val="0087665E"/>
    <w:rsid w:val="00880A2E"/>
    <w:rsid w:val="00881C77"/>
    <w:rsid w:val="00884081"/>
    <w:rsid w:val="00895B16"/>
    <w:rsid w:val="008A7B2F"/>
    <w:rsid w:val="008A7DFA"/>
    <w:rsid w:val="008B0BCA"/>
    <w:rsid w:val="008C0A1D"/>
    <w:rsid w:val="008C155D"/>
    <w:rsid w:val="008C228B"/>
    <w:rsid w:val="008C5434"/>
    <w:rsid w:val="008C5AC4"/>
    <w:rsid w:val="008D1AE5"/>
    <w:rsid w:val="008D3BE2"/>
    <w:rsid w:val="008D6F51"/>
    <w:rsid w:val="008D7CA9"/>
    <w:rsid w:val="008E1449"/>
    <w:rsid w:val="008E3D4C"/>
    <w:rsid w:val="008E47FC"/>
    <w:rsid w:val="008E5C64"/>
    <w:rsid w:val="008E72BC"/>
    <w:rsid w:val="008F1F26"/>
    <w:rsid w:val="008F25A7"/>
    <w:rsid w:val="008F4652"/>
    <w:rsid w:val="008F4B8B"/>
    <w:rsid w:val="0090036A"/>
    <w:rsid w:val="009025F3"/>
    <w:rsid w:val="00902CFE"/>
    <w:rsid w:val="00913BAC"/>
    <w:rsid w:val="00917E62"/>
    <w:rsid w:val="00920326"/>
    <w:rsid w:val="009217FB"/>
    <w:rsid w:val="00921ADF"/>
    <w:rsid w:val="0093321A"/>
    <w:rsid w:val="00937124"/>
    <w:rsid w:val="00942E02"/>
    <w:rsid w:val="00942F6D"/>
    <w:rsid w:val="0094306D"/>
    <w:rsid w:val="00946B31"/>
    <w:rsid w:val="00955034"/>
    <w:rsid w:val="00956067"/>
    <w:rsid w:val="00957DB2"/>
    <w:rsid w:val="00963971"/>
    <w:rsid w:val="00963FB8"/>
    <w:rsid w:val="00965E00"/>
    <w:rsid w:val="00966F92"/>
    <w:rsid w:val="0097221B"/>
    <w:rsid w:val="00972427"/>
    <w:rsid w:val="009736C7"/>
    <w:rsid w:val="0097535C"/>
    <w:rsid w:val="00975C51"/>
    <w:rsid w:val="0097631C"/>
    <w:rsid w:val="00977124"/>
    <w:rsid w:val="00981EA1"/>
    <w:rsid w:val="0098393C"/>
    <w:rsid w:val="009843BF"/>
    <w:rsid w:val="009902DC"/>
    <w:rsid w:val="00991C28"/>
    <w:rsid w:val="009922E5"/>
    <w:rsid w:val="00995A59"/>
    <w:rsid w:val="0099633A"/>
    <w:rsid w:val="00996590"/>
    <w:rsid w:val="00996F8A"/>
    <w:rsid w:val="00997B80"/>
    <w:rsid w:val="009A03AF"/>
    <w:rsid w:val="009A0BB3"/>
    <w:rsid w:val="009B08ED"/>
    <w:rsid w:val="009B0CB5"/>
    <w:rsid w:val="009B19C9"/>
    <w:rsid w:val="009B1EB3"/>
    <w:rsid w:val="009B3452"/>
    <w:rsid w:val="009B3978"/>
    <w:rsid w:val="009B45C8"/>
    <w:rsid w:val="009B65AF"/>
    <w:rsid w:val="009B76A4"/>
    <w:rsid w:val="009C303C"/>
    <w:rsid w:val="009C43D4"/>
    <w:rsid w:val="009C74F5"/>
    <w:rsid w:val="009D1874"/>
    <w:rsid w:val="009D4C03"/>
    <w:rsid w:val="009D4D33"/>
    <w:rsid w:val="009D75C6"/>
    <w:rsid w:val="009E0579"/>
    <w:rsid w:val="009E1EDE"/>
    <w:rsid w:val="009E7F79"/>
    <w:rsid w:val="009F4400"/>
    <w:rsid w:val="009F60B2"/>
    <w:rsid w:val="009F6FFA"/>
    <w:rsid w:val="00A00F81"/>
    <w:rsid w:val="00A02D46"/>
    <w:rsid w:val="00A10392"/>
    <w:rsid w:val="00A10984"/>
    <w:rsid w:val="00A15982"/>
    <w:rsid w:val="00A20363"/>
    <w:rsid w:val="00A206CA"/>
    <w:rsid w:val="00A330E8"/>
    <w:rsid w:val="00A335DF"/>
    <w:rsid w:val="00A33E70"/>
    <w:rsid w:val="00A340A5"/>
    <w:rsid w:val="00A408C4"/>
    <w:rsid w:val="00A4194E"/>
    <w:rsid w:val="00A44E74"/>
    <w:rsid w:val="00A466ED"/>
    <w:rsid w:val="00A4772A"/>
    <w:rsid w:val="00A5034B"/>
    <w:rsid w:val="00A51EF1"/>
    <w:rsid w:val="00A53B7A"/>
    <w:rsid w:val="00A54122"/>
    <w:rsid w:val="00A634B5"/>
    <w:rsid w:val="00A63C95"/>
    <w:rsid w:val="00A662D1"/>
    <w:rsid w:val="00A67E42"/>
    <w:rsid w:val="00A7129D"/>
    <w:rsid w:val="00A71BED"/>
    <w:rsid w:val="00A72A5F"/>
    <w:rsid w:val="00A81E1D"/>
    <w:rsid w:val="00A82FC9"/>
    <w:rsid w:val="00A831AC"/>
    <w:rsid w:val="00A84EF7"/>
    <w:rsid w:val="00A85D17"/>
    <w:rsid w:val="00A8730D"/>
    <w:rsid w:val="00A87C5F"/>
    <w:rsid w:val="00A92092"/>
    <w:rsid w:val="00A92F9D"/>
    <w:rsid w:val="00A95719"/>
    <w:rsid w:val="00A9787F"/>
    <w:rsid w:val="00A978CE"/>
    <w:rsid w:val="00AA1064"/>
    <w:rsid w:val="00AA136B"/>
    <w:rsid w:val="00AA13B7"/>
    <w:rsid w:val="00AA4DC6"/>
    <w:rsid w:val="00AA67A6"/>
    <w:rsid w:val="00AB38BD"/>
    <w:rsid w:val="00AB5A66"/>
    <w:rsid w:val="00AC0C2C"/>
    <w:rsid w:val="00AC1EE4"/>
    <w:rsid w:val="00AC3BE4"/>
    <w:rsid w:val="00AC43DD"/>
    <w:rsid w:val="00AC68CB"/>
    <w:rsid w:val="00AD171A"/>
    <w:rsid w:val="00AD222C"/>
    <w:rsid w:val="00AD3000"/>
    <w:rsid w:val="00AD4A8B"/>
    <w:rsid w:val="00AE094F"/>
    <w:rsid w:val="00AE1FEB"/>
    <w:rsid w:val="00AE6CE8"/>
    <w:rsid w:val="00AE6D63"/>
    <w:rsid w:val="00AF2C96"/>
    <w:rsid w:val="00AF4B87"/>
    <w:rsid w:val="00AF63E1"/>
    <w:rsid w:val="00B0388B"/>
    <w:rsid w:val="00B068B4"/>
    <w:rsid w:val="00B10456"/>
    <w:rsid w:val="00B11184"/>
    <w:rsid w:val="00B150D5"/>
    <w:rsid w:val="00B16317"/>
    <w:rsid w:val="00B230D5"/>
    <w:rsid w:val="00B30A07"/>
    <w:rsid w:val="00B34489"/>
    <w:rsid w:val="00B35890"/>
    <w:rsid w:val="00B4252F"/>
    <w:rsid w:val="00B47159"/>
    <w:rsid w:val="00B50A86"/>
    <w:rsid w:val="00B54178"/>
    <w:rsid w:val="00B55729"/>
    <w:rsid w:val="00B603B8"/>
    <w:rsid w:val="00B60F53"/>
    <w:rsid w:val="00B62255"/>
    <w:rsid w:val="00B64E55"/>
    <w:rsid w:val="00B670D8"/>
    <w:rsid w:val="00B67AEE"/>
    <w:rsid w:val="00B71C2F"/>
    <w:rsid w:val="00B73253"/>
    <w:rsid w:val="00B73695"/>
    <w:rsid w:val="00B736AD"/>
    <w:rsid w:val="00B73EA6"/>
    <w:rsid w:val="00B75663"/>
    <w:rsid w:val="00B76407"/>
    <w:rsid w:val="00B76AED"/>
    <w:rsid w:val="00B76D86"/>
    <w:rsid w:val="00B810A3"/>
    <w:rsid w:val="00B81875"/>
    <w:rsid w:val="00B83453"/>
    <w:rsid w:val="00B83D6F"/>
    <w:rsid w:val="00B9059B"/>
    <w:rsid w:val="00B9740E"/>
    <w:rsid w:val="00BA217F"/>
    <w:rsid w:val="00BA3F99"/>
    <w:rsid w:val="00BA67F1"/>
    <w:rsid w:val="00BB215C"/>
    <w:rsid w:val="00BB283A"/>
    <w:rsid w:val="00BB3106"/>
    <w:rsid w:val="00BB43B3"/>
    <w:rsid w:val="00BB60AA"/>
    <w:rsid w:val="00BC0397"/>
    <w:rsid w:val="00BC3B99"/>
    <w:rsid w:val="00BC49B6"/>
    <w:rsid w:val="00BC581E"/>
    <w:rsid w:val="00BC665F"/>
    <w:rsid w:val="00BC6DAA"/>
    <w:rsid w:val="00BC7348"/>
    <w:rsid w:val="00BD0EBC"/>
    <w:rsid w:val="00BD0FE8"/>
    <w:rsid w:val="00BD3BCE"/>
    <w:rsid w:val="00BD55BC"/>
    <w:rsid w:val="00BD5885"/>
    <w:rsid w:val="00BE1C7A"/>
    <w:rsid w:val="00BE2BC7"/>
    <w:rsid w:val="00BE32AD"/>
    <w:rsid w:val="00BE53CF"/>
    <w:rsid w:val="00BE542F"/>
    <w:rsid w:val="00BE7E20"/>
    <w:rsid w:val="00BF580B"/>
    <w:rsid w:val="00BF72A9"/>
    <w:rsid w:val="00C029B4"/>
    <w:rsid w:val="00C04A73"/>
    <w:rsid w:val="00C06DC0"/>
    <w:rsid w:val="00C073B5"/>
    <w:rsid w:val="00C10D98"/>
    <w:rsid w:val="00C12546"/>
    <w:rsid w:val="00C12934"/>
    <w:rsid w:val="00C12CE9"/>
    <w:rsid w:val="00C14655"/>
    <w:rsid w:val="00C21A32"/>
    <w:rsid w:val="00C21D67"/>
    <w:rsid w:val="00C235D6"/>
    <w:rsid w:val="00C24DD6"/>
    <w:rsid w:val="00C25BE3"/>
    <w:rsid w:val="00C30249"/>
    <w:rsid w:val="00C31CD0"/>
    <w:rsid w:val="00C35176"/>
    <w:rsid w:val="00C37E8A"/>
    <w:rsid w:val="00C40855"/>
    <w:rsid w:val="00C41062"/>
    <w:rsid w:val="00C41181"/>
    <w:rsid w:val="00C41519"/>
    <w:rsid w:val="00C41A8E"/>
    <w:rsid w:val="00C43A36"/>
    <w:rsid w:val="00C4663B"/>
    <w:rsid w:val="00C50803"/>
    <w:rsid w:val="00C542A2"/>
    <w:rsid w:val="00C54E5E"/>
    <w:rsid w:val="00C55F33"/>
    <w:rsid w:val="00C57693"/>
    <w:rsid w:val="00C57694"/>
    <w:rsid w:val="00C6393A"/>
    <w:rsid w:val="00C67954"/>
    <w:rsid w:val="00C760C6"/>
    <w:rsid w:val="00C901B9"/>
    <w:rsid w:val="00C913CC"/>
    <w:rsid w:val="00CA3E2F"/>
    <w:rsid w:val="00CA64C5"/>
    <w:rsid w:val="00CA7EBC"/>
    <w:rsid w:val="00CB21F1"/>
    <w:rsid w:val="00CB2AB7"/>
    <w:rsid w:val="00CB65F7"/>
    <w:rsid w:val="00CC04B8"/>
    <w:rsid w:val="00CC0B23"/>
    <w:rsid w:val="00CC1EDF"/>
    <w:rsid w:val="00CC2B96"/>
    <w:rsid w:val="00CC40DE"/>
    <w:rsid w:val="00CC5CCA"/>
    <w:rsid w:val="00CC705F"/>
    <w:rsid w:val="00CD0980"/>
    <w:rsid w:val="00CD3713"/>
    <w:rsid w:val="00CD37BB"/>
    <w:rsid w:val="00CD5B95"/>
    <w:rsid w:val="00CE1D22"/>
    <w:rsid w:val="00CE2411"/>
    <w:rsid w:val="00CE2A21"/>
    <w:rsid w:val="00CE3CBE"/>
    <w:rsid w:val="00CE7131"/>
    <w:rsid w:val="00CF48BF"/>
    <w:rsid w:val="00CF6B56"/>
    <w:rsid w:val="00D03CB7"/>
    <w:rsid w:val="00D10F12"/>
    <w:rsid w:val="00D15D52"/>
    <w:rsid w:val="00D1649C"/>
    <w:rsid w:val="00D17A44"/>
    <w:rsid w:val="00D22554"/>
    <w:rsid w:val="00D322A4"/>
    <w:rsid w:val="00D3352B"/>
    <w:rsid w:val="00D33545"/>
    <w:rsid w:val="00D34E85"/>
    <w:rsid w:val="00D35745"/>
    <w:rsid w:val="00D43140"/>
    <w:rsid w:val="00D47F14"/>
    <w:rsid w:val="00D50F7C"/>
    <w:rsid w:val="00D5108B"/>
    <w:rsid w:val="00D539EC"/>
    <w:rsid w:val="00D55A01"/>
    <w:rsid w:val="00D56357"/>
    <w:rsid w:val="00D57B46"/>
    <w:rsid w:val="00D62C27"/>
    <w:rsid w:val="00D67CFB"/>
    <w:rsid w:val="00D717E4"/>
    <w:rsid w:val="00D71EF2"/>
    <w:rsid w:val="00D73956"/>
    <w:rsid w:val="00D739FF"/>
    <w:rsid w:val="00D7406B"/>
    <w:rsid w:val="00D764FA"/>
    <w:rsid w:val="00D76568"/>
    <w:rsid w:val="00D77F53"/>
    <w:rsid w:val="00D81A50"/>
    <w:rsid w:val="00D83A32"/>
    <w:rsid w:val="00D91158"/>
    <w:rsid w:val="00D9140E"/>
    <w:rsid w:val="00D91D2D"/>
    <w:rsid w:val="00D937E2"/>
    <w:rsid w:val="00D950ED"/>
    <w:rsid w:val="00DA0B9C"/>
    <w:rsid w:val="00DA0DFC"/>
    <w:rsid w:val="00DA4B7D"/>
    <w:rsid w:val="00DA6C98"/>
    <w:rsid w:val="00DB2F3A"/>
    <w:rsid w:val="00DC04EA"/>
    <w:rsid w:val="00DC3DF5"/>
    <w:rsid w:val="00DC4D15"/>
    <w:rsid w:val="00DD7D6F"/>
    <w:rsid w:val="00DE08DC"/>
    <w:rsid w:val="00DE0964"/>
    <w:rsid w:val="00DE2146"/>
    <w:rsid w:val="00DE2357"/>
    <w:rsid w:val="00DE4791"/>
    <w:rsid w:val="00DF222F"/>
    <w:rsid w:val="00DF3862"/>
    <w:rsid w:val="00DF66D7"/>
    <w:rsid w:val="00DF7DC8"/>
    <w:rsid w:val="00E01911"/>
    <w:rsid w:val="00E01A87"/>
    <w:rsid w:val="00E0254C"/>
    <w:rsid w:val="00E04B63"/>
    <w:rsid w:val="00E05BD5"/>
    <w:rsid w:val="00E05DA0"/>
    <w:rsid w:val="00E072F5"/>
    <w:rsid w:val="00E07F77"/>
    <w:rsid w:val="00E1290A"/>
    <w:rsid w:val="00E133F2"/>
    <w:rsid w:val="00E1533A"/>
    <w:rsid w:val="00E162D6"/>
    <w:rsid w:val="00E26391"/>
    <w:rsid w:val="00E265F7"/>
    <w:rsid w:val="00E26FF8"/>
    <w:rsid w:val="00E276C1"/>
    <w:rsid w:val="00E3128A"/>
    <w:rsid w:val="00E31A5C"/>
    <w:rsid w:val="00E34DD6"/>
    <w:rsid w:val="00E34E64"/>
    <w:rsid w:val="00E351BB"/>
    <w:rsid w:val="00E41A68"/>
    <w:rsid w:val="00E44D06"/>
    <w:rsid w:val="00E47BF9"/>
    <w:rsid w:val="00E47F9D"/>
    <w:rsid w:val="00E5143C"/>
    <w:rsid w:val="00E51A12"/>
    <w:rsid w:val="00E52242"/>
    <w:rsid w:val="00E527CC"/>
    <w:rsid w:val="00E52CB9"/>
    <w:rsid w:val="00E52DC7"/>
    <w:rsid w:val="00E55EC7"/>
    <w:rsid w:val="00E61918"/>
    <w:rsid w:val="00E62688"/>
    <w:rsid w:val="00E6274A"/>
    <w:rsid w:val="00E62AAB"/>
    <w:rsid w:val="00E64589"/>
    <w:rsid w:val="00E64AE7"/>
    <w:rsid w:val="00E6514F"/>
    <w:rsid w:val="00E661A5"/>
    <w:rsid w:val="00E7090D"/>
    <w:rsid w:val="00E70A69"/>
    <w:rsid w:val="00E721D6"/>
    <w:rsid w:val="00E72315"/>
    <w:rsid w:val="00E82390"/>
    <w:rsid w:val="00E83B1C"/>
    <w:rsid w:val="00E857BC"/>
    <w:rsid w:val="00E85CDB"/>
    <w:rsid w:val="00E8604D"/>
    <w:rsid w:val="00E9032E"/>
    <w:rsid w:val="00E946E9"/>
    <w:rsid w:val="00E94A2F"/>
    <w:rsid w:val="00E95D3A"/>
    <w:rsid w:val="00E96315"/>
    <w:rsid w:val="00EA582A"/>
    <w:rsid w:val="00EA6B38"/>
    <w:rsid w:val="00EB2960"/>
    <w:rsid w:val="00EB5AA5"/>
    <w:rsid w:val="00EB70D3"/>
    <w:rsid w:val="00EC0518"/>
    <w:rsid w:val="00EC0EF2"/>
    <w:rsid w:val="00EC3ACA"/>
    <w:rsid w:val="00ED2F37"/>
    <w:rsid w:val="00EE6092"/>
    <w:rsid w:val="00EE665F"/>
    <w:rsid w:val="00EE682B"/>
    <w:rsid w:val="00EF079D"/>
    <w:rsid w:val="00EF3DE1"/>
    <w:rsid w:val="00EF6E84"/>
    <w:rsid w:val="00EF77D3"/>
    <w:rsid w:val="00F04130"/>
    <w:rsid w:val="00F04FC2"/>
    <w:rsid w:val="00F05307"/>
    <w:rsid w:val="00F13365"/>
    <w:rsid w:val="00F136D4"/>
    <w:rsid w:val="00F15173"/>
    <w:rsid w:val="00F178F4"/>
    <w:rsid w:val="00F2093B"/>
    <w:rsid w:val="00F2355E"/>
    <w:rsid w:val="00F26C6E"/>
    <w:rsid w:val="00F3537F"/>
    <w:rsid w:val="00F37203"/>
    <w:rsid w:val="00F374CB"/>
    <w:rsid w:val="00F40EE0"/>
    <w:rsid w:val="00F4124E"/>
    <w:rsid w:val="00F41613"/>
    <w:rsid w:val="00F42323"/>
    <w:rsid w:val="00F5296B"/>
    <w:rsid w:val="00F53E9E"/>
    <w:rsid w:val="00F542D7"/>
    <w:rsid w:val="00F60085"/>
    <w:rsid w:val="00F600E5"/>
    <w:rsid w:val="00F63110"/>
    <w:rsid w:val="00F64179"/>
    <w:rsid w:val="00F644FD"/>
    <w:rsid w:val="00F65D33"/>
    <w:rsid w:val="00F72E5D"/>
    <w:rsid w:val="00F73420"/>
    <w:rsid w:val="00F73A29"/>
    <w:rsid w:val="00F74057"/>
    <w:rsid w:val="00F7529C"/>
    <w:rsid w:val="00F83292"/>
    <w:rsid w:val="00F836F6"/>
    <w:rsid w:val="00F83FBD"/>
    <w:rsid w:val="00F857B0"/>
    <w:rsid w:val="00F85DBC"/>
    <w:rsid w:val="00F85E68"/>
    <w:rsid w:val="00F86385"/>
    <w:rsid w:val="00F9558F"/>
    <w:rsid w:val="00F95969"/>
    <w:rsid w:val="00FA0107"/>
    <w:rsid w:val="00FA3F78"/>
    <w:rsid w:val="00FA5D89"/>
    <w:rsid w:val="00FB124E"/>
    <w:rsid w:val="00FB3641"/>
    <w:rsid w:val="00FB729E"/>
    <w:rsid w:val="00FB72DE"/>
    <w:rsid w:val="00FC6510"/>
    <w:rsid w:val="00FD2DCB"/>
    <w:rsid w:val="00FD3BC5"/>
    <w:rsid w:val="00FD4B6E"/>
    <w:rsid w:val="00FD79E7"/>
    <w:rsid w:val="00FE0DED"/>
    <w:rsid w:val="00FF5117"/>
    <w:rsid w:val="00FF55CA"/>
    <w:rsid w:val="00FF594F"/>
    <w:rsid w:val="00FF5B02"/>
    <w:rsid w:val="00FF66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uiPriority="99" w:qFormat="1"/>
    <w:lsdException w:name="Title" w:qFormat="1"/>
    <w:lsdException w:name="Subtitle" w:qFormat="1"/>
    <w:lsdException w:name="Body Text Indent 2" w:uiPriority="99"/>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C5B"/>
    <w:rPr>
      <w:rFonts w:eastAsia="Batang"/>
      <w:sz w:val="24"/>
      <w:szCs w:val="24"/>
      <w:lang w:eastAsia="ko-KR"/>
    </w:rPr>
  </w:style>
  <w:style w:type="paragraph" w:styleId="Balk1">
    <w:name w:val="heading 1"/>
    <w:basedOn w:val="Normal"/>
    <w:next w:val="Normal"/>
    <w:qFormat/>
    <w:rsid w:val="007A63F2"/>
    <w:pPr>
      <w:keepNext/>
      <w:numPr>
        <w:numId w:val="3"/>
      </w:numPr>
      <w:spacing w:before="240" w:after="60"/>
      <w:outlineLvl w:val="0"/>
    </w:pPr>
    <w:rPr>
      <w:rFonts w:ascii="Arial" w:hAnsi="Arial" w:cs="Arial"/>
      <w:b/>
      <w:bCs/>
      <w:kern w:val="32"/>
      <w:sz w:val="32"/>
      <w:szCs w:val="32"/>
    </w:rPr>
  </w:style>
  <w:style w:type="paragraph" w:styleId="Balk2">
    <w:name w:val="heading 2"/>
    <w:basedOn w:val="Normal"/>
    <w:next w:val="Normal"/>
    <w:qFormat/>
    <w:rsid w:val="007A63F2"/>
    <w:pPr>
      <w:keepNext/>
      <w:numPr>
        <w:ilvl w:val="1"/>
        <w:numId w:val="3"/>
      </w:numPr>
      <w:spacing w:before="240" w:after="60"/>
      <w:outlineLvl w:val="1"/>
    </w:pPr>
    <w:rPr>
      <w:rFonts w:ascii="Arial" w:hAnsi="Arial" w:cs="Arial"/>
      <w:b/>
      <w:bCs/>
      <w:i/>
      <w:iCs/>
      <w:sz w:val="28"/>
      <w:szCs w:val="28"/>
    </w:rPr>
  </w:style>
  <w:style w:type="paragraph" w:styleId="Balk3">
    <w:name w:val="heading 3"/>
    <w:basedOn w:val="Normal"/>
    <w:next w:val="Normal"/>
    <w:qFormat/>
    <w:rsid w:val="007A63F2"/>
    <w:pPr>
      <w:keepNext/>
      <w:numPr>
        <w:ilvl w:val="2"/>
        <w:numId w:val="3"/>
      </w:numPr>
      <w:spacing w:before="240" w:after="60"/>
      <w:outlineLvl w:val="2"/>
    </w:pPr>
    <w:rPr>
      <w:rFonts w:ascii="Arial" w:hAnsi="Arial" w:cs="Arial"/>
      <w:b/>
      <w:bCs/>
      <w:sz w:val="26"/>
      <w:szCs w:val="26"/>
    </w:rPr>
  </w:style>
  <w:style w:type="paragraph" w:styleId="Balk4">
    <w:name w:val="heading 4"/>
    <w:basedOn w:val="Normal"/>
    <w:next w:val="Normal"/>
    <w:qFormat/>
    <w:rsid w:val="007A63F2"/>
    <w:pPr>
      <w:keepNext/>
      <w:numPr>
        <w:ilvl w:val="3"/>
        <w:numId w:val="3"/>
      </w:numPr>
      <w:spacing w:before="240" w:after="60"/>
      <w:outlineLvl w:val="3"/>
    </w:pPr>
    <w:rPr>
      <w:b/>
      <w:bCs/>
      <w:sz w:val="28"/>
      <w:szCs w:val="28"/>
    </w:rPr>
  </w:style>
  <w:style w:type="paragraph" w:styleId="Balk5">
    <w:name w:val="heading 5"/>
    <w:basedOn w:val="Normal"/>
    <w:next w:val="Normal"/>
    <w:qFormat/>
    <w:rsid w:val="007A63F2"/>
    <w:pPr>
      <w:numPr>
        <w:ilvl w:val="4"/>
        <w:numId w:val="3"/>
      </w:numPr>
      <w:spacing w:before="240" w:after="60"/>
      <w:outlineLvl w:val="4"/>
    </w:pPr>
    <w:rPr>
      <w:b/>
      <w:bCs/>
      <w:i/>
      <w:iCs/>
      <w:sz w:val="26"/>
      <w:szCs w:val="26"/>
    </w:rPr>
  </w:style>
  <w:style w:type="paragraph" w:styleId="Balk6">
    <w:name w:val="heading 6"/>
    <w:basedOn w:val="Normal"/>
    <w:next w:val="Normal"/>
    <w:qFormat/>
    <w:rsid w:val="007A63F2"/>
    <w:pPr>
      <w:numPr>
        <w:ilvl w:val="5"/>
        <w:numId w:val="3"/>
      </w:num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styleId="111111">
    <w:name w:val="Outline List 2"/>
    <w:basedOn w:val="ListeYok"/>
    <w:rsid w:val="009B08ED"/>
    <w:pPr>
      <w:numPr>
        <w:numId w:val="2"/>
      </w:numPr>
    </w:pPr>
  </w:style>
  <w:style w:type="paragraph" w:styleId="T1">
    <w:name w:val="toc 1"/>
    <w:basedOn w:val="Normal"/>
    <w:next w:val="Normal"/>
    <w:uiPriority w:val="39"/>
    <w:rsid w:val="00B4252F"/>
    <w:pPr>
      <w:spacing w:before="360"/>
    </w:pPr>
    <w:rPr>
      <w:rFonts w:ascii="Arial" w:hAnsi="Arial" w:cs="Arial"/>
      <w:b/>
      <w:bCs/>
      <w:caps/>
    </w:rPr>
  </w:style>
  <w:style w:type="character" w:styleId="Kpr">
    <w:name w:val="Hyperlink"/>
    <w:basedOn w:val="VarsaylanParagrafYazTipi"/>
    <w:uiPriority w:val="99"/>
    <w:rsid w:val="00627C5B"/>
    <w:rPr>
      <w:color w:val="0000FF"/>
      <w:u w:val="single"/>
    </w:rPr>
  </w:style>
  <w:style w:type="paragraph" w:styleId="Altbilgi">
    <w:name w:val="footer"/>
    <w:basedOn w:val="Normal"/>
    <w:rsid w:val="00855BAD"/>
    <w:pPr>
      <w:tabs>
        <w:tab w:val="center" w:pos="4536"/>
        <w:tab w:val="right" w:pos="9072"/>
      </w:tabs>
    </w:pPr>
  </w:style>
  <w:style w:type="character" w:styleId="SayfaNumaras">
    <w:name w:val="page number"/>
    <w:basedOn w:val="VarsaylanParagrafYazTipi"/>
    <w:rsid w:val="00855BAD"/>
  </w:style>
  <w:style w:type="paragraph" w:styleId="T2">
    <w:name w:val="toc 2"/>
    <w:basedOn w:val="Normal"/>
    <w:next w:val="Normal"/>
    <w:autoRedefine/>
    <w:uiPriority w:val="39"/>
    <w:rsid w:val="00645C6F"/>
    <w:pPr>
      <w:spacing w:before="240"/>
    </w:pPr>
    <w:rPr>
      <w:b/>
      <w:bCs/>
      <w:sz w:val="20"/>
      <w:szCs w:val="20"/>
    </w:rPr>
  </w:style>
  <w:style w:type="paragraph" w:styleId="T3">
    <w:name w:val="toc 3"/>
    <w:basedOn w:val="Normal"/>
    <w:next w:val="Normal"/>
    <w:autoRedefine/>
    <w:uiPriority w:val="39"/>
    <w:rsid w:val="00645C6F"/>
    <w:pPr>
      <w:ind w:left="240"/>
    </w:pPr>
    <w:rPr>
      <w:sz w:val="20"/>
      <w:szCs w:val="20"/>
    </w:rPr>
  </w:style>
  <w:style w:type="paragraph" w:styleId="T4">
    <w:name w:val="toc 4"/>
    <w:basedOn w:val="Normal"/>
    <w:next w:val="Normal"/>
    <w:autoRedefine/>
    <w:uiPriority w:val="39"/>
    <w:rsid w:val="00645C6F"/>
    <w:pPr>
      <w:ind w:left="480"/>
    </w:pPr>
    <w:rPr>
      <w:sz w:val="20"/>
      <w:szCs w:val="20"/>
    </w:rPr>
  </w:style>
  <w:style w:type="paragraph" w:styleId="T5">
    <w:name w:val="toc 5"/>
    <w:basedOn w:val="Normal"/>
    <w:next w:val="Normal"/>
    <w:autoRedefine/>
    <w:uiPriority w:val="39"/>
    <w:rsid w:val="00645C6F"/>
    <w:pPr>
      <w:ind w:left="720"/>
    </w:pPr>
    <w:rPr>
      <w:sz w:val="20"/>
      <w:szCs w:val="20"/>
    </w:rPr>
  </w:style>
  <w:style w:type="paragraph" w:styleId="T6">
    <w:name w:val="toc 6"/>
    <w:basedOn w:val="Normal"/>
    <w:next w:val="Normal"/>
    <w:autoRedefine/>
    <w:semiHidden/>
    <w:rsid w:val="00645C6F"/>
    <w:pPr>
      <w:ind w:left="960"/>
    </w:pPr>
    <w:rPr>
      <w:sz w:val="20"/>
      <w:szCs w:val="20"/>
    </w:rPr>
  </w:style>
  <w:style w:type="paragraph" w:styleId="T7">
    <w:name w:val="toc 7"/>
    <w:basedOn w:val="Normal"/>
    <w:next w:val="Normal"/>
    <w:autoRedefine/>
    <w:semiHidden/>
    <w:rsid w:val="00645C6F"/>
    <w:pPr>
      <w:ind w:left="1200"/>
    </w:pPr>
    <w:rPr>
      <w:sz w:val="20"/>
      <w:szCs w:val="20"/>
    </w:rPr>
  </w:style>
  <w:style w:type="paragraph" w:styleId="T8">
    <w:name w:val="toc 8"/>
    <w:basedOn w:val="Normal"/>
    <w:next w:val="Normal"/>
    <w:autoRedefine/>
    <w:semiHidden/>
    <w:rsid w:val="00645C6F"/>
    <w:pPr>
      <w:ind w:left="1440"/>
    </w:pPr>
    <w:rPr>
      <w:sz w:val="20"/>
      <w:szCs w:val="20"/>
    </w:rPr>
  </w:style>
  <w:style w:type="paragraph" w:styleId="T9">
    <w:name w:val="toc 9"/>
    <w:basedOn w:val="Normal"/>
    <w:next w:val="Normal"/>
    <w:autoRedefine/>
    <w:semiHidden/>
    <w:rsid w:val="00645C6F"/>
    <w:pPr>
      <w:ind w:left="1680"/>
    </w:pPr>
    <w:rPr>
      <w:sz w:val="20"/>
      <w:szCs w:val="20"/>
    </w:rPr>
  </w:style>
  <w:style w:type="paragraph" w:styleId="DipnotMetni">
    <w:name w:val="footnote text"/>
    <w:basedOn w:val="Normal"/>
    <w:semiHidden/>
    <w:rsid w:val="00B73695"/>
    <w:rPr>
      <w:rFonts w:eastAsia="Times New Roman"/>
      <w:sz w:val="20"/>
      <w:szCs w:val="20"/>
      <w:lang w:eastAsia="tr-TR"/>
    </w:rPr>
  </w:style>
  <w:style w:type="character" w:styleId="DipnotBavurusu">
    <w:name w:val="footnote reference"/>
    <w:basedOn w:val="VarsaylanParagrafYazTipi"/>
    <w:semiHidden/>
    <w:rsid w:val="00B73695"/>
    <w:rPr>
      <w:vertAlign w:val="superscript"/>
    </w:rPr>
  </w:style>
  <w:style w:type="paragraph" w:styleId="stbilgi">
    <w:name w:val="header"/>
    <w:basedOn w:val="Normal"/>
    <w:rsid w:val="001654F3"/>
    <w:pPr>
      <w:tabs>
        <w:tab w:val="center" w:pos="4536"/>
        <w:tab w:val="right" w:pos="9072"/>
      </w:tabs>
    </w:pPr>
  </w:style>
  <w:style w:type="paragraph" w:styleId="GvdeMetniGirintisi">
    <w:name w:val="Body Text Indent"/>
    <w:basedOn w:val="Normal"/>
    <w:rsid w:val="00DE2146"/>
    <w:pPr>
      <w:ind w:firstLine="720"/>
      <w:jc w:val="both"/>
    </w:pPr>
    <w:rPr>
      <w:rFonts w:eastAsia="Times New Roman"/>
      <w:noProof/>
      <w:lang w:eastAsia="en-US"/>
    </w:rPr>
  </w:style>
  <w:style w:type="paragraph" w:styleId="GvdeMetniGirintisi3">
    <w:name w:val="Body Text Indent 3"/>
    <w:basedOn w:val="Normal"/>
    <w:rsid w:val="00DE2146"/>
    <w:pPr>
      <w:ind w:firstLine="708"/>
      <w:jc w:val="both"/>
    </w:pPr>
    <w:rPr>
      <w:rFonts w:ascii="Tahoma" w:hAnsi="Tahoma" w:cs="Tahoma"/>
    </w:rPr>
  </w:style>
  <w:style w:type="paragraph" w:styleId="GvdeMetni2">
    <w:name w:val="Body Text 2"/>
    <w:basedOn w:val="Normal"/>
    <w:rsid w:val="007632E0"/>
    <w:pPr>
      <w:spacing w:after="120" w:line="480" w:lineRule="auto"/>
    </w:pPr>
  </w:style>
  <w:style w:type="paragraph" w:styleId="GvdeMetniGirintisi2">
    <w:name w:val="Body Text Indent 2"/>
    <w:basedOn w:val="Normal"/>
    <w:link w:val="GvdeMetniGirintisi2Char"/>
    <w:uiPriority w:val="99"/>
    <w:rsid w:val="00645A5A"/>
    <w:pPr>
      <w:spacing w:after="120" w:line="480" w:lineRule="auto"/>
      <w:ind w:left="283"/>
    </w:pPr>
  </w:style>
  <w:style w:type="paragraph" w:styleId="ResimYazs">
    <w:name w:val="caption"/>
    <w:basedOn w:val="Normal"/>
    <w:next w:val="Normal"/>
    <w:uiPriority w:val="99"/>
    <w:qFormat/>
    <w:rsid w:val="00AF2C96"/>
    <w:rPr>
      <w:b/>
      <w:bCs/>
      <w:sz w:val="20"/>
      <w:szCs w:val="20"/>
    </w:rPr>
  </w:style>
  <w:style w:type="paragraph" w:customStyle="1" w:styleId="xl22">
    <w:name w:val="xl22"/>
    <w:basedOn w:val="Normal"/>
    <w:rsid w:val="00C41062"/>
    <w:pPr>
      <w:spacing w:before="100" w:beforeAutospacing="1" w:after="100" w:afterAutospacing="1"/>
    </w:pPr>
    <w:rPr>
      <w:rFonts w:ascii="Arial" w:eastAsia="Arial Unicode MS" w:hAnsi="Arial" w:cs="Arial"/>
      <w:b/>
      <w:bCs/>
      <w:lang w:val="en-US" w:eastAsia="en-US"/>
    </w:rPr>
  </w:style>
  <w:style w:type="table" w:styleId="TabloKlavuzu">
    <w:name w:val="Table Grid"/>
    <w:basedOn w:val="NormalTablo"/>
    <w:uiPriority w:val="99"/>
    <w:rsid w:val="00D93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semiHidden/>
    <w:rsid w:val="00260E5D"/>
    <w:pPr>
      <w:ind w:left="480" w:hanging="480"/>
    </w:pPr>
    <w:rPr>
      <w:caps/>
      <w:sz w:val="20"/>
      <w:szCs w:val="20"/>
    </w:rPr>
  </w:style>
  <w:style w:type="paragraph" w:styleId="BalonMetni">
    <w:name w:val="Balloon Text"/>
    <w:basedOn w:val="Normal"/>
    <w:semiHidden/>
    <w:rsid w:val="00765586"/>
    <w:rPr>
      <w:rFonts w:ascii="Tahoma" w:hAnsi="Tahoma" w:cs="Tahoma"/>
      <w:sz w:val="16"/>
      <w:szCs w:val="16"/>
    </w:rPr>
  </w:style>
  <w:style w:type="character" w:styleId="AklamaBavurusu">
    <w:name w:val="annotation reference"/>
    <w:basedOn w:val="VarsaylanParagrafYazTipi"/>
    <w:semiHidden/>
    <w:rsid w:val="00C760C6"/>
    <w:rPr>
      <w:sz w:val="16"/>
      <w:szCs w:val="16"/>
    </w:rPr>
  </w:style>
  <w:style w:type="paragraph" w:styleId="AklamaMetni">
    <w:name w:val="annotation text"/>
    <w:basedOn w:val="Normal"/>
    <w:semiHidden/>
    <w:rsid w:val="00C760C6"/>
    <w:rPr>
      <w:sz w:val="20"/>
      <w:szCs w:val="20"/>
    </w:rPr>
  </w:style>
  <w:style w:type="paragraph" w:styleId="AklamaKonusu">
    <w:name w:val="annotation subject"/>
    <w:basedOn w:val="AklamaMetni"/>
    <w:next w:val="AklamaMetni"/>
    <w:semiHidden/>
    <w:rsid w:val="00C760C6"/>
    <w:rPr>
      <w:b/>
      <w:bCs/>
    </w:rPr>
  </w:style>
  <w:style w:type="character" w:styleId="zlenenKpr">
    <w:name w:val="FollowedHyperlink"/>
    <w:basedOn w:val="VarsaylanParagrafYazTipi"/>
    <w:rsid w:val="00A71BED"/>
    <w:rPr>
      <w:color w:val="800080"/>
      <w:u w:val="single"/>
    </w:rPr>
  </w:style>
  <w:style w:type="character" w:customStyle="1" w:styleId="GvdeMetniGirintisi2Char">
    <w:name w:val="Gövde Metni Girintisi 2 Char"/>
    <w:basedOn w:val="VarsaylanParagrafYazTipi"/>
    <w:link w:val="GvdeMetniGirintisi2"/>
    <w:uiPriority w:val="99"/>
    <w:rsid w:val="002E1C37"/>
    <w:rPr>
      <w:rFonts w:eastAsia="Batang"/>
      <w:sz w:val="24"/>
      <w:szCs w:val="24"/>
      <w:lang w:eastAsia="ko-KR"/>
    </w:rPr>
  </w:style>
</w:styles>
</file>

<file path=word/webSettings.xml><?xml version="1.0" encoding="utf-8"?>
<w:webSettings xmlns:r="http://schemas.openxmlformats.org/officeDocument/2006/relationships" xmlns:w="http://schemas.openxmlformats.org/wordprocessingml/2006/main">
  <w:divs>
    <w:div w:id="588664401">
      <w:bodyDiv w:val="1"/>
      <w:marLeft w:val="0"/>
      <w:marRight w:val="0"/>
      <w:marTop w:val="0"/>
      <w:marBottom w:val="0"/>
      <w:divBdr>
        <w:top w:val="none" w:sz="0" w:space="0" w:color="auto"/>
        <w:left w:val="none" w:sz="0" w:space="0" w:color="auto"/>
        <w:bottom w:val="none" w:sz="0" w:space="0" w:color="auto"/>
        <w:right w:val="none" w:sz="0" w:space="0" w:color="auto"/>
      </w:divBdr>
      <w:divsChild>
        <w:div w:id="19543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td@dpt.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lgitoplumu.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mubitkilavuz@dpt.gov.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lgitoplumu.gov.tr/yatirim/2010_Tablo_2.x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pt.gov.tr/kamuyat/" TargetMode="External"/><Relationship Id="rId2" Type="http://schemas.openxmlformats.org/officeDocument/2006/relationships/hyperlink" Target="http://www.bumko.gov.tr/proje/ABS/ABSsinif.htm" TargetMode="External"/><Relationship Id="rId1" Type="http://schemas.openxmlformats.org/officeDocument/2006/relationships/hyperlink" Target="http://www.standishgroup.com/newsroom/chaos_2009.php" TargetMode="External"/><Relationship Id="rId5" Type="http://schemas.openxmlformats.org/officeDocument/2006/relationships/hyperlink" Target="http://www.tk.gov.tr/eimza/eimza_mevzuat.htm" TargetMode="External"/><Relationship Id="rId4" Type="http://schemas.openxmlformats.org/officeDocument/2006/relationships/hyperlink" Target="http://www.bilgitoplumu.gov.tr/Documents/1/Mevzuatlar/BasbakanlikGenelge_2003-12.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07B6-B7A9-4A65-AF39-CB830329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8047</Words>
  <Characters>63837</Characters>
  <Application>Microsoft Office Word</Application>
  <DocSecurity>4</DocSecurity>
  <Lines>531</Lines>
  <Paragraphs>143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lpstr>
    </vt:vector>
  </TitlesOfParts>
  <Company>.</Company>
  <LinksUpToDate>false</LinksUpToDate>
  <CharactersWithSpaces>71741</CharactersWithSpaces>
  <SharedDoc>false</SharedDoc>
  <HLinks>
    <vt:vector size="594" baseType="variant">
      <vt:variant>
        <vt:i4>6357101</vt:i4>
      </vt:variant>
      <vt:variant>
        <vt:i4>534</vt:i4>
      </vt:variant>
      <vt:variant>
        <vt:i4>0</vt:i4>
      </vt:variant>
      <vt:variant>
        <vt:i4>5</vt:i4>
      </vt:variant>
      <vt:variant>
        <vt:lpwstr>http://www.bilgitoplumu.gov.tr/yatirim/2010_Tablo_2.xls</vt:lpwstr>
      </vt:variant>
      <vt:variant>
        <vt:lpwstr/>
      </vt:variant>
      <vt:variant>
        <vt:i4>1507382</vt:i4>
      </vt:variant>
      <vt:variant>
        <vt:i4>521</vt:i4>
      </vt:variant>
      <vt:variant>
        <vt:i4>0</vt:i4>
      </vt:variant>
      <vt:variant>
        <vt:i4>5</vt:i4>
      </vt:variant>
      <vt:variant>
        <vt:lpwstr/>
      </vt:variant>
      <vt:variant>
        <vt:lpwstr>_Toc171504661</vt:lpwstr>
      </vt:variant>
      <vt:variant>
        <vt:i4>1507382</vt:i4>
      </vt:variant>
      <vt:variant>
        <vt:i4>515</vt:i4>
      </vt:variant>
      <vt:variant>
        <vt:i4>0</vt:i4>
      </vt:variant>
      <vt:variant>
        <vt:i4>5</vt:i4>
      </vt:variant>
      <vt:variant>
        <vt:lpwstr/>
      </vt:variant>
      <vt:variant>
        <vt:lpwstr>_Toc171504660</vt:lpwstr>
      </vt:variant>
      <vt:variant>
        <vt:i4>1310774</vt:i4>
      </vt:variant>
      <vt:variant>
        <vt:i4>509</vt:i4>
      </vt:variant>
      <vt:variant>
        <vt:i4>0</vt:i4>
      </vt:variant>
      <vt:variant>
        <vt:i4>5</vt:i4>
      </vt:variant>
      <vt:variant>
        <vt:lpwstr/>
      </vt:variant>
      <vt:variant>
        <vt:lpwstr>_Toc171504659</vt:lpwstr>
      </vt:variant>
      <vt:variant>
        <vt:i4>1310774</vt:i4>
      </vt:variant>
      <vt:variant>
        <vt:i4>503</vt:i4>
      </vt:variant>
      <vt:variant>
        <vt:i4>0</vt:i4>
      </vt:variant>
      <vt:variant>
        <vt:i4>5</vt:i4>
      </vt:variant>
      <vt:variant>
        <vt:lpwstr/>
      </vt:variant>
      <vt:variant>
        <vt:lpwstr>_Toc171504658</vt:lpwstr>
      </vt:variant>
      <vt:variant>
        <vt:i4>1310774</vt:i4>
      </vt:variant>
      <vt:variant>
        <vt:i4>497</vt:i4>
      </vt:variant>
      <vt:variant>
        <vt:i4>0</vt:i4>
      </vt:variant>
      <vt:variant>
        <vt:i4>5</vt:i4>
      </vt:variant>
      <vt:variant>
        <vt:lpwstr/>
      </vt:variant>
      <vt:variant>
        <vt:lpwstr>_Toc171504657</vt:lpwstr>
      </vt:variant>
      <vt:variant>
        <vt:i4>1310774</vt:i4>
      </vt:variant>
      <vt:variant>
        <vt:i4>491</vt:i4>
      </vt:variant>
      <vt:variant>
        <vt:i4>0</vt:i4>
      </vt:variant>
      <vt:variant>
        <vt:i4>5</vt:i4>
      </vt:variant>
      <vt:variant>
        <vt:lpwstr/>
      </vt:variant>
      <vt:variant>
        <vt:lpwstr>_Toc171504656</vt:lpwstr>
      </vt:variant>
      <vt:variant>
        <vt:i4>1310774</vt:i4>
      </vt:variant>
      <vt:variant>
        <vt:i4>485</vt:i4>
      </vt:variant>
      <vt:variant>
        <vt:i4>0</vt:i4>
      </vt:variant>
      <vt:variant>
        <vt:i4>5</vt:i4>
      </vt:variant>
      <vt:variant>
        <vt:lpwstr/>
      </vt:variant>
      <vt:variant>
        <vt:lpwstr>_Toc171504655</vt:lpwstr>
      </vt:variant>
      <vt:variant>
        <vt:i4>1310774</vt:i4>
      </vt:variant>
      <vt:variant>
        <vt:i4>479</vt:i4>
      </vt:variant>
      <vt:variant>
        <vt:i4>0</vt:i4>
      </vt:variant>
      <vt:variant>
        <vt:i4>5</vt:i4>
      </vt:variant>
      <vt:variant>
        <vt:lpwstr/>
      </vt:variant>
      <vt:variant>
        <vt:lpwstr>_Toc171504654</vt:lpwstr>
      </vt:variant>
      <vt:variant>
        <vt:i4>1310774</vt:i4>
      </vt:variant>
      <vt:variant>
        <vt:i4>473</vt:i4>
      </vt:variant>
      <vt:variant>
        <vt:i4>0</vt:i4>
      </vt:variant>
      <vt:variant>
        <vt:i4>5</vt:i4>
      </vt:variant>
      <vt:variant>
        <vt:lpwstr/>
      </vt:variant>
      <vt:variant>
        <vt:lpwstr>_Toc171504653</vt:lpwstr>
      </vt:variant>
      <vt:variant>
        <vt:i4>1310774</vt:i4>
      </vt:variant>
      <vt:variant>
        <vt:i4>467</vt:i4>
      </vt:variant>
      <vt:variant>
        <vt:i4>0</vt:i4>
      </vt:variant>
      <vt:variant>
        <vt:i4>5</vt:i4>
      </vt:variant>
      <vt:variant>
        <vt:lpwstr/>
      </vt:variant>
      <vt:variant>
        <vt:lpwstr>_Toc171504652</vt:lpwstr>
      </vt:variant>
      <vt:variant>
        <vt:i4>1310774</vt:i4>
      </vt:variant>
      <vt:variant>
        <vt:i4>461</vt:i4>
      </vt:variant>
      <vt:variant>
        <vt:i4>0</vt:i4>
      </vt:variant>
      <vt:variant>
        <vt:i4>5</vt:i4>
      </vt:variant>
      <vt:variant>
        <vt:lpwstr/>
      </vt:variant>
      <vt:variant>
        <vt:lpwstr>_Toc171504651</vt:lpwstr>
      </vt:variant>
      <vt:variant>
        <vt:i4>1310774</vt:i4>
      </vt:variant>
      <vt:variant>
        <vt:i4>455</vt:i4>
      </vt:variant>
      <vt:variant>
        <vt:i4>0</vt:i4>
      </vt:variant>
      <vt:variant>
        <vt:i4>5</vt:i4>
      </vt:variant>
      <vt:variant>
        <vt:lpwstr/>
      </vt:variant>
      <vt:variant>
        <vt:lpwstr>_Toc171504650</vt:lpwstr>
      </vt:variant>
      <vt:variant>
        <vt:i4>1376310</vt:i4>
      </vt:variant>
      <vt:variant>
        <vt:i4>449</vt:i4>
      </vt:variant>
      <vt:variant>
        <vt:i4>0</vt:i4>
      </vt:variant>
      <vt:variant>
        <vt:i4>5</vt:i4>
      </vt:variant>
      <vt:variant>
        <vt:lpwstr/>
      </vt:variant>
      <vt:variant>
        <vt:lpwstr>_Toc171504649</vt:lpwstr>
      </vt:variant>
      <vt:variant>
        <vt:i4>1376310</vt:i4>
      </vt:variant>
      <vt:variant>
        <vt:i4>443</vt:i4>
      </vt:variant>
      <vt:variant>
        <vt:i4>0</vt:i4>
      </vt:variant>
      <vt:variant>
        <vt:i4>5</vt:i4>
      </vt:variant>
      <vt:variant>
        <vt:lpwstr/>
      </vt:variant>
      <vt:variant>
        <vt:lpwstr>_Toc171504648</vt:lpwstr>
      </vt:variant>
      <vt:variant>
        <vt:i4>1376310</vt:i4>
      </vt:variant>
      <vt:variant>
        <vt:i4>437</vt:i4>
      </vt:variant>
      <vt:variant>
        <vt:i4>0</vt:i4>
      </vt:variant>
      <vt:variant>
        <vt:i4>5</vt:i4>
      </vt:variant>
      <vt:variant>
        <vt:lpwstr/>
      </vt:variant>
      <vt:variant>
        <vt:lpwstr>_Toc171504647</vt:lpwstr>
      </vt:variant>
      <vt:variant>
        <vt:i4>1376310</vt:i4>
      </vt:variant>
      <vt:variant>
        <vt:i4>431</vt:i4>
      </vt:variant>
      <vt:variant>
        <vt:i4>0</vt:i4>
      </vt:variant>
      <vt:variant>
        <vt:i4>5</vt:i4>
      </vt:variant>
      <vt:variant>
        <vt:lpwstr/>
      </vt:variant>
      <vt:variant>
        <vt:lpwstr>_Toc171504646</vt:lpwstr>
      </vt:variant>
      <vt:variant>
        <vt:i4>1376310</vt:i4>
      </vt:variant>
      <vt:variant>
        <vt:i4>425</vt:i4>
      </vt:variant>
      <vt:variant>
        <vt:i4>0</vt:i4>
      </vt:variant>
      <vt:variant>
        <vt:i4>5</vt:i4>
      </vt:variant>
      <vt:variant>
        <vt:lpwstr/>
      </vt:variant>
      <vt:variant>
        <vt:lpwstr>_Toc171504645</vt:lpwstr>
      </vt:variant>
      <vt:variant>
        <vt:i4>1376310</vt:i4>
      </vt:variant>
      <vt:variant>
        <vt:i4>419</vt:i4>
      </vt:variant>
      <vt:variant>
        <vt:i4>0</vt:i4>
      </vt:variant>
      <vt:variant>
        <vt:i4>5</vt:i4>
      </vt:variant>
      <vt:variant>
        <vt:lpwstr/>
      </vt:variant>
      <vt:variant>
        <vt:lpwstr>_Toc171504644</vt:lpwstr>
      </vt:variant>
      <vt:variant>
        <vt:i4>1376310</vt:i4>
      </vt:variant>
      <vt:variant>
        <vt:i4>413</vt:i4>
      </vt:variant>
      <vt:variant>
        <vt:i4>0</vt:i4>
      </vt:variant>
      <vt:variant>
        <vt:i4>5</vt:i4>
      </vt:variant>
      <vt:variant>
        <vt:lpwstr/>
      </vt:variant>
      <vt:variant>
        <vt:lpwstr>_Toc171504643</vt:lpwstr>
      </vt:variant>
      <vt:variant>
        <vt:i4>1376310</vt:i4>
      </vt:variant>
      <vt:variant>
        <vt:i4>407</vt:i4>
      </vt:variant>
      <vt:variant>
        <vt:i4>0</vt:i4>
      </vt:variant>
      <vt:variant>
        <vt:i4>5</vt:i4>
      </vt:variant>
      <vt:variant>
        <vt:lpwstr/>
      </vt:variant>
      <vt:variant>
        <vt:lpwstr>_Toc171504642</vt:lpwstr>
      </vt:variant>
      <vt:variant>
        <vt:i4>1376310</vt:i4>
      </vt:variant>
      <vt:variant>
        <vt:i4>401</vt:i4>
      </vt:variant>
      <vt:variant>
        <vt:i4>0</vt:i4>
      </vt:variant>
      <vt:variant>
        <vt:i4>5</vt:i4>
      </vt:variant>
      <vt:variant>
        <vt:lpwstr/>
      </vt:variant>
      <vt:variant>
        <vt:lpwstr>_Toc171504641</vt:lpwstr>
      </vt:variant>
      <vt:variant>
        <vt:i4>1376310</vt:i4>
      </vt:variant>
      <vt:variant>
        <vt:i4>395</vt:i4>
      </vt:variant>
      <vt:variant>
        <vt:i4>0</vt:i4>
      </vt:variant>
      <vt:variant>
        <vt:i4>5</vt:i4>
      </vt:variant>
      <vt:variant>
        <vt:lpwstr/>
      </vt:variant>
      <vt:variant>
        <vt:lpwstr>_Toc171504640</vt:lpwstr>
      </vt:variant>
      <vt:variant>
        <vt:i4>1179702</vt:i4>
      </vt:variant>
      <vt:variant>
        <vt:i4>389</vt:i4>
      </vt:variant>
      <vt:variant>
        <vt:i4>0</vt:i4>
      </vt:variant>
      <vt:variant>
        <vt:i4>5</vt:i4>
      </vt:variant>
      <vt:variant>
        <vt:lpwstr/>
      </vt:variant>
      <vt:variant>
        <vt:lpwstr>_Toc171504639</vt:lpwstr>
      </vt:variant>
      <vt:variant>
        <vt:i4>1179702</vt:i4>
      </vt:variant>
      <vt:variant>
        <vt:i4>383</vt:i4>
      </vt:variant>
      <vt:variant>
        <vt:i4>0</vt:i4>
      </vt:variant>
      <vt:variant>
        <vt:i4>5</vt:i4>
      </vt:variant>
      <vt:variant>
        <vt:lpwstr/>
      </vt:variant>
      <vt:variant>
        <vt:lpwstr>_Toc171504638</vt:lpwstr>
      </vt:variant>
      <vt:variant>
        <vt:i4>1179702</vt:i4>
      </vt:variant>
      <vt:variant>
        <vt:i4>377</vt:i4>
      </vt:variant>
      <vt:variant>
        <vt:i4>0</vt:i4>
      </vt:variant>
      <vt:variant>
        <vt:i4>5</vt:i4>
      </vt:variant>
      <vt:variant>
        <vt:lpwstr/>
      </vt:variant>
      <vt:variant>
        <vt:lpwstr>_Toc171504637</vt:lpwstr>
      </vt:variant>
      <vt:variant>
        <vt:i4>1179702</vt:i4>
      </vt:variant>
      <vt:variant>
        <vt:i4>371</vt:i4>
      </vt:variant>
      <vt:variant>
        <vt:i4>0</vt:i4>
      </vt:variant>
      <vt:variant>
        <vt:i4>5</vt:i4>
      </vt:variant>
      <vt:variant>
        <vt:lpwstr/>
      </vt:variant>
      <vt:variant>
        <vt:lpwstr>_Toc171504636</vt:lpwstr>
      </vt:variant>
      <vt:variant>
        <vt:i4>1179702</vt:i4>
      </vt:variant>
      <vt:variant>
        <vt:i4>365</vt:i4>
      </vt:variant>
      <vt:variant>
        <vt:i4>0</vt:i4>
      </vt:variant>
      <vt:variant>
        <vt:i4>5</vt:i4>
      </vt:variant>
      <vt:variant>
        <vt:lpwstr/>
      </vt:variant>
      <vt:variant>
        <vt:lpwstr>_Toc171504635</vt:lpwstr>
      </vt:variant>
      <vt:variant>
        <vt:i4>1179702</vt:i4>
      </vt:variant>
      <vt:variant>
        <vt:i4>359</vt:i4>
      </vt:variant>
      <vt:variant>
        <vt:i4>0</vt:i4>
      </vt:variant>
      <vt:variant>
        <vt:i4>5</vt:i4>
      </vt:variant>
      <vt:variant>
        <vt:lpwstr/>
      </vt:variant>
      <vt:variant>
        <vt:lpwstr>_Toc171504634</vt:lpwstr>
      </vt:variant>
      <vt:variant>
        <vt:i4>1179702</vt:i4>
      </vt:variant>
      <vt:variant>
        <vt:i4>353</vt:i4>
      </vt:variant>
      <vt:variant>
        <vt:i4>0</vt:i4>
      </vt:variant>
      <vt:variant>
        <vt:i4>5</vt:i4>
      </vt:variant>
      <vt:variant>
        <vt:lpwstr/>
      </vt:variant>
      <vt:variant>
        <vt:lpwstr>_Toc171504633</vt:lpwstr>
      </vt:variant>
      <vt:variant>
        <vt:i4>1179702</vt:i4>
      </vt:variant>
      <vt:variant>
        <vt:i4>347</vt:i4>
      </vt:variant>
      <vt:variant>
        <vt:i4>0</vt:i4>
      </vt:variant>
      <vt:variant>
        <vt:i4>5</vt:i4>
      </vt:variant>
      <vt:variant>
        <vt:lpwstr/>
      </vt:variant>
      <vt:variant>
        <vt:lpwstr>_Toc171504632</vt:lpwstr>
      </vt:variant>
      <vt:variant>
        <vt:i4>1179702</vt:i4>
      </vt:variant>
      <vt:variant>
        <vt:i4>338</vt:i4>
      </vt:variant>
      <vt:variant>
        <vt:i4>0</vt:i4>
      </vt:variant>
      <vt:variant>
        <vt:i4>5</vt:i4>
      </vt:variant>
      <vt:variant>
        <vt:lpwstr/>
      </vt:variant>
      <vt:variant>
        <vt:lpwstr>_Toc171504631</vt:lpwstr>
      </vt:variant>
      <vt:variant>
        <vt:i4>1179702</vt:i4>
      </vt:variant>
      <vt:variant>
        <vt:i4>332</vt:i4>
      </vt:variant>
      <vt:variant>
        <vt:i4>0</vt:i4>
      </vt:variant>
      <vt:variant>
        <vt:i4>5</vt:i4>
      </vt:variant>
      <vt:variant>
        <vt:lpwstr/>
      </vt:variant>
      <vt:variant>
        <vt:lpwstr>_Toc171504630</vt:lpwstr>
      </vt:variant>
      <vt:variant>
        <vt:i4>1245238</vt:i4>
      </vt:variant>
      <vt:variant>
        <vt:i4>326</vt:i4>
      </vt:variant>
      <vt:variant>
        <vt:i4>0</vt:i4>
      </vt:variant>
      <vt:variant>
        <vt:i4>5</vt:i4>
      </vt:variant>
      <vt:variant>
        <vt:lpwstr/>
      </vt:variant>
      <vt:variant>
        <vt:lpwstr>_Toc171504629</vt:lpwstr>
      </vt:variant>
      <vt:variant>
        <vt:i4>1245238</vt:i4>
      </vt:variant>
      <vt:variant>
        <vt:i4>320</vt:i4>
      </vt:variant>
      <vt:variant>
        <vt:i4>0</vt:i4>
      </vt:variant>
      <vt:variant>
        <vt:i4>5</vt:i4>
      </vt:variant>
      <vt:variant>
        <vt:lpwstr/>
      </vt:variant>
      <vt:variant>
        <vt:lpwstr>_Toc171504628</vt:lpwstr>
      </vt:variant>
      <vt:variant>
        <vt:i4>1245238</vt:i4>
      </vt:variant>
      <vt:variant>
        <vt:i4>314</vt:i4>
      </vt:variant>
      <vt:variant>
        <vt:i4>0</vt:i4>
      </vt:variant>
      <vt:variant>
        <vt:i4>5</vt:i4>
      </vt:variant>
      <vt:variant>
        <vt:lpwstr/>
      </vt:variant>
      <vt:variant>
        <vt:lpwstr>_Toc171504627</vt:lpwstr>
      </vt:variant>
      <vt:variant>
        <vt:i4>1245238</vt:i4>
      </vt:variant>
      <vt:variant>
        <vt:i4>308</vt:i4>
      </vt:variant>
      <vt:variant>
        <vt:i4>0</vt:i4>
      </vt:variant>
      <vt:variant>
        <vt:i4>5</vt:i4>
      </vt:variant>
      <vt:variant>
        <vt:lpwstr/>
      </vt:variant>
      <vt:variant>
        <vt:lpwstr>_Toc171504626</vt:lpwstr>
      </vt:variant>
      <vt:variant>
        <vt:i4>1245238</vt:i4>
      </vt:variant>
      <vt:variant>
        <vt:i4>302</vt:i4>
      </vt:variant>
      <vt:variant>
        <vt:i4>0</vt:i4>
      </vt:variant>
      <vt:variant>
        <vt:i4>5</vt:i4>
      </vt:variant>
      <vt:variant>
        <vt:lpwstr/>
      </vt:variant>
      <vt:variant>
        <vt:lpwstr>_Toc171504625</vt:lpwstr>
      </vt:variant>
      <vt:variant>
        <vt:i4>1245238</vt:i4>
      </vt:variant>
      <vt:variant>
        <vt:i4>296</vt:i4>
      </vt:variant>
      <vt:variant>
        <vt:i4>0</vt:i4>
      </vt:variant>
      <vt:variant>
        <vt:i4>5</vt:i4>
      </vt:variant>
      <vt:variant>
        <vt:lpwstr/>
      </vt:variant>
      <vt:variant>
        <vt:lpwstr>_Toc171504624</vt:lpwstr>
      </vt:variant>
      <vt:variant>
        <vt:i4>1245238</vt:i4>
      </vt:variant>
      <vt:variant>
        <vt:i4>290</vt:i4>
      </vt:variant>
      <vt:variant>
        <vt:i4>0</vt:i4>
      </vt:variant>
      <vt:variant>
        <vt:i4>5</vt:i4>
      </vt:variant>
      <vt:variant>
        <vt:lpwstr/>
      </vt:variant>
      <vt:variant>
        <vt:lpwstr>_Toc171504623</vt:lpwstr>
      </vt:variant>
      <vt:variant>
        <vt:i4>1245238</vt:i4>
      </vt:variant>
      <vt:variant>
        <vt:i4>284</vt:i4>
      </vt:variant>
      <vt:variant>
        <vt:i4>0</vt:i4>
      </vt:variant>
      <vt:variant>
        <vt:i4>5</vt:i4>
      </vt:variant>
      <vt:variant>
        <vt:lpwstr/>
      </vt:variant>
      <vt:variant>
        <vt:lpwstr>_Toc171504622</vt:lpwstr>
      </vt:variant>
      <vt:variant>
        <vt:i4>1245238</vt:i4>
      </vt:variant>
      <vt:variant>
        <vt:i4>278</vt:i4>
      </vt:variant>
      <vt:variant>
        <vt:i4>0</vt:i4>
      </vt:variant>
      <vt:variant>
        <vt:i4>5</vt:i4>
      </vt:variant>
      <vt:variant>
        <vt:lpwstr/>
      </vt:variant>
      <vt:variant>
        <vt:lpwstr>_Toc171504621</vt:lpwstr>
      </vt:variant>
      <vt:variant>
        <vt:i4>1245238</vt:i4>
      </vt:variant>
      <vt:variant>
        <vt:i4>272</vt:i4>
      </vt:variant>
      <vt:variant>
        <vt:i4>0</vt:i4>
      </vt:variant>
      <vt:variant>
        <vt:i4>5</vt:i4>
      </vt:variant>
      <vt:variant>
        <vt:lpwstr/>
      </vt:variant>
      <vt:variant>
        <vt:lpwstr>_Toc171504620</vt:lpwstr>
      </vt:variant>
      <vt:variant>
        <vt:i4>1048630</vt:i4>
      </vt:variant>
      <vt:variant>
        <vt:i4>266</vt:i4>
      </vt:variant>
      <vt:variant>
        <vt:i4>0</vt:i4>
      </vt:variant>
      <vt:variant>
        <vt:i4>5</vt:i4>
      </vt:variant>
      <vt:variant>
        <vt:lpwstr/>
      </vt:variant>
      <vt:variant>
        <vt:lpwstr>_Toc171504619</vt:lpwstr>
      </vt:variant>
      <vt:variant>
        <vt:i4>1048630</vt:i4>
      </vt:variant>
      <vt:variant>
        <vt:i4>260</vt:i4>
      </vt:variant>
      <vt:variant>
        <vt:i4>0</vt:i4>
      </vt:variant>
      <vt:variant>
        <vt:i4>5</vt:i4>
      </vt:variant>
      <vt:variant>
        <vt:lpwstr/>
      </vt:variant>
      <vt:variant>
        <vt:lpwstr>_Toc171504618</vt:lpwstr>
      </vt:variant>
      <vt:variant>
        <vt:i4>1048630</vt:i4>
      </vt:variant>
      <vt:variant>
        <vt:i4>254</vt:i4>
      </vt:variant>
      <vt:variant>
        <vt:i4>0</vt:i4>
      </vt:variant>
      <vt:variant>
        <vt:i4>5</vt:i4>
      </vt:variant>
      <vt:variant>
        <vt:lpwstr/>
      </vt:variant>
      <vt:variant>
        <vt:lpwstr>_Toc171504617</vt:lpwstr>
      </vt:variant>
      <vt:variant>
        <vt:i4>1048630</vt:i4>
      </vt:variant>
      <vt:variant>
        <vt:i4>248</vt:i4>
      </vt:variant>
      <vt:variant>
        <vt:i4>0</vt:i4>
      </vt:variant>
      <vt:variant>
        <vt:i4>5</vt:i4>
      </vt:variant>
      <vt:variant>
        <vt:lpwstr/>
      </vt:variant>
      <vt:variant>
        <vt:lpwstr>_Toc171504616</vt:lpwstr>
      </vt:variant>
      <vt:variant>
        <vt:i4>1048630</vt:i4>
      </vt:variant>
      <vt:variant>
        <vt:i4>242</vt:i4>
      </vt:variant>
      <vt:variant>
        <vt:i4>0</vt:i4>
      </vt:variant>
      <vt:variant>
        <vt:i4>5</vt:i4>
      </vt:variant>
      <vt:variant>
        <vt:lpwstr/>
      </vt:variant>
      <vt:variant>
        <vt:lpwstr>_Toc171504615</vt:lpwstr>
      </vt:variant>
      <vt:variant>
        <vt:i4>1048630</vt:i4>
      </vt:variant>
      <vt:variant>
        <vt:i4>236</vt:i4>
      </vt:variant>
      <vt:variant>
        <vt:i4>0</vt:i4>
      </vt:variant>
      <vt:variant>
        <vt:i4>5</vt:i4>
      </vt:variant>
      <vt:variant>
        <vt:lpwstr/>
      </vt:variant>
      <vt:variant>
        <vt:lpwstr>_Toc171504614</vt:lpwstr>
      </vt:variant>
      <vt:variant>
        <vt:i4>1048630</vt:i4>
      </vt:variant>
      <vt:variant>
        <vt:i4>230</vt:i4>
      </vt:variant>
      <vt:variant>
        <vt:i4>0</vt:i4>
      </vt:variant>
      <vt:variant>
        <vt:i4>5</vt:i4>
      </vt:variant>
      <vt:variant>
        <vt:lpwstr/>
      </vt:variant>
      <vt:variant>
        <vt:lpwstr>_Toc171504613</vt:lpwstr>
      </vt:variant>
      <vt:variant>
        <vt:i4>1048630</vt:i4>
      </vt:variant>
      <vt:variant>
        <vt:i4>224</vt:i4>
      </vt:variant>
      <vt:variant>
        <vt:i4>0</vt:i4>
      </vt:variant>
      <vt:variant>
        <vt:i4>5</vt:i4>
      </vt:variant>
      <vt:variant>
        <vt:lpwstr/>
      </vt:variant>
      <vt:variant>
        <vt:lpwstr>_Toc171504612</vt:lpwstr>
      </vt:variant>
      <vt:variant>
        <vt:i4>1048630</vt:i4>
      </vt:variant>
      <vt:variant>
        <vt:i4>218</vt:i4>
      </vt:variant>
      <vt:variant>
        <vt:i4>0</vt:i4>
      </vt:variant>
      <vt:variant>
        <vt:i4>5</vt:i4>
      </vt:variant>
      <vt:variant>
        <vt:lpwstr/>
      </vt:variant>
      <vt:variant>
        <vt:lpwstr>_Toc171504611</vt:lpwstr>
      </vt:variant>
      <vt:variant>
        <vt:i4>1048630</vt:i4>
      </vt:variant>
      <vt:variant>
        <vt:i4>212</vt:i4>
      </vt:variant>
      <vt:variant>
        <vt:i4>0</vt:i4>
      </vt:variant>
      <vt:variant>
        <vt:i4>5</vt:i4>
      </vt:variant>
      <vt:variant>
        <vt:lpwstr/>
      </vt:variant>
      <vt:variant>
        <vt:lpwstr>_Toc171504610</vt:lpwstr>
      </vt:variant>
      <vt:variant>
        <vt:i4>1114166</vt:i4>
      </vt:variant>
      <vt:variant>
        <vt:i4>206</vt:i4>
      </vt:variant>
      <vt:variant>
        <vt:i4>0</vt:i4>
      </vt:variant>
      <vt:variant>
        <vt:i4>5</vt:i4>
      </vt:variant>
      <vt:variant>
        <vt:lpwstr/>
      </vt:variant>
      <vt:variant>
        <vt:lpwstr>_Toc171504609</vt:lpwstr>
      </vt:variant>
      <vt:variant>
        <vt:i4>1114166</vt:i4>
      </vt:variant>
      <vt:variant>
        <vt:i4>200</vt:i4>
      </vt:variant>
      <vt:variant>
        <vt:i4>0</vt:i4>
      </vt:variant>
      <vt:variant>
        <vt:i4>5</vt:i4>
      </vt:variant>
      <vt:variant>
        <vt:lpwstr/>
      </vt:variant>
      <vt:variant>
        <vt:lpwstr>_Toc171504608</vt:lpwstr>
      </vt:variant>
      <vt:variant>
        <vt:i4>1114166</vt:i4>
      </vt:variant>
      <vt:variant>
        <vt:i4>194</vt:i4>
      </vt:variant>
      <vt:variant>
        <vt:i4>0</vt:i4>
      </vt:variant>
      <vt:variant>
        <vt:i4>5</vt:i4>
      </vt:variant>
      <vt:variant>
        <vt:lpwstr/>
      </vt:variant>
      <vt:variant>
        <vt:lpwstr>_Toc171504607</vt:lpwstr>
      </vt:variant>
      <vt:variant>
        <vt:i4>1114166</vt:i4>
      </vt:variant>
      <vt:variant>
        <vt:i4>188</vt:i4>
      </vt:variant>
      <vt:variant>
        <vt:i4>0</vt:i4>
      </vt:variant>
      <vt:variant>
        <vt:i4>5</vt:i4>
      </vt:variant>
      <vt:variant>
        <vt:lpwstr/>
      </vt:variant>
      <vt:variant>
        <vt:lpwstr>_Toc171504606</vt:lpwstr>
      </vt:variant>
      <vt:variant>
        <vt:i4>1114166</vt:i4>
      </vt:variant>
      <vt:variant>
        <vt:i4>182</vt:i4>
      </vt:variant>
      <vt:variant>
        <vt:i4>0</vt:i4>
      </vt:variant>
      <vt:variant>
        <vt:i4>5</vt:i4>
      </vt:variant>
      <vt:variant>
        <vt:lpwstr/>
      </vt:variant>
      <vt:variant>
        <vt:lpwstr>_Toc171504605</vt:lpwstr>
      </vt:variant>
      <vt:variant>
        <vt:i4>1114166</vt:i4>
      </vt:variant>
      <vt:variant>
        <vt:i4>176</vt:i4>
      </vt:variant>
      <vt:variant>
        <vt:i4>0</vt:i4>
      </vt:variant>
      <vt:variant>
        <vt:i4>5</vt:i4>
      </vt:variant>
      <vt:variant>
        <vt:lpwstr/>
      </vt:variant>
      <vt:variant>
        <vt:lpwstr>_Toc171504604</vt:lpwstr>
      </vt:variant>
      <vt:variant>
        <vt:i4>1114166</vt:i4>
      </vt:variant>
      <vt:variant>
        <vt:i4>170</vt:i4>
      </vt:variant>
      <vt:variant>
        <vt:i4>0</vt:i4>
      </vt:variant>
      <vt:variant>
        <vt:i4>5</vt:i4>
      </vt:variant>
      <vt:variant>
        <vt:lpwstr/>
      </vt:variant>
      <vt:variant>
        <vt:lpwstr>_Toc171504603</vt:lpwstr>
      </vt:variant>
      <vt:variant>
        <vt:i4>1114166</vt:i4>
      </vt:variant>
      <vt:variant>
        <vt:i4>164</vt:i4>
      </vt:variant>
      <vt:variant>
        <vt:i4>0</vt:i4>
      </vt:variant>
      <vt:variant>
        <vt:i4>5</vt:i4>
      </vt:variant>
      <vt:variant>
        <vt:lpwstr/>
      </vt:variant>
      <vt:variant>
        <vt:lpwstr>_Toc171504602</vt:lpwstr>
      </vt:variant>
      <vt:variant>
        <vt:i4>1114166</vt:i4>
      </vt:variant>
      <vt:variant>
        <vt:i4>158</vt:i4>
      </vt:variant>
      <vt:variant>
        <vt:i4>0</vt:i4>
      </vt:variant>
      <vt:variant>
        <vt:i4>5</vt:i4>
      </vt:variant>
      <vt:variant>
        <vt:lpwstr/>
      </vt:variant>
      <vt:variant>
        <vt:lpwstr>_Toc171504601</vt:lpwstr>
      </vt:variant>
      <vt:variant>
        <vt:i4>1114166</vt:i4>
      </vt:variant>
      <vt:variant>
        <vt:i4>152</vt:i4>
      </vt:variant>
      <vt:variant>
        <vt:i4>0</vt:i4>
      </vt:variant>
      <vt:variant>
        <vt:i4>5</vt:i4>
      </vt:variant>
      <vt:variant>
        <vt:lpwstr/>
      </vt:variant>
      <vt:variant>
        <vt:lpwstr>_Toc171504600</vt:lpwstr>
      </vt:variant>
      <vt:variant>
        <vt:i4>1572917</vt:i4>
      </vt:variant>
      <vt:variant>
        <vt:i4>146</vt:i4>
      </vt:variant>
      <vt:variant>
        <vt:i4>0</vt:i4>
      </vt:variant>
      <vt:variant>
        <vt:i4>5</vt:i4>
      </vt:variant>
      <vt:variant>
        <vt:lpwstr/>
      </vt:variant>
      <vt:variant>
        <vt:lpwstr>_Toc171504599</vt:lpwstr>
      </vt:variant>
      <vt:variant>
        <vt:i4>1572917</vt:i4>
      </vt:variant>
      <vt:variant>
        <vt:i4>140</vt:i4>
      </vt:variant>
      <vt:variant>
        <vt:i4>0</vt:i4>
      </vt:variant>
      <vt:variant>
        <vt:i4>5</vt:i4>
      </vt:variant>
      <vt:variant>
        <vt:lpwstr/>
      </vt:variant>
      <vt:variant>
        <vt:lpwstr>_Toc171504598</vt:lpwstr>
      </vt:variant>
      <vt:variant>
        <vt:i4>1572917</vt:i4>
      </vt:variant>
      <vt:variant>
        <vt:i4>134</vt:i4>
      </vt:variant>
      <vt:variant>
        <vt:i4>0</vt:i4>
      </vt:variant>
      <vt:variant>
        <vt:i4>5</vt:i4>
      </vt:variant>
      <vt:variant>
        <vt:lpwstr/>
      </vt:variant>
      <vt:variant>
        <vt:lpwstr>_Toc171504597</vt:lpwstr>
      </vt:variant>
      <vt:variant>
        <vt:i4>1572917</vt:i4>
      </vt:variant>
      <vt:variant>
        <vt:i4>128</vt:i4>
      </vt:variant>
      <vt:variant>
        <vt:i4>0</vt:i4>
      </vt:variant>
      <vt:variant>
        <vt:i4>5</vt:i4>
      </vt:variant>
      <vt:variant>
        <vt:lpwstr/>
      </vt:variant>
      <vt:variant>
        <vt:lpwstr>_Toc171504596</vt:lpwstr>
      </vt:variant>
      <vt:variant>
        <vt:i4>1572917</vt:i4>
      </vt:variant>
      <vt:variant>
        <vt:i4>122</vt:i4>
      </vt:variant>
      <vt:variant>
        <vt:i4>0</vt:i4>
      </vt:variant>
      <vt:variant>
        <vt:i4>5</vt:i4>
      </vt:variant>
      <vt:variant>
        <vt:lpwstr/>
      </vt:variant>
      <vt:variant>
        <vt:lpwstr>_Toc171504595</vt:lpwstr>
      </vt:variant>
      <vt:variant>
        <vt:i4>1572917</vt:i4>
      </vt:variant>
      <vt:variant>
        <vt:i4>116</vt:i4>
      </vt:variant>
      <vt:variant>
        <vt:i4>0</vt:i4>
      </vt:variant>
      <vt:variant>
        <vt:i4>5</vt:i4>
      </vt:variant>
      <vt:variant>
        <vt:lpwstr/>
      </vt:variant>
      <vt:variant>
        <vt:lpwstr>_Toc171504594</vt:lpwstr>
      </vt:variant>
      <vt:variant>
        <vt:i4>1572917</vt:i4>
      </vt:variant>
      <vt:variant>
        <vt:i4>110</vt:i4>
      </vt:variant>
      <vt:variant>
        <vt:i4>0</vt:i4>
      </vt:variant>
      <vt:variant>
        <vt:i4>5</vt:i4>
      </vt:variant>
      <vt:variant>
        <vt:lpwstr/>
      </vt:variant>
      <vt:variant>
        <vt:lpwstr>_Toc171504593</vt:lpwstr>
      </vt:variant>
      <vt:variant>
        <vt:i4>1572917</vt:i4>
      </vt:variant>
      <vt:variant>
        <vt:i4>104</vt:i4>
      </vt:variant>
      <vt:variant>
        <vt:i4>0</vt:i4>
      </vt:variant>
      <vt:variant>
        <vt:i4>5</vt:i4>
      </vt:variant>
      <vt:variant>
        <vt:lpwstr/>
      </vt:variant>
      <vt:variant>
        <vt:lpwstr>_Toc171504592</vt:lpwstr>
      </vt:variant>
      <vt:variant>
        <vt:i4>1572917</vt:i4>
      </vt:variant>
      <vt:variant>
        <vt:i4>98</vt:i4>
      </vt:variant>
      <vt:variant>
        <vt:i4>0</vt:i4>
      </vt:variant>
      <vt:variant>
        <vt:i4>5</vt:i4>
      </vt:variant>
      <vt:variant>
        <vt:lpwstr/>
      </vt:variant>
      <vt:variant>
        <vt:lpwstr>_Toc171504591</vt:lpwstr>
      </vt:variant>
      <vt:variant>
        <vt:i4>1572917</vt:i4>
      </vt:variant>
      <vt:variant>
        <vt:i4>92</vt:i4>
      </vt:variant>
      <vt:variant>
        <vt:i4>0</vt:i4>
      </vt:variant>
      <vt:variant>
        <vt:i4>5</vt:i4>
      </vt:variant>
      <vt:variant>
        <vt:lpwstr/>
      </vt:variant>
      <vt:variant>
        <vt:lpwstr>_Toc171504590</vt:lpwstr>
      </vt:variant>
      <vt:variant>
        <vt:i4>1638453</vt:i4>
      </vt:variant>
      <vt:variant>
        <vt:i4>86</vt:i4>
      </vt:variant>
      <vt:variant>
        <vt:i4>0</vt:i4>
      </vt:variant>
      <vt:variant>
        <vt:i4>5</vt:i4>
      </vt:variant>
      <vt:variant>
        <vt:lpwstr/>
      </vt:variant>
      <vt:variant>
        <vt:lpwstr>_Toc171504589</vt:lpwstr>
      </vt:variant>
      <vt:variant>
        <vt:i4>1638453</vt:i4>
      </vt:variant>
      <vt:variant>
        <vt:i4>80</vt:i4>
      </vt:variant>
      <vt:variant>
        <vt:i4>0</vt:i4>
      </vt:variant>
      <vt:variant>
        <vt:i4>5</vt:i4>
      </vt:variant>
      <vt:variant>
        <vt:lpwstr/>
      </vt:variant>
      <vt:variant>
        <vt:lpwstr>_Toc171504588</vt:lpwstr>
      </vt:variant>
      <vt:variant>
        <vt:i4>1638453</vt:i4>
      </vt:variant>
      <vt:variant>
        <vt:i4>74</vt:i4>
      </vt:variant>
      <vt:variant>
        <vt:i4>0</vt:i4>
      </vt:variant>
      <vt:variant>
        <vt:i4>5</vt:i4>
      </vt:variant>
      <vt:variant>
        <vt:lpwstr/>
      </vt:variant>
      <vt:variant>
        <vt:lpwstr>_Toc171504587</vt:lpwstr>
      </vt:variant>
      <vt:variant>
        <vt:i4>1638453</vt:i4>
      </vt:variant>
      <vt:variant>
        <vt:i4>68</vt:i4>
      </vt:variant>
      <vt:variant>
        <vt:i4>0</vt:i4>
      </vt:variant>
      <vt:variant>
        <vt:i4>5</vt:i4>
      </vt:variant>
      <vt:variant>
        <vt:lpwstr/>
      </vt:variant>
      <vt:variant>
        <vt:lpwstr>_Toc171504586</vt:lpwstr>
      </vt:variant>
      <vt:variant>
        <vt:i4>1638453</vt:i4>
      </vt:variant>
      <vt:variant>
        <vt:i4>62</vt:i4>
      </vt:variant>
      <vt:variant>
        <vt:i4>0</vt:i4>
      </vt:variant>
      <vt:variant>
        <vt:i4>5</vt:i4>
      </vt:variant>
      <vt:variant>
        <vt:lpwstr/>
      </vt:variant>
      <vt:variant>
        <vt:lpwstr>_Toc171504585</vt:lpwstr>
      </vt:variant>
      <vt:variant>
        <vt:i4>1638453</vt:i4>
      </vt:variant>
      <vt:variant>
        <vt:i4>56</vt:i4>
      </vt:variant>
      <vt:variant>
        <vt:i4>0</vt:i4>
      </vt:variant>
      <vt:variant>
        <vt:i4>5</vt:i4>
      </vt:variant>
      <vt:variant>
        <vt:lpwstr/>
      </vt:variant>
      <vt:variant>
        <vt:lpwstr>_Toc171504584</vt:lpwstr>
      </vt:variant>
      <vt:variant>
        <vt:i4>1638453</vt:i4>
      </vt:variant>
      <vt:variant>
        <vt:i4>50</vt:i4>
      </vt:variant>
      <vt:variant>
        <vt:i4>0</vt:i4>
      </vt:variant>
      <vt:variant>
        <vt:i4>5</vt:i4>
      </vt:variant>
      <vt:variant>
        <vt:lpwstr/>
      </vt:variant>
      <vt:variant>
        <vt:lpwstr>_Toc171504583</vt:lpwstr>
      </vt:variant>
      <vt:variant>
        <vt:i4>1638453</vt:i4>
      </vt:variant>
      <vt:variant>
        <vt:i4>44</vt:i4>
      </vt:variant>
      <vt:variant>
        <vt:i4>0</vt:i4>
      </vt:variant>
      <vt:variant>
        <vt:i4>5</vt:i4>
      </vt:variant>
      <vt:variant>
        <vt:lpwstr/>
      </vt:variant>
      <vt:variant>
        <vt:lpwstr>_Toc171504582</vt:lpwstr>
      </vt:variant>
      <vt:variant>
        <vt:i4>1638453</vt:i4>
      </vt:variant>
      <vt:variant>
        <vt:i4>38</vt:i4>
      </vt:variant>
      <vt:variant>
        <vt:i4>0</vt:i4>
      </vt:variant>
      <vt:variant>
        <vt:i4>5</vt:i4>
      </vt:variant>
      <vt:variant>
        <vt:lpwstr/>
      </vt:variant>
      <vt:variant>
        <vt:lpwstr>_Toc171504581</vt:lpwstr>
      </vt:variant>
      <vt:variant>
        <vt:i4>1638453</vt:i4>
      </vt:variant>
      <vt:variant>
        <vt:i4>32</vt:i4>
      </vt:variant>
      <vt:variant>
        <vt:i4>0</vt:i4>
      </vt:variant>
      <vt:variant>
        <vt:i4>5</vt:i4>
      </vt:variant>
      <vt:variant>
        <vt:lpwstr/>
      </vt:variant>
      <vt:variant>
        <vt:lpwstr>_Toc171504580</vt:lpwstr>
      </vt:variant>
      <vt:variant>
        <vt:i4>1441845</vt:i4>
      </vt:variant>
      <vt:variant>
        <vt:i4>26</vt:i4>
      </vt:variant>
      <vt:variant>
        <vt:i4>0</vt:i4>
      </vt:variant>
      <vt:variant>
        <vt:i4>5</vt:i4>
      </vt:variant>
      <vt:variant>
        <vt:lpwstr/>
      </vt:variant>
      <vt:variant>
        <vt:lpwstr>_Toc171504579</vt:lpwstr>
      </vt:variant>
      <vt:variant>
        <vt:i4>1441845</vt:i4>
      </vt:variant>
      <vt:variant>
        <vt:i4>20</vt:i4>
      </vt:variant>
      <vt:variant>
        <vt:i4>0</vt:i4>
      </vt:variant>
      <vt:variant>
        <vt:i4>5</vt:i4>
      </vt:variant>
      <vt:variant>
        <vt:lpwstr/>
      </vt:variant>
      <vt:variant>
        <vt:lpwstr>_Toc171504578</vt:lpwstr>
      </vt:variant>
      <vt:variant>
        <vt:i4>1441845</vt:i4>
      </vt:variant>
      <vt:variant>
        <vt:i4>14</vt:i4>
      </vt:variant>
      <vt:variant>
        <vt:i4>0</vt:i4>
      </vt:variant>
      <vt:variant>
        <vt:i4>5</vt:i4>
      </vt:variant>
      <vt:variant>
        <vt:lpwstr/>
      </vt:variant>
      <vt:variant>
        <vt:lpwstr>_Toc171504577</vt:lpwstr>
      </vt:variant>
      <vt:variant>
        <vt:i4>1114209</vt:i4>
      </vt:variant>
      <vt:variant>
        <vt:i4>9</vt:i4>
      </vt:variant>
      <vt:variant>
        <vt:i4>0</vt:i4>
      </vt:variant>
      <vt:variant>
        <vt:i4>5</vt:i4>
      </vt:variant>
      <vt:variant>
        <vt:lpwstr>mailto:btd@dpt.gov.tr</vt:lpwstr>
      </vt:variant>
      <vt:variant>
        <vt:lpwstr/>
      </vt:variant>
      <vt:variant>
        <vt:i4>4128831</vt:i4>
      </vt:variant>
      <vt:variant>
        <vt:i4>6</vt:i4>
      </vt:variant>
      <vt:variant>
        <vt:i4>0</vt:i4>
      </vt:variant>
      <vt:variant>
        <vt:i4>5</vt:i4>
      </vt:variant>
      <vt:variant>
        <vt:lpwstr>http://www.bilgitoplumu.gov.tr/</vt:lpwstr>
      </vt:variant>
      <vt:variant>
        <vt:lpwstr/>
      </vt:variant>
      <vt:variant>
        <vt:i4>2949233</vt:i4>
      </vt:variant>
      <vt:variant>
        <vt:i4>3</vt:i4>
      </vt:variant>
      <vt:variant>
        <vt:i4>0</vt:i4>
      </vt:variant>
      <vt:variant>
        <vt:i4>5</vt:i4>
      </vt:variant>
      <vt:variant>
        <vt:lpwstr>http://www.bilgitoplumu.gov.tr/yatirim</vt:lpwstr>
      </vt:variant>
      <vt:variant>
        <vt:lpwstr/>
      </vt:variant>
      <vt:variant>
        <vt:i4>2228297</vt:i4>
      </vt:variant>
      <vt:variant>
        <vt:i4>0</vt:i4>
      </vt:variant>
      <vt:variant>
        <vt:i4>0</vt:i4>
      </vt:variant>
      <vt:variant>
        <vt:i4>5</vt:i4>
      </vt:variant>
      <vt:variant>
        <vt:lpwstr>mailto:kamubitkilavuz@dpt.gov.tr</vt:lpwstr>
      </vt:variant>
      <vt:variant>
        <vt:lpwstr/>
      </vt:variant>
      <vt:variant>
        <vt:i4>1048940</vt:i4>
      </vt:variant>
      <vt:variant>
        <vt:i4>24</vt:i4>
      </vt:variant>
      <vt:variant>
        <vt:i4>0</vt:i4>
      </vt:variant>
      <vt:variant>
        <vt:i4>5</vt:i4>
      </vt:variant>
      <vt:variant>
        <vt:lpwstr>http://www.bilgitoplumu.gov.tr/duyuru/IcraKurulu/10062004_IcraKurulu_VI_KararEki.pdf</vt:lpwstr>
      </vt:variant>
      <vt:variant>
        <vt:lpwstr/>
      </vt:variant>
      <vt:variant>
        <vt:i4>4325396</vt:i4>
      </vt:variant>
      <vt:variant>
        <vt:i4>21</vt:i4>
      </vt:variant>
      <vt:variant>
        <vt:i4>0</vt:i4>
      </vt:variant>
      <vt:variant>
        <vt:i4>5</vt:i4>
      </vt:variant>
      <vt:variant>
        <vt:lpwstr>http://www.bilgitoplumu.gov.tr/btstrateji</vt:lpwstr>
      </vt:variant>
      <vt:variant>
        <vt:lpwstr/>
      </vt:variant>
      <vt:variant>
        <vt:i4>6094885</vt:i4>
      </vt:variant>
      <vt:variant>
        <vt:i4>18</vt:i4>
      </vt:variant>
      <vt:variant>
        <vt:i4>0</vt:i4>
      </vt:variant>
      <vt:variant>
        <vt:i4>5</vt:i4>
      </vt:variant>
      <vt:variant>
        <vt:lpwstr>http://www.tk.gov.tr/eimza/eimza_mevzuat.htm</vt:lpwstr>
      </vt:variant>
      <vt:variant>
        <vt:lpwstr/>
      </vt:variant>
      <vt:variant>
        <vt:i4>23789651</vt:i4>
      </vt:variant>
      <vt:variant>
        <vt:i4>15</vt:i4>
      </vt:variant>
      <vt:variant>
        <vt:i4>0</vt:i4>
      </vt:variant>
      <vt:variant>
        <vt:i4>5</vt:i4>
      </vt:variant>
      <vt:variant>
        <vt:lpwstr>http://www.bilgitoplumu.gov.tr/yayin/PCI_Questionnaire.pdf</vt:lpwstr>
      </vt:variant>
      <vt:variant>
        <vt:lpwstr/>
      </vt:variant>
      <vt:variant>
        <vt:i4>1114186</vt:i4>
      </vt:variant>
      <vt:variant>
        <vt:i4>12</vt:i4>
      </vt:variant>
      <vt:variant>
        <vt:i4>0</vt:i4>
      </vt:variant>
      <vt:variant>
        <vt:i4>5</vt:i4>
      </vt:variant>
      <vt:variant>
        <vt:lpwstr>http://www.bilgitoplumu.gov.tr/mevzuat/2003_12_eDTR.pdf</vt:lpwstr>
      </vt:variant>
      <vt:variant>
        <vt:lpwstr/>
      </vt:variant>
      <vt:variant>
        <vt:i4>2818102</vt:i4>
      </vt:variant>
      <vt:variant>
        <vt:i4>9</vt:i4>
      </vt:variant>
      <vt:variant>
        <vt:i4>0</vt:i4>
      </vt:variant>
      <vt:variant>
        <vt:i4>5</vt:i4>
      </vt:variant>
      <vt:variant>
        <vt:lpwstr>http://www.dpt.gov.tr/kamuyat/</vt:lpwstr>
      </vt:variant>
      <vt:variant>
        <vt:lpwstr/>
      </vt:variant>
      <vt:variant>
        <vt:i4>1048940</vt:i4>
      </vt:variant>
      <vt:variant>
        <vt:i4>6</vt:i4>
      </vt:variant>
      <vt:variant>
        <vt:i4>0</vt:i4>
      </vt:variant>
      <vt:variant>
        <vt:i4>5</vt:i4>
      </vt:variant>
      <vt:variant>
        <vt:lpwstr>http://www.bilgitoplumu.gov.tr/duyuru/IcraKurulu/10062004_IcraKurulu_VI_KararEki.pdf</vt:lpwstr>
      </vt:variant>
      <vt:variant>
        <vt:lpwstr/>
      </vt:variant>
      <vt:variant>
        <vt:i4>2031644</vt:i4>
      </vt:variant>
      <vt:variant>
        <vt:i4>3</vt:i4>
      </vt:variant>
      <vt:variant>
        <vt:i4>0</vt:i4>
      </vt:variant>
      <vt:variant>
        <vt:i4>5</vt:i4>
      </vt:variant>
      <vt:variant>
        <vt:lpwstr>http://www.bilgitoplumu.gov.tr/BTStrateji.asp</vt:lpwstr>
      </vt:variant>
      <vt:variant>
        <vt:lpwstr/>
      </vt:variant>
      <vt:variant>
        <vt:i4>6750323</vt:i4>
      </vt:variant>
      <vt:variant>
        <vt:i4>0</vt:i4>
      </vt:variant>
      <vt:variant>
        <vt:i4>0</vt:i4>
      </vt:variant>
      <vt:variant>
        <vt:i4>5</vt:i4>
      </vt:variant>
      <vt:variant>
        <vt:lpwstr>http://www.bumko.gov.tr/proje/ABS/ABSsinif.htm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Büke</cp:lastModifiedBy>
  <cp:revision>2</cp:revision>
  <dcterms:created xsi:type="dcterms:W3CDTF">2010-08-24T06:10:00Z</dcterms:created>
  <dcterms:modified xsi:type="dcterms:W3CDTF">2010-08-24T06:10:00Z</dcterms:modified>
</cp:coreProperties>
</file>